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9734C" w14:textId="77777777" w:rsidR="004313C2" w:rsidRPr="00D92D77" w:rsidRDefault="00F71F15" w:rsidP="004313C2">
      <w:pPr>
        <w:tabs>
          <w:tab w:val="center" w:pos="4680"/>
        </w:tabs>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752" behindDoc="1" locked="0" layoutInCell="1" allowOverlap="1" wp14:anchorId="5FA604E1" wp14:editId="7F161DC7">
            <wp:simplePos x="0" y="0"/>
            <wp:positionH relativeFrom="column">
              <wp:posOffset>5238750</wp:posOffset>
            </wp:positionH>
            <wp:positionV relativeFrom="paragraph">
              <wp:posOffset>0</wp:posOffset>
            </wp:positionV>
            <wp:extent cx="1447800" cy="1447800"/>
            <wp:effectExtent l="0" t="0" r="0" b="0"/>
            <wp:wrapTight wrapText="bothSides">
              <wp:wrapPolygon edited="0">
                <wp:start x="0" y="0"/>
                <wp:lineTo x="0" y="21316"/>
                <wp:lineTo x="21316" y="21316"/>
                <wp:lineTo x="2131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epositphotos_107154092-stock-photo-georgia-coat-of-arms-us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00B86CA1">
        <w:rPr>
          <w:rFonts w:ascii="Times New Roman" w:hAnsi="Times New Roman" w:cs="Times New Roman"/>
          <w:b/>
          <w:noProof/>
          <w:sz w:val="24"/>
          <w:szCs w:val="24"/>
        </w:rPr>
        <w:drawing>
          <wp:anchor distT="0" distB="0" distL="114300" distR="114300" simplePos="0" relativeHeight="251657728" behindDoc="1" locked="0" layoutInCell="1" allowOverlap="1" wp14:anchorId="0E8146AB" wp14:editId="1080CCD7">
            <wp:simplePos x="0" y="0"/>
            <wp:positionH relativeFrom="column">
              <wp:posOffset>46990</wp:posOffset>
            </wp:positionH>
            <wp:positionV relativeFrom="paragraph">
              <wp:posOffset>-57150</wp:posOffset>
            </wp:positionV>
            <wp:extent cx="6810375" cy="868638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00px-State_of_Georgia.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10375" cy="8686383"/>
                    </a:xfrm>
                    <a:prstGeom prst="rect">
                      <a:avLst/>
                    </a:prstGeom>
                  </pic:spPr>
                </pic:pic>
              </a:graphicData>
            </a:graphic>
            <wp14:sizeRelH relativeFrom="margin">
              <wp14:pctWidth>0</wp14:pctWidth>
            </wp14:sizeRelH>
            <wp14:sizeRelV relativeFrom="margin">
              <wp14:pctHeight>0</wp14:pctHeight>
            </wp14:sizeRelV>
          </wp:anchor>
        </w:drawing>
      </w:r>
    </w:p>
    <w:p w14:paraId="7CC8DD8F" w14:textId="77777777" w:rsidR="004313C2" w:rsidRPr="00D92D77" w:rsidRDefault="004313C2" w:rsidP="004313C2">
      <w:pPr>
        <w:jc w:val="center"/>
        <w:rPr>
          <w:rFonts w:ascii="Times New Roman" w:hAnsi="Times New Roman" w:cs="Times New Roman"/>
          <w:b/>
          <w:sz w:val="24"/>
          <w:szCs w:val="24"/>
        </w:rPr>
      </w:pPr>
    </w:p>
    <w:p w14:paraId="40E8A492" w14:textId="77777777" w:rsidR="004313C2" w:rsidRPr="00D92D77" w:rsidRDefault="004313C2" w:rsidP="004313C2">
      <w:pPr>
        <w:jc w:val="center"/>
        <w:rPr>
          <w:rFonts w:ascii="Times New Roman" w:hAnsi="Times New Roman" w:cs="Times New Roman"/>
          <w:b/>
          <w:sz w:val="24"/>
          <w:szCs w:val="24"/>
        </w:rPr>
      </w:pPr>
    </w:p>
    <w:p w14:paraId="37FE5087" w14:textId="77777777" w:rsidR="004313C2" w:rsidRPr="002D19EF" w:rsidRDefault="004313C2" w:rsidP="004313C2">
      <w:pPr>
        <w:jc w:val="center"/>
        <w:rPr>
          <w:rFonts w:ascii="Times New Roman" w:hAnsi="Times New Roman" w:cs="Times New Roman"/>
          <w:b/>
          <w:color w:val="008000"/>
          <w:sz w:val="24"/>
          <w:szCs w:val="24"/>
        </w:rPr>
      </w:pPr>
    </w:p>
    <w:p w14:paraId="32641C91" w14:textId="77777777" w:rsidR="004313C2" w:rsidRPr="00D92D77" w:rsidRDefault="004313C2" w:rsidP="004313C2">
      <w:pPr>
        <w:jc w:val="center"/>
        <w:rPr>
          <w:rFonts w:ascii="Times New Roman" w:hAnsi="Times New Roman" w:cs="Times New Roman"/>
          <w:b/>
          <w:sz w:val="24"/>
          <w:szCs w:val="24"/>
        </w:rPr>
      </w:pPr>
    </w:p>
    <w:p w14:paraId="45A8B221" w14:textId="77777777" w:rsidR="00B86CA1" w:rsidRDefault="00B86CA1" w:rsidP="004313C2">
      <w:pPr>
        <w:jc w:val="center"/>
        <w:rPr>
          <w:rFonts w:ascii="Times New Roman" w:hAnsi="Times New Roman" w:cs="Times New Roman"/>
          <w:b/>
          <w:sz w:val="24"/>
          <w:szCs w:val="24"/>
        </w:rPr>
      </w:pPr>
    </w:p>
    <w:p w14:paraId="73C67274" w14:textId="77777777" w:rsidR="004313C2" w:rsidRPr="00F810B2" w:rsidRDefault="004313C2" w:rsidP="00F71F15">
      <w:pPr>
        <w:tabs>
          <w:tab w:val="left" w:pos="2415"/>
          <w:tab w:val="center" w:pos="5400"/>
        </w:tabs>
        <w:jc w:val="center"/>
        <w:rPr>
          <w:rFonts w:ascii="Garamond" w:hAnsi="Garamond" w:cs="Times New Roman"/>
          <w:b/>
          <w:color w:val="BF8F00" w:themeColor="accent4" w:themeShade="BF"/>
          <w:sz w:val="80"/>
          <w:szCs w:val="80"/>
        </w:rPr>
      </w:pPr>
      <w:r w:rsidRPr="00F810B2">
        <w:rPr>
          <w:rFonts w:ascii="Garamond" w:hAnsi="Garamond" w:cs="Times New Roman"/>
          <w:b/>
          <w:color w:val="BF8F00" w:themeColor="accent4" w:themeShade="BF"/>
          <w:sz w:val="80"/>
          <w:szCs w:val="80"/>
        </w:rPr>
        <w:t>GEORGIA</w:t>
      </w:r>
    </w:p>
    <w:p w14:paraId="1F21BD82" w14:textId="77777777" w:rsidR="004313C2" w:rsidRPr="00F810B2" w:rsidRDefault="004313C2" w:rsidP="004313C2">
      <w:pPr>
        <w:jc w:val="center"/>
        <w:rPr>
          <w:rFonts w:ascii="Garamond" w:hAnsi="Garamond" w:cs="Times New Roman"/>
          <w:b/>
          <w:color w:val="BF8F00" w:themeColor="accent4" w:themeShade="BF"/>
          <w:sz w:val="80"/>
          <w:szCs w:val="80"/>
        </w:rPr>
      </w:pPr>
      <w:r w:rsidRPr="00F810B2">
        <w:rPr>
          <w:rFonts w:ascii="Garamond" w:hAnsi="Garamond" w:cs="Times New Roman"/>
          <w:b/>
          <w:color w:val="BF8F00" w:themeColor="accent4" w:themeShade="BF"/>
          <w:sz w:val="80"/>
          <w:szCs w:val="80"/>
        </w:rPr>
        <w:t>LANDLORD</w:t>
      </w:r>
      <w:r w:rsidR="00C93BCB" w:rsidRPr="00F810B2">
        <w:rPr>
          <w:rFonts w:ascii="Garamond" w:hAnsi="Garamond" w:cs="Times New Roman"/>
          <w:b/>
          <w:color w:val="BF8F00" w:themeColor="accent4" w:themeShade="BF"/>
          <w:sz w:val="80"/>
          <w:szCs w:val="80"/>
        </w:rPr>
        <w:t xml:space="preserve"> </w:t>
      </w:r>
      <w:r w:rsidRPr="00F810B2">
        <w:rPr>
          <w:rFonts w:ascii="Garamond" w:hAnsi="Garamond" w:cs="Times New Roman"/>
          <w:b/>
          <w:color w:val="BF8F00" w:themeColor="accent4" w:themeShade="BF"/>
          <w:sz w:val="80"/>
          <w:szCs w:val="80"/>
        </w:rPr>
        <w:t>TENANT</w:t>
      </w:r>
    </w:p>
    <w:p w14:paraId="6C6FF752" w14:textId="77777777" w:rsidR="004313C2" w:rsidRPr="00F810B2" w:rsidRDefault="004313C2" w:rsidP="004313C2">
      <w:pPr>
        <w:jc w:val="center"/>
        <w:rPr>
          <w:rFonts w:ascii="Garamond" w:hAnsi="Garamond" w:cs="Times New Roman"/>
          <w:b/>
          <w:color w:val="BF8F00" w:themeColor="accent4" w:themeShade="BF"/>
          <w:sz w:val="80"/>
          <w:szCs w:val="80"/>
        </w:rPr>
      </w:pPr>
      <w:r w:rsidRPr="00F810B2">
        <w:rPr>
          <w:rFonts w:ascii="Garamond" w:hAnsi="Garamond" w:cs="Times New Roman"/>
          <w:b/>
          <w:color w:val="BF8F00" w:themeColor="accent4" w:themeShade="BF"/>
          <w:sz w:val="80"/>
          <w:szCs w:val="80"/>
        </w:rPr>
        <w:t>HANDBOOK</w:t>
      </w:r>
    </w:p>
    <w:p w14:paraId="1E6FEF7D" w14:textId="77777777" w:rsidR="004313C2" w:rsidRPr="00D92D77" w:rsidRDefault="004313C2" w:rsidP="004313C2">
      <w:pPr>
        <w:jc w:val="center"/>
        <w:rPr>
          <w:rFonts w:ascii="Times New Roman" w:hAnsi="Times New Roman" w:cs="Times New Roman"/>
          <w:b/>
          <w:sz w:val="24"/>
          <w:szCs w:val="24"/>
        </w:rPr>
      </w:pPr>
    </w:p>
    <w:p w14:paraId="47435B10" w14:textId="77777777" w:rsidR="004313C2" w:rsidRPr="00D92D77" w:rsidRDefault="00B86CA1" w:rsidP="00B86CA1">
      <w:pPr>
        <w:tabs>
          <w:tab w:val="left" w:pos="3030"/>
        </w:tabs>
        <w:rPr>
          <w:rFonts w:ascii="Times New Roman" w:hAnsi="Times New Roman" w:cs="Times New Roman"/>
          <w:b/>
          <w:sz w:val="24"/>
          <w:szCs w:val="24"/>
        </w:rPr>
      </w:pPr>
      <w:r>
        <w:rPr>
          <w:rFonts w:ascii="Times New Roman" w:hAnsi="Times New Roman" w:cs="Times New Roman"/>
          <w:b/>
          <w:sz w:val="24"/>
          <w:szCs w:val="24"/>
        </w:rPr>
        <w:tab/>
      </w:r>
    </w:p>
    <w:p w14:paraId="7E0947AE" w14:textId="1FC9B2CB" w:rsidR="00B86CA1" w:rsidRPr="000E7A1D" w:rsidRDefault="00B86CA1" w:rsidP="004313C2">
      <w:pPr>
        <w:jc w:val="center"/>
        <w:rPr>
          <w:rFonts w:ascii="Times New Roman" w:hAnsi="Times New Roman" w:cs="Times New Roman"/>
          <w:b/>
          <w:color w:val="FFE599" w:themeColor="accent4" w:themeTint="66"/>
          <w:sz w:val="32"/>
          <w:szCs w:val="32"/>
        </w:rPr>
      </w:pPr>
      <w:r w:rsidRPr="000E7A1D">
        <w:rPr>
          <w:rFonts w:ascii="Times New Roman" w:hAnsi="Times New Roman" w:cs="Times New Roman" w:hint="eastAsia"/>
          <w:b/>
          <w:color w:val="FFE599" w:themeColor="accent4" w:themeTint="66"/>
          <w:sz w:val="32"/>
          <w:szCs w:val="32"/>
        </w:rPr>
        <w:t>A Landlord-Tenant Guide to the State</w:t>
      </w:r>
      <w:r w:rsidR="000566E9" w:rsidRPr="000E7A1D">
        <w:rPr>
          <w:rFonts w:ascii="Times New Roman" w:hAnsi="Times New Roman" w:cs="Times New Roman"/>
          <w:b/>
          <w:color w:val="FFE599" w:themeColor="accent4" w:themeTint="66"/>
          <w:sz w:val="32"/>
          <w:szCs w:val="32"/>
        </w:rPr>
        <w:t>’</w:t>
      </w:r>
      <w:r w:rsidRPr="000E7A1D">
        <w:rPr>
          <w:rFonts w:ascii="Times New Roman" w:hAnsi="Times New Roman" w:cs="Times New Roman" w:hint="eastAsia"/>
          <w:b/>
          <w:color w:val="FFE599" w:themeColor="accent4" w:themeTint="66"/>
          <w:sz w:val="32"/>
          <w:szCs w:val="32"/>
        </w:rPr>
        <w:t>s Rental Laws</w:t>
      </w:r>
    </w:p>
    <w:p w14:paraId="450FDA5E" w14:textId="77777777" w:rsidR="00B86CA1" w:rsidRPr="000E7A1D" w:rsidRDefault="00B86CA1">
      <w:pPr>
        <w:rPr>
          <w:rFonts w:ascii="Estrangelo Edessa" w:hAnsi="Estrangelo Edessa" w:cs="Estrangelo Edessa" w:hint="eastAsia"/>
          <w:b/>
          <w:color w:val="FFE599" w:themeColor="accent4" w:themeTint="66"/>
          <w:sz w:val="32"/>
          <w:szCs w:val="32"/>
        </w:rPr>
      </w:pPr>
    </w:p>
    <w:p w14:paraId="0C39213E" w14:textId="77777777" w:rsidR="00B86CA1" w:rsidRPr="00F810B2" w:rsidRDefault="00B86CA1">
      <w:pPr>
        <w:rPr>
          <w:rFonts w:ascii="Estrangelo Edessa" w:hAnsi="Estrangelo Edessa" w:cs="Estrangelo Edessa" w:hint="eastAsia"/>
          <w:b/>
          <w:color w:val="FFE599" w:themeColor="accent4" w:themeTint="66"/>
          <w:sz w:val="36"/>
          <w:szCs w:val="24"/>
        </w:rPr>
      </w:pPr>
    </w:p>
    <w:p w14:paraId="06BCF9E1" w14:textId="77777777" w:rsidR="00B86CA1" w:rsidRPr="00F810B2" w:rsidRDefault="00B86CA1">
      <w:pPr>
        <w:rPr>
          <w:rFonts w:ascii="Estrangelo Edessa" w:hAnsi="Estrangelo Edessa" w:cs="Estrangelo Edessa" w:hint="eastAsia"/>
          <w:b/>
          <w:color w:val="FFE599" w:themeColor="accent4" w:themeTint="66"/>
          <w:sz w:val="36"/>
          <w:szCs w:val="24"/>
        </w:rPr>
      </w:pPr>
    </w:p>
    <w:p w14:paraId="1ACAE29D" w14:textId="77777777" w:rsidR="00B86CA1" w:rsidRPr="000E7A1D" w:rsidRDefault="00B86CA1" w:rsidP="00B86CA1">
      <w:pPr>
        <w:jc w:val="center"/>
        <w:rPr>
          <w:rFonts w:ascii="Times New Roman" w:hAnsi="Times New Roman" w:cs="Times New Roman"/>
          <w:b/>
          <w:color w:val="FFE599" w:themeColor="accent4" w:themeTint="66"/>
          <w:sz w:val="28"/>
          <w:szCs w:val="24"/>
        </w:rPr>
      </w:pPr>
      <w:r w:rsidRPr="000E7A1D">
        <w:rPr>
          <w:rFonts w:ascii="Times New Roman" w:hAnsi="Times New Roman" w:cs="Times New Roman" w:hint="eastAsia"/>
          <w:b/>
          <w:color w:val="FFE599" w:themeColor="accent4" w:themeTint="66"/>
          <w:sz w:val="28"/>
          <w:szCs w:val="24"/>
        </w:rPr>
        <w:t xml:space="preserve">Revised </w:t>
      </w:r>
    </w:p>
    <w:p w14:paraId="74646B83" w14:textId="1CA4BED0" w:rsidR="00B86CA1" w:rsidRPr="000E7A1D" w:rsidRDefault="001E40EC" w:rsidP="00B86CA1">
      <w:pPr>
        <w:jc w:val="center"/>
        <w:rPr>
          <w:rFonts w:ascii="Times New Roman" w:hAnsi="Times New Roman" w:cs="Times New Roman"/>
          <w:b/>
          <w:color w:val="FFE599" w:themeColor="accent4" w:themeTint="66"/>
          <w:sz w:val="28"/>
          <w:szCs w:val="24"/>
        </w:rPr>
      </w:pPr>
      <w:r>
        <w:rPr>
          <w:rFonts w:ascii="Times New Roman" w:hAnsi="Times New Roman" w:cs="Times New Roman"/>
          <w:b/>
          <w:color w:val="FFE599" w:themeColor="accent4" w:themeTint="66"/>
          <w:sz w:val="28"/>
          <w:szCs w:val="24"/>
        </w:rPr>
        <w:t xml:space="preserve">February </w:t>
      </w:r>
      <w:r w:rsidR="008F6FEF" w:rsidRPr="000E7A1D">
        <w:rPr>
          <w:rFonts w:ascii="Times New Roman" w:hAnsi="Times New Roman" w:cs="Times New Roman" w:hint="eastAsia"/>
          <w:b/>
          <w:color w:val="FFE599" w:themeColor="accent4" w:themeTint="66"/>
          <w:sz w:val="28"/>
          <w:szCs w:val="24"/>
        </w:rPr>
        <w:t>202</w:t>
      </w:r>
      <w:r>
        <w:rPr>
          <w:rFonts w:ascii="Times New Roman" w:hAnsi="Times New Roman" w:cs="Times New Roman"/>
          <w:b/>
          <w:color w:val="FFE599" w:themeColor="accent4" w:themeTint="66"/>
          <w:sz w:val="28"/>
          <w:szCs w:val="24"/>
        </w:rPr>
        <w:t>1</w:t>
      </w:r>
    </w:p>
    <w:p w14:paraId="4B7D6F8F" w14:textId="77777777" w:rsidR="00B86CA1" w:rsidRPr="002D19EF" w:rsidRDefault="00B86CA1">
      <w:pPr>
        <w:rPr>
          <w:rFonts w:ascii="Times New Roman" w:hAnsi="Times New Roman" w:cs="Times New Roman"/>
          <w:b/>
          <w:color w:val="FFE599" w:themeColor="accent4" w:themeTint="66"/>
          <w:sz w:val="24"/>
          <w:szCs w:val="24"/>
        </w:rPr>
      </w:pPr>
      <w:r w:rsidRPr="002D19EF">
        <w:rPr>
          <w:rFonts w:ascii="Times New Roman" w:hAnsi="Times New Roman" w:cs="Times New Roman"/>
          <w:b/>
          <w:color w:val="FFE599" w:themeColor="accent4" w:themeTint="66"/>
          <w:sz w:val="24"/>
          <w:szCs w:val="24"/>
        </w:rPr>
        <w:br w:type="page"/>
      </w:r>
    </w:p>
    <w:p w14:paraId="262D9B3D" w14:textId="77777777" w:rsidR="00BF7D24" w:rsidRPr="00F71F15" w:rsidRDefault="00F71F15" w:rsidP="00F71F15">
      <w:pPr>
        <w:tabs>
          <w:tab w:val="center" w:pos="4680"/>
          <w:tab w:val="center" w:pos="5400"/>
        </w:tabs>
        <w:spacing w:line="240" w:lineRule="auto"/>
        <w:rPr>
          <w:rFonts w:ascii="Estrangelo Edessa" w:hAnsi="Estrangelo Edessa" w:cs="Estrangelo Edessa" w:hint="eastAsia"/>
          <w:b/>
          <w:sz w:val="24"/>
          <w:szCs w:val="24"/>
        </w:rPr>
      </w:pPr>
      <w:r w:rsidRPr="00D92D77">
        <w:rPr>
          <w:rFonts w:ascii="Times New Roman" w:hAnsi="Times New Roman" w:cs="Times New Roman"/>
          <w:b/>
          <w:noProof/>
          <w:sz w:val="24"/>
          <w:szCs w:val="24"/>
        </w:rPr>
        <w:lastRenderedPageBreak/>
        <mc:AlternateContent>
          <mc:Choice Requires="wps">
            <w:drawing>
              <wp:anchor distT="0" distB="0" distL="114300" distR="114300" simplePos="0" relativeHeight="251653632" behindDoc="1" locked="0" layoutInCell="1" allowOverlap="1" wp14:anchorId="383F08DB" wp14:editId="65438E9A">
                <wp:simplePos x="0" y="0"/>
                <wp:positionH relativeFrom="column">
                  <wp:posOffset>-85725</wp:posOffset>
                </wp:positionH>
                <wp:positionV relativeFrom="paragraph">
                  <wp:posOffset>-200024</wp:posOffset>
                </wp:positionV>
                <wp:extent cx="6970395" cy="381000"/>
                <wp:effectExtent l="0" t="0" r="20955" b="19050"/>
                <wp:wrapNone/>
                <wp:docPr id="4" name="Rectangle 4"/>
                <wp:cNvGraphicFramePr/>
                <a:graphic xmlns:a="http://schemas.openxmlformats.org/drawingml/2006/main">
                  <a:graphicData uri="http://schemas.microsoft.com/office/word/2010/wordprocessingShape">
                    <wps:wsp>
                      <wps:cNvSpPr/>
                      <wps:spPr>
                        <a:xfrm>
                          <a:off x="0" y="0"/>
                          <a:ext cx="6970395" cy="381000"/>
                        </a:xfrm>
                        <a:prstGeom prst="rect">
                          <a:avLst/>
                        </a:prstGeom>
                        <a:solidFill>
                          <a:srgbClr val="008000">
                            <a:alpha val="10196"/>
                          </a:srgbClr>
                        </a:solidFill>
                        <a:ln w="1905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7E245" w14:textId="77777777" w:rsidR="0061780C" w:rsidRPr="000E7A1D" w:rsidRDefault="0061780C" w:rsidP="005A5D62">
                            <w:pPr>
                              <w:jc w:val="center"/>
                              <w:rPr>
                                <w:rFonts w:ascii="Times New Roman" w:hAnsi="Times New Roman" w:cs="Times New Roman"/>
                                <w:color w:val="007400"/>
                              </w:rPr>
                            </w:pPr>
                            <w:r w:rsidRPr="000E7A1D">
                              <w:rPr>
                                <w:rFonts w:ascii="Times New Roman" w:hAnsi="Times New Roman" w:cs="Times New Roman" w:hint="eastAsia"/>
                                <w:b/>
                                <w:color w:val="007400"/>
                                <w:sz w:val="32"/>
                                <w:szCs w:val="24"/>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F08DB" id="Rectangle 4" o:spid="_x0000_s1026" style="position:absolute;margin-left:-6.75pt;margin-top:-15.75pt;width:548.8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" fillcolor="green" strokecolor="green" strokeweight="1.5pt">
                <v:fill opacity="6682f"/>
                <v:textbox>
                  <w:txbxContent>
                    <w:p w14:paraId="6DB7E245" w14:textId="77777777" w:rsidR="0061780C" w:rsidRPr="000E7A1D" w:rsidRDefault="0061780C" w:rsidP="005A5D62">
                      <w:pPr>
                        <w:jc w:val="center"/>
                        <w:rPr>
                          <w:rFonts w:ascii="Times New Roman" w:hAnsi="Times New Roman" w:cs="Times New Roman"/>
                          <w:color w:val="007400"/>
                        </w:rPr>
                      </w:pPr>
                      <w:r w:rsidRPr="000E7A1D">
                        <w:rPr>
                          <w:rFonts w:ascii="Times New Roman" w:hAnsi="Times New Roman" w:cs="Times New Roman" w:hint="eastAsia"/>
                          <w:b/>
                          <w:color w:val="007400"/>
                          <w:sz w:val="32"/>
                          <w:szCs w:val="24"/>
                        </w:rPr>
                        <w:t>Introduction</w:t>
                      </w:r>
                    </w:p>
                  </w:txbxContent>
                </v:textbox>
              </v:rect>
            </w:pict>
          </mc:Fallback>
        </mc:AlternateContent>
      </w:r>
      <w:r>
        <w:rPr>
          <w:rFonts w:ascii="Times New Roman" w:hAnsi="Times New Roman" w:cs="Times New Roman"/>
          <w:b/>
          <w:sz w:val="24"/>
          <w:szCs w:val="24"/>
        </w:rPr>
        <w:tab/>
      </w:r>
      <w:r>
        <w:rPr>
          <w:rFonts w:ascii="Times New Roman" w:hAnsi="Times New Roman" w:cs="Times New Roman"/>
          <w:b/>
          <w:sz w:val="24"/>
          <w:szCs w:val="24"/>
        </w:rPr>
        <w:tab/>
      </w:r>
    </w:p>
    <w:p w14:paraId="3EA94847" w14:textId="499EA2E5" w:rsidR="00BF7D24" w:rsidRPr="00A93DD4" w:rsidRDefault="00F23CDA" w:rsidP="00BF7D24">
      <w:pPr>
        <w:tabs>
          <w:tab w:val="center" w:pos="4680"/>
        </w:tabs>
        <w:spacing w:line="240" w:lineRule="auto"/>
        <w:rPr>
          <w:rFonts w:ascii="Garamond" w:hAnsi="Garamond" w:cs="Times New Roman"/>
          <w:sz w:val="21"/>
          <w:szCs w:val="21"/>
        </w:rPr>
      </w:pPr>
      <w:r w:rsidRPr="00A93DD4">
        <w:rPr>
          <w:rFonts w:ascii="Garamond" w:hAnsi="Garamond" w:cs="Times New Roman"/>
          <w:sz w:val="21"/>
          <w:szCs w:val="21"/>
        </w:rPr>
        <w:t>T</w:t>
      </w:r>
      <w:r w:rsidR="00BF7D24" w:rsidRPr="00A93DD4">
        <w:rPr>
          <w:rFonts w:ascii="Garamond" w:hAnsi="Garamond" w:cs="Times New Roman"/>
          <w:sz w:val="21"/>
          <w:szCs w:val="21"/>
        </w:rPr>
        <w:t>his Handbook provide</w:t>
      </w:r>
      <w:r w:rsidRPr="00A93DD4">
        <w:rPr>
          <w:rFonts w:ascii="Garamond" w:hAnsi="Garamond" w:cs="Times New Roman"/>
          <w:sz w:val="21"/>
          <w:szCs w:val="21"/>
        </w:rPr>
        <w:t>s</w:t>
      </w:r>
      <w:r w:rsidR="00BF7D24" w:rsidRPr="00A93DD4">
        <w:rPr>
          <w:rFonts w:ascii="Garamond" w:hAnsi="Garamond" w:cs="Times New Roman"/>
          <w:sz w:val="21"/>
          <w:szCs w:val="21"/>
        </w:rPr>
        <w:t xml:space="preserve"> an overview and answer</w:t>
      </w:r>
      <w:r w:rsidRPr="00A93DD4">
        <w:rPr>
          <w:rFonts w:ascii="Garamond" w:hAnsi="Garamond" w:cs="Times New Roman"/>
          <w:sz w:val="21"/>
          <w:szCs w:val="21"/>
        </w:rPr>
        <w:t>s</w:t>
      </w:r>
      <w:r w:rsidR="009763A0" w:rsidRPr="00A93DD4">
        <w:rPr>
          <w:rFonts w:ascii="Garamond" w:hAnsi="Garamond" w:cs="Times New Roman"/>
          <w:sz w:val="21"/>
          <w:szCs w:val="21"/>
        </w:rPr>
        <w:fldChar w:fldCharType="begin"/>
      </w:r>
      <w:r w:rsidR="009763A0" w:rsidRPr="00A93DD4">
        <w:rPr>
          <w:rFonts w:ascii="Garamond" w:hAnsi="Garamond"/>
          <w:sz w:val="21"/>
          <w:szCs w:val="21"/>
        </w:rPr>
        <w:instrText xml:space="preserve"> XE "</w:instrText>
      </w:r>
      <w:r w:rsidR="009763A0" w:rsidRPr="00A93DD4">
        <w:rPr>
          <w:rFonts w:ascii="Garamond" w:hAnsi="Garamond" w:cs="Times New Roman"/>
          <w:sz w:val="21"/>
          <w:szCs w:val="21"/>
        </w:rPr>
        <w:instrText>Answer to Dispossessory Affidavit</w:instrText>
      </w:r>
      <w:r w:rsidR="009763A0" w:rsidRPr="00A93DD4">
        <w:rPr>
          <w:rFonts w:ascii="Garamond" w:hAnsi="Garamond"/>
          <w:sz w:val="21"/>
          <w:szCs w:val="21"/>
        </w:rPr>
        <w:instrText xml:space="preserve">" </w:instrText>
      </w:r>
      <w:r w:rsidR="009763A0" w:rsidRPr="00A93DD4">
        <w:rPr>
          <w:rFonts w:ascii="Garamond" w:hAnsi="Garamond" w:cs="Times New Roman"/>
          <w:sz w:val="21"/>
          <w:szCs w:val="21"/>
        </w:rPr>
        <w:fldChar w:fldCharType="end"/>
      </w:r>
      <w:r w:rsidR="00BF7D24" w:rsidRPr="00A93DD4">
        <w:rPr>
          <w:rFonts w:ascii="Garamond" w:hAnsi="Garamond" w:cs="Times New Roman"/>
          <w:sz w:val="21"/>
          <w:szCs w:val="21"/>
        </w:rPr>
        <w:t xml:space="preserve"> common questions about Georgia residential landlord-tenant law. The information in this Handbook does not apply to commercial or business leases.</w:t>
      </w:r>
    </w:p>
    <w:p w14:paraId="7F46B2D1" w14:textId="275B7336" w:rsidR="00BF7D24" w:rsidRPr="00A93DD4" w:rsidRDefault="00BF7D24" w:rsidP="00BF7D24">
      <w:pPr>
        <w:tabs>
          <w:tab w:val="center" w:pos="4680"/>
        </w:tabs>
        <w:spacing w:line="240" w:lineRule="auto"/>
        <w:rPr>
          <w:rFonts w:ascii="Garamond" w:hAnsi="Garamond" w:cs="Times New Roman"/>
          <w:sz w:val="21"/>
          <w:szCs w:val="21"/>
        </w:rPr>
      </w:pPr>
      <w:r w:rsidRPr="00A93DD4">
        <w:rPr>
          <w:rFonts w:ascii="Garamond" w:hAnsi="Garamond" w:cs="Times New Roman"/>
          <w:sz w:val="21"/>
          <w:szCs w:val="21"/>
        </w:rPr>
        <w:t xml:space="preserve">The </w:t>
      </w:r>
      <w:r w:rsidR="004745F6" w:rsidRPr="00A93DD4">
        <w:rPr>
          <w:rFonts w:ascii="Garamond" w:hAnsi="Garamond" w:cs="Times New Roman"/>
          <w:sz w:val="21"/>
          <w:szCs w:val="21"/>
        </w:rPr>
        <w:t xml:space="preserve">best solution for each case depends on the </w:t>
      </w:r>
      <w:r w:rsidR="00C96313" w:rsidRPr="00A93DD4">
        <w:rPr>
          <w:rFonts w:ascii="Garamond" w:hAnsi="Garamond" w:cs="Times New Roman"/>
          <w:sz w:val="21"/>
          <w:szCs w:val="21"/>
        </w:rPr>
        <w:t>facts.</w:t>
      </w:r>
      <w:r w:rsidRPr="00A93DD4">
        <w:rPr>
          <w:rFonts w:ascii="Garamond" w:hAnsi="Garamond" w:cs="Times New Roman"/>
          <w:sz w:val="21"/>
          <w:szCs w:val="21"/>
        </w:rPr>
        <w:t xml:space="preserve"> Because facts in each case are different, this Handbook cover</w:t>
      </w:r>
      <w:r w:rsidR="001210E8" w:rsidRPr="00A93DD4">
        <w:rPr>
          <w:rFonts w:ascii="Garamond" w:hAnsi="Garamond" w:cs="Times New Roman"/>
          <w:sz w:val="21"/>
          <w:szCs w:val="21"/>
        </w:rPr>
        <w:t>s</w:t>
      </w:r>
      <w:r w:rsidRPr="00A93DD4">
        <w:rPr>
          <w:rFonts w:ascii="Garamond" w:hAnsi="Garamond" w:cs="Times New Roman"/>
          <w:sz w:val="21"/>
          <w:szCs w:val="21"/>
        </w:rPr>
        <w:t xml:space="preserve"> general terms and answers</w:t>
      </w:r>
      <w:r w:rsidR="00422319" w:rsidRPr="00A93DD4">
        <w:rPr>
          <w:rFonts w:ascii="Garamond" w:hAnsi="Garamond" w:cs="Times New Roman"/>
          <w:sz w:val="21"/>
          <w:szCs w:val="21"/>
        </w:rPr>
        <w:t>,</w:t>
      </w:r>
      <w:r w:rsidRPr="00A93DD4">
        <w:rPr>
          <w:rFonts w:ascii="Garamond" w:hAnsi="Garamond" w:cs="Times New Roman"/>
          <w:sz w:val="21"/>
          <w:szCs w:val="21"/>
        </w:rPr>
        <w:t xml:space="preserve"> and </w:t>
      </w:r>
      <w:r w:rsidR="00B8529F" w:rsidRPr="00A93DD4">
        <w:rPr>
          <w:rFonts w:ascii="Garamond" w:hAnsi="Garamond" w:cs="Times New Roman"/>
          <w:sz w:val="21"/>
          <w:szCs w:val="21"/>
        </w:rPr>
        <w:t xml:space="preserve">those answers </w:t>
      </w:r>
      <w:r w:rsidRPr="00A93DD4">
        <w:rPr>
          <w:rFonts w:ascii="Garamond" w:hAnsi="Garamond" w:cs="Times New Roman"/>
          <w:sz w:val="21"/>
          <w:szCs w:val="21"/>
        </w:rPr>
        <w:t>may not apply to your specific problem.</w:t>
      </w:r>
    </w:p>
    <w:p w14:paraId="5646F2C3" w14:textId="5384C611" w:rsidR="00BF7D24" w:rsidRPr="00A93DD4" w:rsidRDefault="00BF7D24" w:rsidP="00BF7D24">
      <w:pPr>
        <w:tabs>
          <w:tab w:val="center" w:pos="4680"/>
        </w:tabs>
        <w:spacing w:line="240" w:lineRule="auto"/>
        <w:rPr>
          <w:rFonts w:ascii="Garamond" w:hAnsi="Garamond" w:cs="Times New Roman"/>
          <w:sz w:val="21"/>
          <w:szCs w:val="21"/>
        </w:rPr>
      </w:pPr>
      <w:r w:rsidRPr="00A93DD4">
        <w:rPr>
          <w:rFonts w:ascii="Garamond" w:hAnsi="Garamond" w:cs="Times New Roman"/>
          <w:sz w:val="21"/>
          <w:szCs w:val="21"/>
        </w:rPr>
        <w:t xml:space="preserve">While this publication </w:t>
      </w:r>
      <w:r w:rsidR="004745F6" w:rsidRPr="00A93DD4">
        <w:rPr>
          <w:rFonts w:ascii="Garamond" w:hAnsi="Garamond" w:cs="Times New Roman"/>
          <w:sz w:val="21"/>
          <w:szCs w:val="21"/>
        </w:rPr>
        <w:t>may</w:t>
      </w:r>
      <w:r w:rsidRPr="00A93DD4">
        <w:rPr>
          <w:rFonts w:ascii="Garamond" w:hAnsi="Garamond" w:cs="Times New Roman"/>
          <w:sz w:val="21"/>
          <w:szCs w:val="21"/>
        </w:rPr>
        <w:t xml:space="preserve"> be helpful to both landlords and tenants, it </w:t>
      </w:r>
      <w:r w:rsidR="004745F6" w:rsidRPr="00A93DD4">
        <w:rPr>
          <w:rFonts w:ascii="Garamond" w:hAnsi="Garamond" w:cs="Times New Roman"/>
          <w:sz w:val="21"/>
          <w:szCs w:val="21"/>
        </w:rPr>
        <w:t>is</w:t>
      </w:r>
      <w:r w:rsidRPr="00A93DD4">
        <w:rPr>
          <w:rFonts w:ascii="Garamond" w:hAnsi="Garamond" w:cs="Times New Roman"/>
          <w:sz w:val="21"/>
          <w:szCs w:val="21"/>
        </w:rPr>
        <w:t xml:space="preserve"> </w:t>
      </w:r>
      <w:r w:rsidR="00C96313" w:rsidRPr="00A93DD4">
        <w:rPr>
          <w:rFonts w:ascii="Garamond" w:hAnsi="Garamond" w:cs="Times New Roman"/>
          <w:sz w:val="21"/>
          <w:szCs w:val="21"/>
        </w:rPr>
        <w:t>not a</w:t>
      </w:r>
      <w:r w:rsidRPr="00A93DD4">
        <w:rPr>
          <w:rFonts w:ascii="Garamond" w:hAnsi="Garamond" w:cs="Times New Roman"/>
          <w:sz w:val="21"/>
          <w:szCs w:val="21"/>
        </w:rPr>
        <w:t xml:space="preserve"> substitute for professional legal advice. This Handbook </w:t>
      </w:r>
      <w:r w:rsidR="004745F6" w:rsidRPr="00A93DD4">
        <w:rPr>
          <w:rFonts w:ascii="Garamond" w:hAnsi="Garamond" w:cs="Times New Roman"/>
          <w:sz w:val="21"/>
          <w:szCs w:val="21"/>
        </w:rPr>
        <w:t xml:space="preserve">has </w:t>
      </w:r>
      <w:r w:rsidRPr="00A93DD4">
        <w:rPr>
          <w:rFonts w:ascii="Garamond" w:hAnsi="Garamond" w:cs="Times New Roman"/>
          <w:sz w:val="21"/>
          <w:szCs w:val="21"/>
        </w:rPr>
        <w:t xml:space="preserve">information on Georgia landlord-tenant law as of </w:t>
      </w:r>
      <w:r w:rsidR="00312206" w:rsidRPr="00A93DD4">
        <w:rPr>
          <w:rFonts w:ascii="Garamond" w:hAnsi="Garamond" w:cs="Times New Roman"/>
          <w:sz w:val="21"/>
          <w:szCs w:val="21"/>
        </w:rPr>
        <w:t xml:space="preserve">the </w:t>
      </w:r>
      <w:r w:rsidR="00B8529F" w:rsidRPr="00A93DD4">
        <w:rPr>
          <w:rFonts w:ascii="Garamond" w:hAnsi="Garamond" w:cs="Times New Roman"/>
          <w:sz w:val="21"/>
          <w:szCs w:val="21"/>
        </w:rPr>
        <w:t xml:space="preserve">last </w:t>
      </w:r>
      <w:r w:rsidR="00312206" w:rsidRPr="00A93DD4">
        <w:rPr>
          <w:rFonts w:ascii="Garamond" w:hAnsi="Garamond" w:cs="Times New Roman"/>
          <w:sz w:val="21"/>
          <w:szCs w:val="21"/>
        </w:rPr>
        <w:t>revision date</w:t>
      </w:r>
      <w:r w:rsidRPr="00A93DD4">
        <w:rPr>
          <w:rFonts w:ascii="Garamond" w:hAnsi="Garamond" w:cs="Times New Roman"/>
          <w:sz w:val="21"/>
          <w:szCs w:val="21"/>
        </w:rPr>
        <w:t xml:space="preserve"> and may not </w:t>
      </w:r>
      <w:r w:rsidR="004745F6" w:rsidRPr="00A93DD4">
        <w:rPr>
          <w:rFonts w:ascii="Garamond" w:hAnsi="Garamond" w:cs="Times New Roman"/>
          <w:sz w:val="21"/>
          <w:szCs w:val="21"/>
        </w:rPr>
        <w:t xml:space="preserve">be up to date on </w:t>
      </w:r>
      <w:r w:rsidRPr="00A93DD4">
        <w:rPr>
          <w:rFonts w:ascii="Garamond" w:hAnsi="Garamond" w:cs="Times New Roman"/>
          <w:sz w:val="21"/>
          <w:szCs w:val="21"/>
        </w:rPr>
        <w:t xml:space="preserve">the law. Before relying on this Handbook, </w:t>
      </w:r>
      <w:r w:rsidR="004745F6" w:rsidRPr="00A93DD4">
        <w:rPr>
          <w:rFonts w:ascii="Garamond" w:hAnsi="Garamond" w:cs="Times New Roman"/>
          <w:sz w:val="21"/>
          <w:szCs w:val="21"/>
        </w:rPr>
        <w:t xml:space="preserve">you </w:t>
      </w:r>
      <w:r w:rsidR="00C96313" w:rsidRPr="00A93DD4">
        <w:rPr>
          <w:rFonts w:ascii="Garamond" w:hAnsi="Garamond" w:cs="Times New Roman"/>
          <w:sz w:val="21"/>
          <w:szCs w:val="21"/>
        </w:rPr>
        <w:t>should independently</w:t>
      </w:r>
      <w:r w:rsidRPr="00A93DD4">
        <w:rPr>
          <w:rFonts w:ascii="Garamond" w:hAnsi="Garamond" w:cs="Times New Roman"/>
          <w:sz w:val="21"/>
          <w:szCs w:val="21"/>
        </w:rPr>
        <w:t xml:space="preserve"> research and analyze</w:t>
      </w:r>
      <w:r w:rsidR="004745F6" w:rsidRPr="00A93DD4">
        <w:rPr>
          <w:rFonts w:ascii="Garamond" w:hAnsi="Garamond" w:cs="Times New Roman"/>
          <w:sz w:val="21"/>
          <w:szCs w:val="21"/>
        </w:rPr>
        <w:t xml:space="preserve"> the </w:t>
      </w:r>
      <w:r w:rsidR="0085465C" w:rsidRPr="00A93DD4">
        <w:rPr>
          <w:rFonts w:ascii="Garamond" w:hAnsi="Garamond" w:cs="Times New Roman"/>
          <w:sz w:val="21"/>
          <w:szCs w:val="21"/>
        </w:rPr>
        <w:t>relevant</w:t>
      </w:r>
      <w:r w:rsidR="004745F6" w:rsidRPr="00A93DD4">
        <w:rPr>
          <w:rFonts w:ascii="Garamond" w:hAnsi="Garamond" w:cs="Times New Roman"/>
          <w:sz w:val="21"/>
          <w:szCs w:val="21"/>
        </w:rPr>
        <w:t xml:space="preserve"> </w:t>
      </w:r>
      <w:r w:rsidR="008E0E3E" w:rsidRPr="00A93DD4">
        <w:rPr>
          <w:rFonts w:ascii="Garamond" w:hAnsi="Garamond" w:cs="Times New Roman"/>
          <w:sz w:val="21"/>
          <w:szCs w:val="21"/>
        </w:rPr>
        <w:t>law based</w:t>
      </w:r>
      <w:r w:rsidR="004745F6" w:rsidRPr="00A93DD4">
        <w:rPr>
          <w:rFonts w:ascii="Garamond" w:hAnsi="Garamond" w:cs="Times New Roman"/>
          <w:sz w:val="21"/>
          <w:szCs w:val="21"/>
        </w:rPr>
        <w:t xml:space="preserve"> on </w:t>
      </w:r>
      <w:r w:rsidRPr="00A93DD4">
        <w:rPr>
          <w:rFonts w:ascii="Garamond" w:hAnsi="Garamond" w:cs="Times New Roman"/>
          <w:sz w:val="21"/>
          <w:szCs w:val="21"/>
        </w:rPr>
        <w:t>your specific problem</w:t>
      </w:r>
      <w:r w:rsidR="0085465C" w:rsidRPr="00A93DD4">
        <w:rPr>
          <w:rFonts w:ascii="Garamond" w:hAnsi="Garamond" w:cs="Times New Roman"/>
          <w:sz w:val="21"/>
          <w:szCs w:val="21"/>
        </w:rPr>
        <w:t>, location,</w:t>
      </w:r>
      <w:r w:rsidRPr="00A93DD4">
        <w:rPr>
          <w:rFonts w:ascii="Garamond" w:hAnsi="Garamond" w:cs="Times New Roman"/>
          <w:sz w:val="21"/>
          <w:szCs w:val="21"/>
        </w:rPr>
        <w:t xml:space="preserve"> and facts.</w:t>
      </w:r>
    </w:p>
    <w:p w14:paraId="7ADBFFF9" w14:textId="6764967A" w:rsidR="00BF7D24" w:rsidRPr="00A93DD4" w:rsidRDefault="00BF7D24" w:rsidP="00BF7D24">
      <w:pPr>
        <w:tabs>
          <w:tab w:val="center" w:pos="4680"/>
        </w:tabs>
        <w:spacing w:line="240" w:lineRule="auto"/>
        <w:rPr>
          <w:rFonts w:ascii="Garamond" w:hAnsi="Garamond" w:cs="Times New Roman"/>
          <w:sz w:val="21"/>
          <w:szCs w:val="21"/>
        </w:rPr>
      </w:pPr>
      <w:r w:rsidRPr="00A93DD4">
        <w:rPr>
          <w:rFonts w:ascii="Garamond" w:hAnsi="Garamond" w:cs="Times New Roman"/>
          <w:sz w:val="21"/>
          <w:szCs w:val="21"/>
        </w:rPr>
        <w:t xml:space="preserve">In Georgia, there is not a government agency </w:t>
      </w:r>
      <w:r w:rsidR="004745F6" w:rsidRPr="00A93DD4">
        <w:rPr>
          <w:rFonts w:ascii="Garamond" w:hAnsi="Garamond" w:cs="Times New Roman"/>
          <w:sz w:val="21"/>
          <w:szCs w:val="21"/>
        </w:rPr>
        <w:t xml:space="preserve">that can </w:t>
      </w:r>
      <w:r w:rsidRPr="00A93DD4">
        <w:rPr>
          <w:rFonts w:ascii="Garamond" w:hAnsi="Garamond" w:cs="Times New Roman"/>
          <w:sz w:val="21"/>
          <w:szCs w:val="21"/>
        </w:rPr>
        <w:t xml:space="preserve">intervene in a landlord-tenant dispute or force </w:t>
      </w:r>
      <w:r w:rsidR="004745F6" w:rsidRPr="00A93DD4">
        <w:rPr>
          <w:rFonts w:ascii="Garamond" w:hAnsi="Garamond" w:cs="Times New Roman"/>
          <w:sz w:val="21"/>
          <w:szCs w:val="21"/>
        </w:rPr>
        <w:t xml:space="preserve">the landlord or tenant </w:t>
      </w:r>
      <w:r w:rsidRPr="00A93DD4">
        <w:rPr>
          <w:rFonts w:ascii="Garamond" w:hAnsi="Garamond" w:cs="Times New Roman"/>
          <w:sz w:val="21"/>
          <w:szCs w:val="21"/>
        </w:rPr>
        <w:t>to behave a particular way. Landlords or tenants who cannot resolve a dispute need to use the courts, either directly or through a lawyer, to enforce their legal rights.</w:t>
      </w:r>
    </w:p>
    <w:p w14:paraId="64F7EB31" w14:textId="75A7731C" w:rsidR="00BF7D24" w:rsidRPr="00A93DD4" w:rsidRDefault="00BF7D24" w:rsidP="00BF7D24">
      <w:pPr>
        <w:tabs>
          <w:tab w:val="center" w:pos="4680"/>
        </w:tabs>
        <w:spacing w:line="240" w:lineRule="auto"/>
        <w:rPr>
          <w:rFonts w:ascii="Garamond" w:hAnsi="Garamond" w:cs="Times New Roman"/>
          <w:sz w:val="21"/>
          <w:szCs w:val="21"/>
        </w:rPr>
      </w:pPr>
      <w:r w:rsidRPr="00A93DD4">
        <w:rPr>
          <w:rFonts w:ascii="Garamond" w:hAnsi="Garamond" w:cs="Times New Roman"/>
          <w:sz w:val="21"/>
          <w:szCs w:val="21"/>
        </w:rPr>
        <w:t xml:space="preserve">The Handbook is available on the internet </w:t>
      </w:r>
      <w:r w:rsidR="0085465C" w:rsidRPr="00A93DD4">
        <w:rPr>
          <w:rFonts w:ascii="Garamond" w:hAnsi="Garamond" w:cs="Times New Roman"/>
          <w:sz w:val="21"/>
          <w:szCs w:val="21"/>
        </w:rPr>
        <w:t xml:space="preserve">or in print (by request) </w:t>
      </w:r>
      <w:r w:rsidR="005E761B" w:rsidRPr="00A93DD4">
        <w:rPr>
          <w:rFonts w:ascii="Garamond" w:hAnsi="Garamond" w:cs="Times New Roman"/>
          <w:sz w:val="21"/>
          <w:szCs w:val="21"/>
        </w:rPr>
        <w:t>from</w:t>
      </w:r>
      <w:r w:rsidRPr="00A93DD4">
        <w:rPr>
          <w:rFonts w:ascii="Garamond" w:hAnsi="Garamond" w:cs="Times New Roman"/>
          <w:sz w:val="21"/>
          <w:szCs w:val="21"/>
        </w:rPr>
        <w:t xml:space="preserve"> the Georgia Department of Community Affairs (</w:t>
      </w:r>
      <w:hyperlink r:id="rId13" w:history="1">
        <w:r w:rsidRPr="00A93DD4">
          <w:rPr>
            <w:rStyle w:val="Hyperlink"/>
            <w:rFonts w:ascii="Garamond" w:hAnsi="Garamond" w:cs="Times New Roman"/>
            <w:sz w:val="21"/>
            <w:szCs w:val="21"/>
          </w:rPr>
          <w:t>www.dca.ga.gov</w:t>
        </w:r>
      </w:hyperlink>
      <w:r w:rsidRPr="00A93DD4">
        <w:rPr>
          <w:rFonts w:ascii="Garamond" w:hAnsi="Garamond" w:cs="Times New Roman"/>
          <w:sz w:val="21"/>
          <w:szCs w:val="21"/>
        </w:rPr>
        <w:t xml:space="preserve">). </w:t>
      </w:r>
    </w:p>
    <w:p w14:paraId="166EA3AA" w14:textId="33F7F208" w:rsidR="00D92D77" w:rsidRPr="00D92D77" w:rsidRDefault="008E2061" w:rsidP="002D19EF">
      <w:pPr>
        <w:tabs>
          <w:tab w:val="left" w:pos="6150"/>
        </w:tabs>
        <w:spacing w:line="240" w:lineRule="auto"/>
        <w:rPr>
          <w:rFonts w:ascii="Times New Roman" w:hAnsi="Times New Roman" w:cs="Times New Roman"/>
          <w:sz w:val="24"/>
          <w:szCs w:val="24"/>
        </w:rPr>
      </w:pPr>
      <w:r w:rsidRPr="00D92D77">
        <w:rPr>
          <w:rFonts w:ascii="Times New Roman" w:hAnsi="Times New Roman" w:cs="Times New Roman"/>
          <w:b/>
          <w:noProof/>
          <w:sz w:val="24"/>
          <w:szCs w:val="24"/>
        </w:rPr>
        <mc:AlternateContent>
          <mc:Choice Requires="wps">
            <w:drawing>
              <wp:anchor distT="0" distB="0" distL="114300" distR="114300" simplePos="0" relativeHeight="251654656" behindDoc="1" locked="0" layoutInCell="1" allowOverlap="1" wp14:anchorId="6BC28A00" wp14:editId="6256B748">
                <wp:simplePos x="0" y="0"/>
                <wp:positionH relativeFrom="margin">
                  <wp:align>left</wp:align>
                </wp:positionH>
                <wp:positionV relativeFrom="paragraph">
                  <wp:posOffset>108569</wp:posOffset>
                </wp:positionV>
                <wp:extent cx="6970395" cy="381000"/>
                <wp:effectExtent l="0" t="0" r="20955" b="19050"/>
                <wp:wrapNone/>
                <wp:docPr id="14" name="Rectangle 14"/>
                <wp:cNvGraphicFramePr/>
                <a:graphic xmlns:a="http://schemas.openxmlformats.org/drawingml/2006/main">
                  <a:graphicData uri="http://schemas.microsoft.com/office/word/2010/wordprocessingShape">
                    <wps:wsp>
                      <wps:cNvSpPr/>
                      <wps:spPr>
                        <a:xfrm>
                          <a:off x="0" y="0"/>
                          <a:ext cx="6970395" cy="381000"/>
                        </a:xfrm>
                        <a:prstGeom prst="rect">
                          <a:avLst/>
                        </a:prstGeom>
                        <a:solidFill>
                          <a:srgbClr val="008000">
                            <a:alpha val="10196"/>
                          </a:srgbClr>
                        </a:solidFill>
                        <a:ln w="1905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8C4D0" w14:textId="77777777" w:rsidR="0061780C" w:rsidRPr="001942C1" w:rsidRDefault="0061780C" w:rsidP="005A5D62">
                            <w:pPr>
                              <w:spacing w:after="80"/>
                              <w:jc w:val="center"/>
                              <w:rPr>
                                <w:rFonts w:ascii="Garamond" w:hAnsi="Garamond" w:cs="Estrangelo Edessa"/>
                                <w:b/>
                                <w:color w:val="000000" w:themeColor="text1"/>
                                <w:sz w:val="32"/>
                                <w:szCs w:val="24"/>
                              </w:rPr>
                            </w:pPr>
                            <w:r w:rsidRPr="001942C1">
                              <w:rPr>
                                <w:rFonts w:ascii="Garamond" w:hAnsi="Garamond" w:cs="Estrangelo Edessa"/>
                                <w:b/>
                                <w:color w:val="000000" w:themeColor="text1"/>
                                <w:sz w:val="32"/>
                                <w:szCs w:val="24"/>
                              </w:rPr>
                              <w:t>Table of Contents</w:t>
                            </w:r>
                          </w:p>
                          <w:p w14:paraId="6753519A" w14:textId="77777777" w:rsidR="0061780C" w:rsidRPr="002D19EF" w:rsidRDefault="0061780C" w:rsidP="005A5D62">
                            <w:pPr>
                              <w:jc w:val="center"/>
                              <w:rPr>
                                <w:color w:val="0074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28A00" id="Rectangle 14" o:spid="_x0000_s1027" style="position:absolute;margin-left:0;margin-top:8.55pt;width:548.85pt;height:30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" fillcolor="green" strokecolor="green" strokeweight="1.5pt">
                <v:fill opacity="6682f"/>
                <v:textbox>
                  <w:txbxContent>
                    <w:p w14:paraId="6D68C4D0" w14:textId="77777777" w:rsidR="0061780C" w:rsidRPr="001942C1" w:rsidRDefault="0061780C" w:rsidP="005A5D62">
                      <w:pPr>
                        <w:spacing w:after="80"/>
                        <w:jc w:val="center"/>
                        <w:rPr>
                          <w:rFonts w:ascii="Garamond" w:hAnsi="Garamond" w:cs="Estrangelo Edessa"/>
                          <w:b/>
                          <w:color w:val="000000" w:themeColor="text1"/>
                          <w:sz w:val="32"/>
                          <w:szCs w:val="24"/>
                        </w:rPr>
                      </w:pPr>
                      <w:r w:rsidRPr="001942C1">
                        <w:rPr>
                          <w:rFonts w:ascii="Garamond" w:hAnsi="Garamond" w:cs="Estrangelo Edessa"/>
                          <w:b/>
                          <w:color w:val="000000" w:themeColor="text1"/>
                          <w:sz w:val="32"/>
                          <w:szCs w:val="24"/>
                        </w:rPr>
                        <w:t>Table of Contents</w:t>
                      </w:r>
                    </w:p>
                    <w:p w14:paraId="6753519A" w14:textId="77777777" w:rsidR="0061780C" w:rsidRPr="002D19EF" w:rsidRDefault="0061780C" w:rsidP="005A5D62">
                      <w:pPr>
                        <w:jc w:val="center"/>
                        <w:rPr>
                          <w:color w:val="007400"/>
                        </w:rPr>
                      </w:pPr>
                    </w:p>
                  </w:txbxContent>
                </v:textbox>
                <w10:wrap anchorx="margin"/>
              </v:rect>
            </w:pict>
          </mc:Fallback>
        </mc:AlternateContent>
      </w:r>
      <w:r w:rsidR="002D19EF">
        <w:rPr>
          <w:rFonts w:ascii="Times New Roman" w:hAnsi="Times New Roman" w:cs="Times New Roman"/>
          <w:sz w:val="24"/>
          <w:szCs w:val="24"/>
        </w:rPr>
        <w:tab/>
      </w:r>
    </w:p>
    <w:p w14:paraId="2EFF21B2" w14:textId="77777777" w:rsidR="00584E54" w:rsidRDefault="00584E54">
      <w:pPr>
        <w:pStyle w:val="TOC1"/>
        <w:rPr>
          <w:rFonts w:ascii="Garamond" w:hAnsi="Garamond"/>
          <w:sz w:val="28"/>
          <w:szCs w:val="28"/>
        </w:rPr>
      </w:pPr>
    </w:p>
    <w:p w14:paraId="1243CC6C" w14:textId="698A4ABD" w:rsidR="00584E54" w:rsidRPr="00584E54" w:rsidRDefault="0061010C">
      <w:pPr>
        <w:pStyle w:val="TOC1"/>
        <w:rPr>
          <w:b w:val="0"/>
          <w:bCs w:val="0"/>
          <w:noProof/>
          <w:sz w:val="22"/>
          <w:szCs w:val="22"/>
        </w:rPr>
      </w:pPr>
      <w:r w:rsidRPr="001942C1">
        <w:rPr>
          <w:rFonts w:ascii="Garamond" w:hAnsi="Garamond"/>
          <w:sz w:val="28"/>
          <w:szCs w:val="28"/>
        </w:rPr>
        <w:fldChar w:fldCharType="begin"/>
      </w:r>
      <w:r w:rsidRPr="001942C1">
        <w:rPr>
          <w:rFonts w:ascii="Garamond" w:hAnsi="Garamond"/>
          <w:sz w:val="28"/>
          <w:szCs w:val="28"/>
        </w:rPr>
        <w:instrText xml:space="preserve"> TOC \o "2-2" \f \h \z \t "Heading one,1" </w:instrText>
      </w:r>
      <w:r w:rsidRPr="001942C1">
        <w:rPr>
          <w:rFonts w:ascii="Garamond" w:hAnsi="Garamond"/>
          <w:sz w:val="28"/>
          <w:szCs w:val="28"/>
        </w:rPr>
        <w:fldChar w:fldCharType="separate"/>
      </w:r>
      <w:hyperlink r:id="rId14" w:anchor="_Toc64225716" w:history="1">
        <w:r w:rsidR="00584E54" w:rsidRPr="00584E54">
          <w:rPr>
            <w:rStyle w:val="Hyperlink"/>
            <w:noProof/>
            <w:sz w:val="22"/>
            <w:szCs w:val="22"/>
          </w:rPr>
          <w:t>Relevant Law</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_Toc64225716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3</w:t>
        </w:r>
        <w:r w:rsidR="00584E54" w:rsidRPr="00584E54">
          <w:rPr>
            <w:noProof/>
            <w:webHidden/>
            <w:sz w:val="22"/>
            <w:szCs w:val="22"/>
          </w:rPr>
          <w:fldChar w:fldCharType="end"/>
        </w:r>
      </w:hyperlink>
    </w:p>
    <w:p w14:paraId="4E060FDE" w14:textId="4E1F476E" w:rsidR="00584E54" w:rsidRPr="00584E54" w:rsidRDefault="00C97711">
      <w:pPr>
        <w:pStyle w:val="TOC1"/>
        <w:rPr>
          <w:b w:val="0"/>
          <w:bCs w:val="0"/>
          <w:noProof/>
          <w:sz w:val="22"/>
          <w:szCs w:val="22"/>
        </w:rPr>
      </w:pPr>
      <w:hyperlink r:id="rId15" w:anchor="_Toc64225717" w:history="1">
        <w:r w:rsidR="00584E54" w:rsidRPr="00584E54">
          <w:rPr>
            <w:rStyle w:val="Hyperlink"/>
            <w:noProof/>
            <w:sz w:val="22"/>
            <w:szCs w:val="22"/>
          </w:rPr>
          <w:t>Entering into a Lease and Other Tenancy Issues</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_Toc64225717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5</w:t>
        </w:r>
        <w:r w:rsidR="00584E54" w:rsidRPr="00584E54">
          <w:rPr>
            <w:noProof/>
            <w:webHidden/>
            <w:sz w:val="22"/>
            <w:szCs w:val="22"/>
          </w:rPr>
          <w:fldChar w:fldCharType="end"/>
        </w:r>
      </w:hyperlink>
    </w:p>
    <w:p w14:paraId="599BA02C" w14:textId="391D197E" w:rsidR="00584E54" w:rsidRPr="00584E54" w:rsidRDefault="00C97711">
      <w:pPr>
        <w:pStyle w:val="TOC2"/>
        <w:rPr>
          <w:i w:val="0"/>
          <w:iCs w:val="0"/>
          <w:noProof/>
          <w:sz w:val="22"/>
          <w:szCs w:val="22"/>
        </w:rPr>
      </w:pPr>
      <w:hyperlink w:anchor="_Toc64225718" w:history="1">
        <w:r w:rsidR="00584E54" w:rsidRPr="00584E54">
          <w:rPr>
            <w:rStyle w:val="Hyperlink"/>
            <w:rFonts w:cs="Times New Roman"/>
            <w:noProof/>
            <w:sz w:val="22"/>
            <w:szCs w:val="22"/>
          </w:rPr>
          <w:t>1.</w:t>
        </w:r>
        <w:r w:rsidR="00584E54" w:rsidRPr="00584E54">
          <w:rPr>
            <w:i w:val="0"/>
            <w:iCs w:val="0"/>
            <w:noProof/>
            <w:sz w:val="22"/>
            <w:szCs w:val="22"/>
          </w:rPr>
          <w:tab/>
        </w:r>
        <w:r w:rsidR="00584E54" w:rsidRPr="00584E54">
          <w:rPr>
            <w:rStyle w:val="Hyperlink"/>
            <w:noProof/>
            <w:sz w:val="22"/>
            <w:szCs w:val="22"/>
          </w:rPr>
          <w:t>Submitting a Rental Application</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_Toc64225718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5</w:t>
        </w:r>
        <w:r w:rsidR="00584E54" w:rsidRPr="00584E54">
          <w:rPr>
            <w:noProof/>
            <w:webHidden/>
            <w:sz w:val="22"/>
            <w:szCs w:val="22"/>
          </w:rPr>
          <w:fldChar w:fldCharType="end"/>
        </w:r>
      </w:hyperlink>
    </w:p>
    <w:p w14:paraId="425CA0BC" w14:textId="2633A347" w:rsidR="00584E54" w:rsidRPr="00584E54" w:rsidRDefault="00C97711">
      <w:pPr>
        <w:pStyle w:val="TOC2"/>
        <w:rPr>
          <w:i w:val="0"/>
          <w:iCs w:val="0"/>
          <w:noProof/>
          <w:sz w:val="22"/>
          <w:szCs w:val="22"/>
        </w:rPr>
      </w:pPr>
      <w:hyperlink w:anchor="_Toc64225719" w:history="1">
        <w:r w:rsidR="00584E54" w:rsidRPr="00584E54">
          <w:rPr>
            <w:rStyle w:val="Hyperlink"/>
            <w:rFonts w:cs="Times New Roman"/>
            <w:noProof/>
            <w:sz w:val="22"/>
            <w:szCs w:val="22"/>
          </w:rPr>
          <w:t>2.</w:t>
        </w:r>
        <w:r w:rsidR="00584E54" w:rsidRPr="00584E54">
          <w:rPr>
            <w:i w:val="0"/>
            <w:iCs w:val="0"/>
            <w:noProof/>
            <w:sz w:val="22"/>
            <w:szCs w:val="22"/>
          </w:rPr>
          <w:tab/>
        </w:r>
        <w:r w:rsidR="00584E54" w:rsidRPr="00584E54">
          <w:rPr>
            <w:rStyle w:val="Hyperlink"/>
            <w:noProof/>
            <w:sz w:val="22"/>
            <w:szCs w:val="22"/>
          </w:rPr>
          <w:t>Reviewing and Signing a Lease</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_Toc64225719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5</w:t>
        </w:r>
        <w:r w:rsidR="00584E54" w:rsidRPr="00584E54">
          <w:rPr>
            <w:noProof/>
            <w:webHidden/>
            <w:sz w:val="22"/>
            <w:szCs w:val="22"/>
          </w:rPr>
          <w:fldChar w:fldCharType="end"/>
        </w:r>
      </w:hyperlink>
    </w:p>
    <w:p w14:paraId="768F2396" w14:textId="271B1F2F" w:rsidR="00584E54" w:rsidRPr="00584E54" w:rsidRDefault="00C97711">
      <w:pPr>
        <w:pStyle w:val="TOC2"/>
        <w:rPr>
          <w:i w:val="0"/>
          <w:iCs w:val="0"/>
          <w:noProof/>
          <w:sz w:val="22"/>
          <w:szCs w:val="22"/>
        </w:rPr>
      </w:pPr>
      <w:hyperlink w:anchor="_Toc64225720" w:history="1">
        <w:r w:rsidR="00584E54" w:rsidRPr="00584E54">
          <w:rPr>
            <w:rStyle w:val="Hyperlink"/>
            <w:noProof/>
            <w:sz w:val="22"/>
            <w:szCs w:val="22"/>
          </w:rPr>
          <w:t>3.</w:t>
        </w:r>
        <w:r w:rsidR="00584E54" w:rsidRPr="00584E54">
          <w:rPr>
            <w:i w:val="0"/>
            <w:iCs w:val="0"/>
            <w:noProof/>
            <w:sz w:val="22"/>
            <w:szCs w:val="22"/>
          </w:rPr>
          <w:tab/>
        </w:r>
        <w:r w:rsidR="00584E54" w:rsidRPr="00584E54">
          <w:rPr>
            <w:rStyle w:val="Hyperlink"/>
            <w:noProof/>
            <w:sz w:val="22"/>
            <w:szCs w:val="22"/>
          </w:rPr>
          <w:t>Problems During a Lease:</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_Toc64225720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10</w:t>
        </w:r>
        <w:r w:rsidR="00584E54" w:rsidRPr="00584E54">
          <w:rPr>
            <w:noProof/>
            <w:webHidden/>
            <w:sz w:val="22"/>
            <w:szCs w:val="22"/>
          </w:rPr>
          <w:fldChar w:fldCharType="end"/>
        </w:r>
      </w:hyperlink>
    </w:p>
    <w:p w14:paraId="6C5522C8" w14:textId="3F285C6C" w:rsidR="00584E54" w:rsidRPr="00584E54" w:rsidRDefault="00C97711">
      <w:pPr>
        <w:pStyle w:val="TOC2"/>
        <w:rPr>
          <w:i w:val="0"/>
          <w:iCs w:val="0"/>
          <w:noProof/>
          <w:sz w:val="22"/>
          <w:szCs w:val="22"/>
        </w:rPr>
      </w:pPr>
      <w:hyperlink w:anchor="_Toc64225721" w:history="1">
        <w:r w:rsidR="00584E54" w:rsidRPr="00584E54">
          <w:rPr>
            <w:rStyle w:val="Hyperlink"/>
            <w:noProof/>
            <w:sz w:val="22"/>
            <w:szCs w:val="22"/>
          </w:rPr>
          <w:t xml:space="preserve">4. </w:t>
        </w:r>
        <w:r w:rsidR="00584E54" w:rsidRPr="00584E54">
          <w:rPr>
            <w:i w:val="0"/>
            <w:iCs w:val="0"/>
            <w:noProof/>
            <w:sz w:val="22"/>
            <w:szCs w:val="22"/>
          </w:rPr>
          <w:tab/>
        </w:r>
        <w:r w:rsidR="00584E54" w:rsidRPr="00584E54">
          <w:rPr>
            <w:rStyle w:val="Hyperlink"/>
            <w:noProof/>
            <w:sz w:val="22"/>
            <w:szCs w:val="22"/>
          </w:rPr>
          <w:t>Subletting:</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_Toc64225721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13</w:t>
        </w:r>
        <w:r w:rsidR="00584E54" w:rsidRPr="00584E54">
          <w:rPr>
            <w:noProof/>
            <w:webHidden/>
            <w:sz w:val="22"/>
            <w:szCs w:val="22"/>
          </w:rPr>
          <w:fldChar w:fldCharType="end"/>
        </w:r>
      </w:hyperlink>
    </w:p>
    <w:p w14:paraId="19244513" w14:textId="4BE71C0E" w:rsidR="00584E54" w:rsidRPr="00584E54" w:rsidRDefault="00C97711">
      <w:pPr>
        <w:pStyle w:val="TOC2"/>
        <w:rPr>
          <w:i w:val="0"/>
          <w:iCs w:val="0"/>
          <w:noProof/>
          <w:sz w:val="22"/>
          <w:szCs w:val="22"/>
        </w:rPr>
      </w:pPr>
      <w:hyperlink w:anchor="_Toc64225722" w:history="1">
        <w:r w:rsidR="00584E54" w:rsidRPr="00584E54">
          <w:rPr>
            <w:rStyle w:val="Hyperlink"/>
            <w:noProof/>
            <w:sz w:val="22"/>
            <w:szCs w:val="22"/>
          </w:rPr>
          <w:t xml:space="preserve">5. </w:t>
        </w:r>
        <w:r w:rsidR="00584E54" w:rsidRPr="00584E54">
          <w:rPr>
            <w:i w:val="0"/>
            <w:iCs w:val="0"/>
            <w:noProof/>
            <w:sz w:val="22"/>
            <w:szCs w:val="22"/>
          </w:rPr>
          <w:tab/>
        </w:r>
        <w:r w:rsidR="00584E54" w:rsidRPr="00584E54">
          <w:rPr>
            <w:rStyle w:val="Hyperlink"/>
            <w:noProof/>
            <w:sz w:val="22"/>
            <w:szCs w:val="22"/>
          </w:rPr>
          <w:t>Early Termination:</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_Toc64225722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13</w:t>
        </w:r>
        <w:r w:rsidR="00584E54" w:rsidRPr="00584E54">
          <w:rPr>
            <w:noProof/>
            <w:webHidden/>
            <w:sz w:val="22"/>
            <w:szCs w:val="22"/>
          </w:rPr>
          <w:fldChar w:fldCharType="end"/>
        </w:r>
      </w:hyperlink>
    </w:p>
    <w:p w14:paraId="1F7AAB78" w14:textId="443AF54E" w:rsidR="00584E54" w:rsidRPr="00584E54" w:rsidRDefault="00C97711">
      <w:pPr>
        <w:pStyle w:val="TOC2"/>
        <w:rPr>
          <w:i w:val="0"/>
          <w:iCs w:val="0"/>
          <w:noProof/>
          <w:sz w:val="22"/>
          <w:szCs w:val="22"/>
        </w:rPr>
      </w:pPr>
      <w:hyperlink w:anchor="_Toc64225723" w:history="1">
        <w:r w:rsidR="00584E54" w:rsidRPr="00584E54">
          <w:rPr>
            <w:rStyle w:val="Hyperlink"/>
            <w:noProof/>
            <w:sz w:val="22"/>
            <w:szCs w:val="22"/>
          </w:rPr>
          <w:t xml:space="preserve">6. </w:t>
        </w:r>
        <w:r w:rsidR="00584E54" w:rsidRPr="00584E54">
          <w:rPr>
            <w:i w:val="0"/>
            <w:iCs w:val="0"/>
            <w:noProof/>
            <w:sz w:val="22"/>
            <w:szCs w:val="22"/>
          </w:rPr>
          <w:tab/>
        </w:r>
        <w:r w:rsidR="00584E54" w:rsidRPr="00584E54">
          <w:rPr>
            <w:rStyle w:val="Hyperlink"/>
            <w:noProof/>
            <w:sz w:val="22"/>
            <w:szCs w:val="22"/>
          </w:rPr>
          <w:t>End of the Lease:</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_Toc64225723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13</w:t>
        </w:r>
        <w:r w:rsidR="00584E54" w:rsidRPr="00584E54">
          <w:rPr>
            <w:noProof/>
            <w:webHidden/>
            <w:sz w:val="22"/>
            <w:szCs w:val="22"/>
          </w:rPr>
          <w:fldChar w:fldCharType="end"/>
        </w:r>
      </w:hyperlink>
    </w:p>
    <w:p w14:paraId="4010CB99" w14:textId="7971A85D" w:rsidR="00584E54" w:rsidRPr="00584E54" w:rsidRDefault="00C97711">
      <w:pPr>
        <w:pStyle w:val="TOC1"/>
        <w:rPr>
          <w:b w:val="0"/>
          <w:bCs w:val="0"/>
          <w:noProof/>
          <w:sz w:val="22"/>
          <w:szCs w:val="22"/>
        </w:rPr>
      </w:pPr>
      <w:hyperlink r:id="rId16" w:anchor="_Toc64225724" w:history="1">
        <w:r w:rsidR="00584E54" w:rsidRPr="00584E54">
          <w:rPr>
            <w:rStyle w:val="Hyperlink"/>
            <w:noProof/>
            <w:sz w:val="22"/>
            <w:szCs w:val="22"/>
          </w:rPr>
          <w:t>Evictions</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_Toc64225724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15</w:t>
        </w:r>
        <w:r w:rsidR="00584E54" w:rsidRPr="00584E54">
          <w:rPr>
            <w:noProof/>
            <w:webHidden/>
            <w:sz w:val="22"/>
            <w:szCs w:val="22"/>
          </w:rPr>
          <w:fldChar w:fldCharType="end"/>
        </w:r>
      </w:hyperlink>
    </w:p>
    <w:p w14:paraId="5F5F7E7A" w14:textId="0EF9B3D1" w:rsidR="00584E54" w:rsidRPr="00584E54" w:rsidRDefault="00C97711">
      <w:pPr>
        <w:pStyle w:val="TOC1"/>
        <w:rPr>
          <w:b w:val="0"/>
          <w:bCs w:val="0"/>
          <w:noProof/>
          <w:sz w:val="22"/>
          <w:szCs w:val="22"/>
        </w:rPr>
      </w:pPr>
      <w:hyperlink r:id="rId17" w:anchor="_Toc64225725" w:history="1">
        <w:r w:rsidR="00584E54" w:rsidRPr="00584E54">
          <w:rPr>
            <w:rStyle w:val="Hyperlink"/>
            <w:rFonts w:ascii="Times New Roman" w:hAnsi="Times New Roman"/>
            <w:noProof/>
            <w:sz w:val="22"/>
            <w:szCs w:val="22"/>
          </w:rPr>
          <w:t>Miscellaneous</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_Toc64225725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19</w:t>
        </w:r>
        <w:r w:rsidR="00584E54" w:rsidRPr="00584E54">
          <w:rPr>
            <w:noProof/>
            <w:webHidden/>
            <w:sz w:val="22"/>
            <w:szCs w:val="22"/>
          </w:rPr>
          <w:fldChar w:fldCharType="end"/>
        </w:r>
      </w:hyperlink>
    </w:p>
    <w:p w14:paraId="6D83FC9D" w14:textId="29F009E5" w:rsidR="00584E54" w:rsidRPr="00584E54" w:rsidRDefault="00C97711">
      <w:pPr>
        <w:pStyle w:val="TOC2"/>
        <w:rPr>
          <w:i w:val="0"/>
          <w:iCs w:val="0"/>
          <w:noProof/>
          <w:sz w:val="22"/>
          <w:szCs w:val="22"/>
        </w:rPr>
      </w:pPr>
      <w:hyperlink w:anchor="_Toc64225726" w:history="1">
        <w:r w:rsidR="00584E54" w:rsidRPr="00584E54">
          <w:rPr>
            <w:rStyle w:val="Hyperlink"/>
            <w:rFonts w:cs="Times New Roman"/>
            <w:noProof/>
            <w:sz w:val="22"/>
            <w:szCs w:val="22"/>
          </w:rPr>
          <w:t>1.</w:t>
        </w:r>
        <w:r w:rsidR="00584E54" w:rsidRPr="00584E54">
          <w:rPr>
            <w:i w:val="0"/>
            <w:iCs w:val="0"/>
            <w:noProof/>
            <w:sz w:val="22"/>
            <w:szCs w:val="22"/>
          </w:rPr>
          <w:tab/>
        </w:r>
        <w:r w:rsidR="00584E54" w:rsidRPr="00584E54">
          <w:rPr>
            <w:rStyle w:val="Hyperlink"/>
            <w:noProof/>
            <w:sz w:val="22"/>
            <w:szCs w:val="22"/>
          </w:rPr>
          <w:t>Military Service Members as Tenants.</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_Toc64225726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19</w:t>
        </w:r>
        <w:r w:rsidR="00584E54" w:rsidRPr="00584E54">
          <w:rPr>
            <w:noProof/>
            <w:webHidden/>
            <w:sz w:val="22"/>
            <w:szCs w:val="22"/>
          </w:rPr>
          <w:fldChar w:fldCharType="end"/>
        </w:r>
      </w:hyperlink>
    </w:p>
    <w:p w14:paraId="7B7EFB42" w14:textId="5483ED89" w:rsidR="00584E54" w:rsidRPr="00584E54" w:rsidRDefault="00C97711">
      <w:pPr>
        <w:pStyle w:val="TOC2"/>
        <w:rPr>
          <w:i w:val="0"/>
          <w:iCs w:val="0"/>
          <w:noProof/>
          <w:sz w:val="22"/>
          <w:szCs w:val="22"/>
        </w:rPr>
      </w:pPr>
      <w:hyperlink w:anchor="_Toc64225727" w:history="1">
        <w:r w:rsidR="00584E54" w:rsidRPr="00584E54">
          <w:rPr>
            <w:rStyle w:val="Hyperlink"/>
            <w:rFonts w:cs="Times New Roman"/>
            <w:noProof/>
            <w:sz w:val="22"/>
            <w:szCs w:val="22"/>
          </w:rPr>
          <w:t>2.</w:t>
        </w:r>
        <w:r w:rsidR="00584E54" w:rsidRPr="00584E54">
          <w:rPr>
            <w:i w:val="0"/>
            <w:iCs w:val="0"/>
            <w:noProof/>
            <w:sz w:val="22"/>
            <w:szCs w:val="22"/>
          </w:rPr>
          <w:tab/>
        </w:r>
        <w:r w:rsidR="00584E54" w:rsidRPr="00584E54">
          <w:rPr>
            <w:rStyle w:val="Hyperlink"/>
            <w:noProof/>
            <w:sz w:val="22"/>
            <w:szCs w:val="22"/>
          </w:rPr>
          <w:t>Lead Based Paint Disclosures.</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_Toc64225727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20</w:t>
        </w:r>
        <w:r w:rsidR="00584E54" w:rsidRPr="00584E54">
          <w:rPr>
            <w:noProof/>
            <w:webHidden/>
            <w:sz w:val="22"/>
            <w:szCs w:val="22"/>
          </w:rPr>
          <w:fldChar w:fldCharType="end"/>
        </w:r>
      </w:hyperlink>
    </w:p>
    <w:p w14:paraId="517A064A" w14:textId="0360147F" w:rsidR="00584E54" w:rsidRPr="00584E54" w:rsidRDefault="00C97711">
      <w:pPr>
        <w:pStyle w:val="TOC2"/>
        <w:rPr>
          <w:i w:val="0"/>
          <w:iCs w:val="0"/>
          <w:noProof/>
          <w:sz w:val="22"/>
          <w:szCs w:val="22"/>
        </w:rPr>
      </w:pPr>
      <w:hyperlink w:anchor="_Toc64225728" w:history="1">
        <w:r w:rsidR="00584E54" w:rsidRPr="00584E54">
          <w:rPr>
            <w:rStyle w:val="Hyperlink"/>
            <w:rFonts w:cs="Times New Roman"/>
            <w:noProof/>
            <w:sz w:val="22"/>
            <w:szCs w:val="22"/>
          </w:rPr>
          <w:t>3.</w:t>
        </w:r>
        <w:r w:rsidR="00584E54" w:rsidRPr="00584E54">
          <w:rPr>
            <w:i w:val="0"/>
            <w:iCs w:val="0"/>
            <w:noProof/>
            <w:sz w:val="22"/>
            <w:szCs w:val="22"/>
          </w:rPr>
          <w:tab/>
        </w:r>
        <w:r w:rsidR="00584E54" w:rsidRPr="00584E54">
          <w:rPr>
            <w:rStyle w:val="Hyperlink"/>
            <w:rFonts w:cs="Times New Roman"/>
            <w:noProof/>
            <w:sz w:val="22"/>
            <w:szCs w:val="22"/>
          </w:rPr>
          <w:t>Foreclosure.</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_Toc64225728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20</w:t>
        </w:r>
        <w:r w:rsidR="00584E54" w:rsidRPr="00584E54">
          <w:rPr>
            <w:noProof/>
            <w:webHidden/>
            <w:sz w:val="22"/>
            <w:szCs w:val="22"/>
          </w:rPr>
          <w:fldChar w:fldCharType="end"/>
        </w:r>
      </w:hyperlink>
    </w:p>
    <w:p w14:paraId="515033B3" w14:textId="2E056BAC" w:rsidR="00584E54" w:rsidRPr="00584E54" w:rsidRDefault="00C97711">
      <w:pPr>
        <w:pStyle w:val="TOC2"/>
        <w:rPr>
          <w:i w:val="0"/>
          <w:iCs w:val="0"/>
          <w:noProof/>
          <w:sz w:val="22"/>
          <w:szCs w:val="22"/>
        </w:rPr>
      </w:pPr>
      <w:hyperlink w:anchor="_Toc64225729" w:history="1">
        <w:r w:rsidR="00584E54" w:rsidRPr="00584E54">
          <w:rPr>
            <w:rStyle w:val="Hyperlink"/>
            <w:rFonts w:cs="Times New Roman"/>
            <w:noProof/>
            <w:sz w:val="22"/>
            <w:szCs w:val="22"/>
          </w:rPr>
          <w:t>5.</w:t>
        </w:r>
        <w:r w:rsidR="00584E54" w:rsidRPr="00584E54">
          <w:rPr>
            <w:i w:val="0"/>
            <w:iCs w:val="0"/>
            <w:noProof/>
            <w:sz w:val="22"/>
            <w:szCs w:val="22"/>
          </w:rPr>
          <w:tab/>
        </w:r>
        <w:r w:rsidR="00584E54" w:rsidRPr="00584E54">
          <w:rPr>
            <w:rStyle w:val="Hyperlink"/>
            <w:noProof/>
            <w:sz w:val="22"/>
            <w:szCs w:val="22"/>
          </w:rPr>
          <w:t>Roommates.</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_Toc64225729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20</w:t>
        </w:r>
        <w:r w:rsidR="00584E54" w:rsidRPr="00584E54">
          <w:rPr>
            <w:noProof/>
            <w:webHidden/>
            <w:sz w:val="22"/>
            <w:szCs w:val="22"/>
          </w:rPr>
          <w:fldChar w:fldCharType="end"/>
        </w:r>
      </w:hyperlink>
    </w:p>
    <w:p w14:paraId="0CDC4CAC" w14:textId="2938BAD0" w:rsidR="00584E54" w:rsidRPr="00584E54" w:rsidRDefault="00C97711">
      <w:pPr>
        <w:pStyle w:val="TOC2"/>
        <w:rPr>
          <w:i w:val="0"/>
          <w:iCs w:val="0"/>
          <w:noProof/>
          <w:sz w:val="22"/>
          <w:szCs w:val="22"/>
        </w:rPr>
      </w:pPr>
      <w:hyperlink w:anchor="_Toc64225730" w:history="1">
        <w:r w:rsidR="00584E54" w:rsidRPr="00584E54">
          <w:rPr>
            <w:rStyle w:val="Hyperlink"/>
            <w:rFonts w:cs="Times New Roman"/>
            <w:noProof/>
            <w:sz w:val="22"/>
            <w:szCs w:val="22"/>
          </w:rPr>
          <w:t>6.</w:t>
        </w:r>
        <w:r w:rsidR="00584E54" w:rsidRPr="00584E54">
          <w:rPr>
            <w:i w:val="0"/>
            <w:iCs w:val="0"/>
            <w:noProof/>
            <w:sz w:val="22"/>
            <w:szCs w:val="22"/>
          </w:rPr>
          <w:tab/>
        </w:r>
        <w:r w:rsidR="00584E54" w:rsidRPr="00584E54">
          <w:rPr>
            <w:rStyle w:val="Hyperlink"/>
            <w:noProof/>
            <w:sz w:val="22"/>
            <w:szCs w:val="22"/>
          </w:rPr>
          <w:t>Manufactured and Mobile Homes</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_Toc64225730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21</w:t>
        </w:r>
        <w:r w:rsidR="00584E54" w:rsidRPr="00584E54">
          <w:rPr>
            <w:noProof/>
            <w:webHidden/>
            <w:sz w:val="22"/>
            <w:szCs w:val="22"/>
          </w:rPr>
          <w:fldChar w:fldCharType="end"/>
        </w:r>
      </w:hyperlink>
    </w:p>
    <w:p w14:paraId="7A761283" w14:textId="03644DC1" w:rsidR="00584E54" w:rsidRPr="00584E54" w:rsidRDefault="00C97711">
      <w:pPr>
        <w:pStyle w:val="TOC1"/>
        <w:rPr>
          <w:b w:val="0"/>
          <w:bCs w:val="0"/>
          <w:noProof/>
          <w:sz w:val="22"/>
          <w:szCs w:val="22"/>
        </w:rPr>
      </w:pPr>
      <w:hyperlink w:anchor="_Toc64225731" w:history="1">
        <w:r w:rsidR="00584E54" w:rsidRPr="00584E54">
          <w:rPr>
            <w:rStyle w:val="Hyperlink"/>
            <w:noProof/>
            <w:sz w:val="22"/>
            <w:szCs w:val="22"/>
          </w:rPr>
          <w:t>Eviction Q&amp;A</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_Toc64225731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22</w:t>
        </w:r>
        <w:r w:rsidR="00584E54" w:rsidRPr="00584E54">
          <w:rPr>
            <w:noProof/>
            <w:webHidden/>
            <w:sz w:val="22"/>
            <w:szCs w:val="22"/>
          </w:rPr>
          <w:fldChar w:fldCharType="end"/>
        </w:r>
      </w:hyperlink>
    </w:p>
    <w:p w14:paraId="1EB115FE" w14:textId="51D4691F" w:rsidR="00584E54" w:rsidRPr="00584E54" w:rsidRDefault="00C97711">
      <w:pPr>
        <w:pStyle w:val="TOC1"/>
        <w:rPr>
          <w:b w:val="0"/>
          <w:bCs w:val="0"/>
          <w:noProof/>
          <w:sz w:val="22"/>
          <w:szCs w:val="22"/>
        </w:rPr>
      </w:pPr>
      <w:hyperlink w:anchor="_Toc64225732" w:history="1">
        <w:r w:rsidR="00584E54" w:rsidRPr="00584E54">
          <w:rPr>
            <w:rStyle w:val="Hyperlink"/>
            <w:noProof/>
            <w:sz w:val="22"/>
            <w:szCs w:val="22"/>
          </w:rPr>
          <w:t>INDEX</w:t>
        </w:r>
        <w:r w:rsidR="00584E54" w:rsidRPr="00584E54">
          <w:rPr>
            <w:noProof/>
            <w:webHidden/>
            <w:sz w:val="22"/>
            <w:szCs w:val="22"/>
          </w:rPr>
          <w:tab/>
        </w:r>
        <w:r w:rsidR="00584E54" w:rsidRPr="00584E54">
          <w:rPr>
            <w:noProof/>
            <w:webHidden/>
            <w:sz w:val="22"/>
            <w:szCs w:val="22"/>
          </w:rPr>
          <w:fldChar w:fldCharType="begin"/>
        </w:r>
        <w:r w:rsidR="00584E54" w:rsidRPr="00584E54">
          <w:rPr>
            <w:noProof/>
            <w:webHidden/>
            <w:sz w:val="22"/>
            <w:szCs w:val="22"/>
          </w:rPr>
          <w:instrText xml:space="preserve"> PAGEREF _Toc64225732 \h </w:instrText>
        </w:r>
        <w:r w:rsidR="00584E54" w:rsidRPr="00584E54">
          <w:rPr>
            <w:noProof/>
            <w:webHidden/>
            <w:sz w:val="22"/>
            <w:szCs w:val="22"/>
          </w:rPr>
        </w:r>
        <w:r w:rsidR="00584E54" w:rsidRPr="00584E54">
          <w:rPr>
            <w:noProof/>
            <w:webHidden/>
            <w:sz w:val="22"/>
            <w:szCs w:val="22"/>
          </w:rPr>
          <w:fldChar w:fldCharType="separate"/>
        </w:r>
        <w:r w:rsidR="00BC1B85">
          <w:rPr>
            <w:noProof/>
            <w:webHidden/>
            <w:sz w:val="22"/>
            <w:szCs w:val="22"/>
          </w:rPr>
          <w:t>29</w:t>
        </w:r>
        <w:r w:rsidR="00584E54" w:rsidRPr="00584E54">
          <w:rPr>
            <w:noProof/>
            <w:webHidden/>
            <w:sz w:val="22"/>
            <w:szCs w:val="22"/>
          </w:rPr>
          <w:fldChar w:fldCharType="end"/>
        </w:r>
      </w:hyperlink>
    </w:p>
    <w:p w14:paraId="76306886" w14:textId="0AA5620E" w:rsidR="00B54D31" w:rsidRDefault="0061010C" w:rsidP="000E7A1D">
      <w:pPr>
        <w:spacing w:after="0" w:line="288" w:lineRule="auto"/>
      </w:pPr>
      <w:r w:rsidRPr="001942C1">
        <w:rPr>
          <w:rFonts w:ascii="Garamond" w:hAnsi="Garamond" w:cs="Times New Roman"/>
          <w:b/>
          <w:sz w:val="28"/>
          <w:szCs w:val="28"/>
        </w:rPr>
        <w:fldChar w:fldCharType="end"/>
      </w:r>
    </w:p>
    <w:p w14:paraId="77D8F8A5" w14:textId="1A08815C" w:rsidR="00674CA6" w:rsidRPr="00D92D77" w:rsidRDefault="000314F1" w:rsidP="000E7A1D">
      <w:pPr>
        <w:tabs>
          <w:tab w:val="left" w:pos="3930"/>
          <w:tab w:val="center" w:pos="5400"/>
        </w:tabs>
        <w:rPr>
          <w:rFonts w:ascii="Times New Roman" w:hAnsi="Times New Roman" w:cs="Times New Roman"/>
          <w:b/>
          <w:sz w:val="24"/>
          <w:szCs w:val="24"/>
        </w:rPr>
      </w:pPr>
      <w:r w:rsidRPr="00F71F15">
        <w:rPr>
          <w:rFonts w:ascii="Estrangelo Edessa" w:hAnsi="Estrangelo Edessa" w:cs="Estrangelo Edessa"/>
          <w:b/>
          <w:noProof/>
          <w:sz w:val="32"/>
          <w:szCs w:val="24"/>
        </w:rPr>
        <w:lastRenderedPageBreak/>
        <mc:AlternateContent>
          <mc:Choice Requires="wps">
            <w:drawing>
              <wp:anchor distT="0" distB="0" distL="114300" distR="114300" simplePos="0" relativeHeight="251637248" behindDoc="1" locked="0" layoutInCell="1" allowOverlap="1" wp14:anchorId="0DA4BFB2" wp14:editId="59D2D635">
                <wp:simplePos x="0" y="0"/>
                <wp:positionH relativeFrom="column">
                  <wp:posOffset>-123825</wp:posOffset>
                </wp:positionH>
                <wp:positionV relativeFrom="paragraph">
                  <wp:posOffset>-8890</wp:posOffset>
                </wp:positionV>
                <wp:extent cx="7101205" cy="400050"/>
                <wp:effectExtent l="0" t="0" r="23495" b="19050"/>
                <wp:wrapNone/>
                <wp:docPr id="1" name="Rectangle 1"/>
                <wp:cNvGraphicFramePr/>
                <a:graphic xmlns:a="http://schemas.openxmlformats.org/drawingml/2006/main">
                  <a:graphicData uri="http://schemas.microsoft.com/office/word/2010/wordprocessingShape">
                    <wps:wsp>
                      <wps:cNvSpPr/>
                      <wps:spPr>
                        <a:xfrm>
                          <a:off x="0" y="0"/>
                          <a:ext cx="7101205" cy="400050"/>
                        </a:xfrm>
                        <a:prstGeom prst="rect">
                          <a:avLst/>
                        </a:prstGeom>
                        <a:solidFill>
                          <a:srgbClr val="008000">
                            <a:alpha val="10196"/>
                          </a:srgbClr>
                        </a:solidFill>
                        <a:ln w="1905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4042B" w14:textId="77777777" w:rsidR="0061780C" w:rsidRPr="002D19EF" w:rsidRDefault="0061780C" w:rsidP="00F620C6">
                            <w:pPr>
                              <w:pStyle w:val="Headingone"/>
                            </w:pPr>
                            <w:bookmarkStart w:id="0" w:name="_Toc64225431"/>
                            <w:bookmarkStart w:id="1" w:name="_Toc64225716"/>
                            <w:r w:rsidRPr="002D19EF">
                              <w:t>Relevant Law</w:t>
                            </w:r>
                            <w:bookmarkEnd w:id="0"/>
                            <w:bookmarkEnd w:id="1"/>
                          </w:p>
                          <w:p w14:paraId="0960D7E5" w14:textId="77777777" w:rsidR="0061780C" w:rsidRPr="002D19EF" w:rsidRDefault="0061780C" w:rsidP="005A5D62">
                            <w:pPr>
                              <w:jc w:val="center"/>
                              <w:rPr>
                                <w:color w:val="0074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4BFB2" id="Rectangle 1" o:spid="_x0000_s1028" style="position:absolute;margin-left:-9.75pt;margin-top:-.7pt;width:559.15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" fillcolor="green" strokecolor="green" strokeweight="1.5pt">
                <v:fill opacity="6682f"/>
                <v:textbox>
                  <w:txbxContent>
                    <w:p w14:paraId="6144042B" w14:textId="77777777" w:rsidR="0061780C" w:rsidRPr="002D19EF" w:rsidRDefault="0061780C" w:rsidP="00F620C6">
                      <w:pPr>
                        <w:pStyle w:val="Headingone"/>
                      </w:pPr>
                      <w:bookmarkStart w:id="2" w:name="_Toc64225431"/>
                      <w:bookmarkStart w:id="3" w:name="_Toc64225716"/>
                      <w:r w:rsidRPr="002D19EF">
                        <w:t>Relevant Law</w:t>
                      </w:r>
                      <w:bookmarkEnd w:id="2"/>
                      <w:bookmarkEnd w:id="3"/>
                    </w:p>
                    <w:p w14:paraId="0960D7E5" w14:textId="77777777" w:rsidR="0061780C" w:rsidRPr="002D19EF" w:rsidRDefault="0061780C" w:rsidP="005A5D62">
                      <w:pPr>
                        <w:jc w:val="center"/>
                        <w:rPr>
                          <w:color w:val="007400"/>
                        </w:rPr>
                      </w:pPr>
                    </w:p>
                  </w:txbxContent>
                </v:textbox>
              </v:rect>
            </w:pict>
          </mc:Fallback>
        </mc:AlternateContent>
      </w:r>
      <w:r w:rsidR="008B67BC">
        <w:rPr>
          <w:rFonts w:ascii="Garamond" w:hAnsi="Garamond" w:cs="Times New Roman"/>
          <w:b/>
          <w:sz w:val="24"/>
          <w:szCs w:val="24"/>
        </w:rPr>
        <w:tab/>
      </w:r>
      <w:r w:rsidR="008B67BC">
        <w:rPr>
          <w:rFonts w:ascii="Garamond" w:hAnsi="Garamond" w:cs="Times New Roman"/>
          <w:b/>
          <w:sz w:val="24"/>
          <w:szCs w:val="24"/>
        </w:rPr>
        <w:tab/>
      </w:r>
      <w:r w:rsidR="008B67BC">
        <w:rPr>
          <w:rFonts w:ascii="Times New Roman" w:hAnsi="Times New Roman" w:cs="Times New Roman"/>
          <w:b/>
          <w:sz w:val="24"/>
          <w:szCs w:val="24"/>
        </w:rPr>
        <w:br/>
      </w:r>
    </w:p>
    <w:p w14:paraId="063C46E0" w14:textId="53575E8B" w:rsidR="003E24E1" w:rsidRPr="005A5D62" w:rsidRDefault="00263C9D" w:rsidP="003E12DC">
      <w:pPr>
        <w:spacing w:after="120" w:line="240" w:lineRule="auto"/>
        <w:rPr>
          <w:rFonts w:ascii="Garamond" w:hAnsi="Garamond" w:cs="Times New Roman"/>
          <w:sz w:val="24"/>
          <w:szCs w:val="24"/>
        </w:rPr>
      </w:pPr>
      <w:r w:rsidRPr="005A5D62">
        <w:rPr>
          <w:rFonts w:ascii="Garamond" w:hAnsi="Garamond" w:cs="Times New Roman"/>
          <w:noProof/>
          <w:sz w:val="24"/>
          <w:szCs w:val="24"/>
        </w:rPr>
        <mc:AlternateContent>
          <mc:Choice Requires="wps">
            <w:drawing>
              <wp:anchor distT="91440" distB="91440" distL="91440" distR="91440" simplePos="0" relativeHeight="251642368" behindDoc="1" locked="0" layoutInCell="1" allowOverlap="1" wp14:anchorId="6EE0C474" wp14:editId="219F6F8D">
                <wp:simplePos x="0" y="0"/>
                <wp:positionH relativeFrom="page">
                  <wp:posOffset>5440045</wp:posOffset>
                </wp:positionH>
                <wp:positionV relativeFrom="margin">
                  <wp:posOffset>1015365</wp:posOffset>
                </wp:positionV>
                <wp:extent cx="2188845" cy="2809875"/>
                <wp:effectExtent l="0" t="0" r="20955" b="28575"/>
                <wp:wrapTight wrapText="bothSides">
                  <wp:wrapPolygon edited="0">
                    <wp:start x="0" y="0"/>
                    <wp:lineTo x="0" y="21673"/>
                    <wp:lineTo x="21619" y="21673"/>
                    <wp:lineTo x="21619" y="0"/>
                    <wp:lineTo x="0" y="0"/>
                  </wp:wrapPolygon>
                </wp:wrapTight>
                <wp:docPr id="6" name="Text Box 6" descr="Shaded sidebar with color bar accent"/>
                <wp:cNvGraphicFramePr/>
                <a:graphic xmlns:a="http://schemas.openxmlformats.org/drawingml/2006/main">
                  <a:graphicData uri="http://schemas.microsoft.com/office/word/2010/wordprocessingShape">
                    <wps:wsp>
                      <wps:cNvSpPr txBox="1"/>
                      <wps:spPr>
                        <a:xfrm>
                          <a:off x="0" y="0"/>
                          <a:ext cx="2188845" cy="2809875"/>
                        </a:xfrm>
                        <a:prstGeom prst="rect">
                          <a:avLst/>
                        </a:prstGeom>
                        <a:solidFill>
                          <a:srgbClr val="008000">
                            <a:alpha val="10196"/>
                          </a:srgbClr>
                        </a:solidFill>
                        <a:ln w="1905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14:paraId="546F8893" w14:textId="5144C4F7" w:rsidR="0061780C" w:rsidRPr="000E7A1D" w:rsidRDefault="0061780C" w:rsidP="00584C74">
                            <w:pPr>
                              <w:spacing w:before="120" w:after="120" w:line="264" w:lineRule="auto"/>
                              <w:rPr>
                                <w:rFonts w:ascii="Times New Roman" w:hAnsi="Times New Roman" w:cs="Times New Roman"/>
                                <w:color w:val="007400"/>
                                <w:sz w:val="26"/>
                                <w:szCs w:val="26"/>
                              </w:rPr>
                            </w:pPr>
                            <w:r w:rsidRPr="00584C74">
                              <w:rPr>
                                <w:rFonts w:ascii="Times New Roman" w:hAnsi="Times New Roman" w:cs="Times New Roman"/>
                                <w:color w:val="007400"/>
                                <w:sz w:val="26"/>
                                <w:szCs w:val="26"/>
                              </w:rPr>
                              <w:t>If a</w:t>
                            </w:r>
                            <w:r w:rsidRPr="00584C74">
                              <w:rPr>
                                <w:rFonts w:ascii="Times New Roman" w:hAnsi="Times New Roman" w:cs="Times New Roman" w:hint="eastAsia"/>
                                <w:color w:val="007400"/>
                                <w:sz w:val="26"/>
                                <w:szCs w:val="26"/>
                              </w:rPr>
                              <w:t xml:space="preserve"> tenant or applicant </w:t>
                            </w:r>
                            <w:r w:rsidRPr="00584C74">
                              <w:rPr>
                                <w:rFonts w:ascii="Times New Roman" w:hAnsi="Times New Roman" w:cs="Times New Roman"/>
                                <w:color w:val="007400"/>
                                <w:sz w:val="26"/>
                                <w:szCs w:val="26"/>
                              </w:rPr>
                              <w:t xml:space="preserve">has a disability that requires accommodation, someone </w:t>
                            </w:r>
                            <w:r w:rsidRPr="00584C74">
                              <w:rPr>
                                <w:rFonts w:ascii="Times New Roman" w:hAnsi="Times New Roman" w:cs="Times New Roman" w:hint="eastAsia"/>
                                <w:color w:val="007400"/>
                                <w:sz w:val="26"/>
                                <w:szCs w:val="26"/>
                              </w:rPr>
                              <w:t xml:space="preserve">must request that the landlord make the necessary accommodations. </w:t>
                            </w:r>
                            <w:r w:rsidRPr="00584C74">
                              <w:rPr>
                                <w:rFonts w:ascii="Times New Roman" w:hAnsi="Times New Roman" w:cs="Times New Roman"/>
                                <w:color w:val="007400"/>
                                <w:sz w:val="26"/>
                                <w:szCs w:val="26"/>
                              </w:rPr>
                              <w:t xml:space="preserve"> T</w:t>
                            </w:r>
                            <w:r w:rsidRPr="00584C74">
                              <w:rPr>
                                <w:rFonts w:ascii="Times New Roman" w:hAnsi="Times New Roman" w:cs="Times New Roman" w:hint="eastAsia"/>
                                <w:color w:val="007400"/>
                                <w:sz w:val="26"/>
                                <w:szCs w:val="26"/>
                              </w:rPr>
                              <w:t>he person with</w:t>
                            </w:r>
                            <w:r w:rsidRPr="00584C74">
                              <w:rPr>
                                <w:rFonts w:ascii="Times New Roman" w:hAnsi="Times New Roman" w:cs="Times New Roman"/>
                                <w:color w:val="007400"/>
                                <w:sz w:val="26"/>
                                <w:szCs w:val="26"/>
                              </w:rPr>
                              <w:t xml:space="preserve"> the</w:t>
                            </w:r>
                            <w:r w:rsidRPr="00584C74">
                              <w:rPr>
                                <w:rFonts w:ascii="Times New Roman" w:hAnsi="Times New Roman" w:cs="Times New Roman" w:hint="eastAsia"/>
                                <w:color w:val="007400"/>
                                <w:sz w:val="26"/>
                                <w:szCs w:val="26"/>
                              </w:rPr>
                              <w:t xml:space="preserve"> disability, a family member, or someone else acting on the individual</w:t>
                            </w:r>
                            <w:r w:rsidRPr="00584C74">
                              <w:rPr>
                                <w:rFonts w:ascii="Times New Roman" w:hAnsi="Times New Roman" w:cs="Times New Roman"/>
                                <w:color w:val="007400"/>
                                <w:sz w:val="26"/>
                                <w:szCs w:val="26"/>
                              </w:rPr>
                              <w:t>’</w:t>
                            </w:r>
                            <w:r w:rsidRPr="000E7A1D">
                              <w:rPr>
                                <w:rFonts w:ascii="Times New Roman" w:hAnsi="Times New Roman" w:cs="Times New Roman" w:hint="eastAsia"/>
                                <w:color w:val="007400"/>
                                <w:sz w:val="26"/>
                                <w:szCs w:val="26"/>
                              </w:rPr>
                              <w:t>s behalf</w:t>
                            </w:r>
                            <w:r w:rsidRPr="000E7A1D">
                              <w:rPr>
                                <w:rFonts w:ascii="Times New Roman" w:hAnsi="Times New Roman" w:cs="Times New Roman"/>
                                <w:color w:val="007400"/>
                                <w:sz w:val="26"/>
                                <w:szCs w:val="26"/>
                              </w:rPr>
                              <w:t>, can request the accommodation</w:t>
                            </w:r>
                            <w:r w:rsidRPr="000E7A1D">
                              <w:rPr>
                                <w:rFonts w:ascii="Times New Roman" w:hAnsi="Times New Roman" w:cs="Times New Roman" w:hint="eastAsia"/>
                                <w:color w:val="007400"/>
                                <w:sz w:val="26"/>
                                <w:szCs w:val="26"/>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0C474" id="_x0000_t202" coordsize="21600,21600" o:spt="202" path="m,l,21600r21600,l21600,xe">
                <v:stroke joinstyle="miter"/>
                <v:path gradientshapeok="t" o:connecttype="rect"/>
              </v:shapetype>
              <v:shape id="Text Box 6" o:spid="_x0000_s1029" type="#_x0000_t202" alt="Shaded sidebar with color bar accent" style="position:absolute;margin-left:428.35pt;margin-top:79.95pt;width:172.35pt;height:221.25pt;z-index:-251674112;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" fillcolor="green" strokecolor="green" strokeweight="1.5pt">
                <v:fill opacity="6682f"/>
                <v:textbox inset=",0,,0">
                  <w:txbxContent>
                    <w:p w14:paraId="546F8893" w14:textId="5144C4F7" w:rsidR="0061780C" w:rsidRPr="000E7A1D" w:rsidRDefault="0061780C" w:rsidP="00584C74">
                      <w:pPr>
                        <w:spacing w:before="120" w:after="120" w:line="264" w:lineRule="auto"/>
                        <w:rPr>
                          <w:rFonts w:ascii="Times New Roman" w:hAnsi="Times New Roman" w:cs="Times New Roman"/>
                          <w:color w:val="007400"/>
                          <w:sz w:val="26"/>
                          <w:szCs w:val="26"/>
                        </w:rPr>
                      </w:pPr>
                      <w:r w:rsidRPr="00584C74">
                        <w:rPr>
                          <w:rFonts w:ascii="Times New Roman" w:hAnsi="Times New Roman" w:cs="Times New Roman"/>
                          <w:color w:val="007400"/>
                          <w:sz w:val="26"/>
                          <w:szCs w:val="26"/>
                        </w:rPr>
                        <w:t>If a</w:t>
                      </w:r>
                      <w:r w:rsidRPr="00584C74">
                        <w:rPr>
                          <w:rFonts w:ascii="Times New Roman" w:hAnsi="Times New Roman" w:cs="Times New Roman" w:hint="eastAsia"/>
                          <w:color w:val="007400"/>
                          <w:sz w:val="26"/>
                          <w:szCs w:val="26"/>
                        </w:rPr>
                        <w:t xml:space="preserve"> tenant or applicant </w:t>
                      </w:r>
                      <w:r w:rsidRPr="00584C74">
                        <w:rPr>
                          <w:rFonts w:ascii="Times New Roman" w:hAnsi="Times New Roman" w:cs="Times New Roman"/>
                          <w:color w:val="007400"/>
                          <w:sz w:val="26"/>
                          <w:szCs w:val="26"/>
                        </w:rPr>
                        <w:t xml:space="preserve">has a disability that requires accommodation, someone </w:t>
                      </w:r>
                      <w:r w:rsidRPr="00584C74">
                        <w:rPr>
                          <w:rFonts w:ascii="Times New Roman" w:hAnsi="Times New Roman" w:cs="Times New Roman" w:hint="eastAsia"/>
                          <w:color w:val="007400"/>
                          <w:sz w:val="26"/>
                          <w:szCs w:val="26"/>
                        </w:rPr>
                        <w:t xml:space="preserve">must request that the landlord make the necessary accommodations. </w:t>
                      </w:r>
                      <w:r w:rsidRPr="00584C74">
                        <w:rPr>
                          <w:rFonts w:ascii="Times New Roman" w:hAnsi="Times New Roman" w:cs="Times New Roman"/>
                          <w:color w:val="007400"/>
                          <w:sz w:val="26"/>
                          <w:szCs w:val="26"/>
                        </w:rPr>
                        <w:t xml:space="preserve"> T</w:t>
                      </w:r>
                      <w:r w:rsidRPr="00584C74">
                        <w:rPr>
                          <w:rFonts w:ascii="Times New Roman" w:hAnsi="Times New Roman" w:cs="Times New Roman" w:hint="eastAsia"/>
                          <w:color w:val="007400"/>
                          <w:sz w:val="26"/>
                          <w:szCs w:val="26"/>
                        </w:rPr>
                        <w:t>he person with</w:t>
                      </w:r>
                      <w:r w:rsidRPr="00584C74">
                        <w:rPr>
                          <w:rFonts w:ascii="Times New Roman" w:hAnsi="Times New Roman" w:cs="Times New Roman"/>
                          <w:color w:val="007400"/>
                          <w:sz w:val="26"/>
                          <w:szCs w:val="26"/>
                        </w:rPr>
                        <w:t xml:space="preserve"> the</w:t>
                      </w:r>
                      <w:r w:rsidRPr="00584C74">
                        <w:rPr>
                          <w:rFonts w:ascii="Times New Roman" w:hAnsi="Times New Roman" w:cs="Times New Roman" w:hint="eastAsia"/>
                          <w:color w:val="007400"/>
                          <w:sz w:val="26"/>
                          <w:szCs w:val="26"/>
                        </w:rPr>
                        <w:t xml:space="preserve"> disability, a family member, or someone else acting on the individual</w:t>
                      </w:r>
                      <w:r w:rsidRPr="00584C74">
                        <w:rPr>
                          <w:rFonts w:ascii="Times New Roman" w:hAnsi="Times New Roman" w:cs="Times New Roman"/>
                          <w:color w:val="007400"/>
                          <w:sz w:val="26"/>
                          <w:szCs w:val="26"/>
                        </w:rPr>
                        <w:t>’</w:t>
                      </w:r>
                      <w:r w:rsidRPr="000E7A1D">
                        <w:rPr>
                          <w:rFonts w:ascii="Times New Roman" w:hAnsi="Times New Roman" w:cs="Times New Roman" w:hint="eastAsia"/>
                          <w:color w:val="007400"/>
                          <w:sz w:val="26"/>
                          <w:szCs w:val="26"/>
                        </w:rPr>
                        <w:t>s behalf</w:t>
                      </w:r>
                      <w:r w:rsidRPr="000E7A1D">
                        <w:rPr>
                          <w:rFonts w:ascii="Times New Roman" w:hAnsi="Times New Roman" w:cs="Times New Roman"/>
                          <w:color w:val="007400"/>
                          <w:sz w:val="26"/>
                          <w:szCs w:val="26"/>
                        </w:rPr>
                        <w:t>, can request the accommodation</w:t>
                      </w:r>
                      <w:r w:rsidRPr="000E7A1D">
                        <w:rPr>
                          <w:rFonts w:ascii="Times New Roman" w:hAnsi="Times New Roman" w:cs="Times New Roman" w:hint="eastAsia"/>
                          <w:color w:val="007400"/>
                          <w:sz w:val="26"/>
                          <w:szCs w:val="26"/>
                        </w:rPr>
                        <w:t>.</w:t>
                      </w:r>
                    </w:p>
                  </w:txbxContent>
                </v:textbox>
                <w10:wrap type="tight" anchorx="page" anchory="margin"/>
              </v:shape>
            </w:pict>
          </mc:Fallback>
        </mc:AlternateContent>
      </w:r>
      <w:r w:rsidR="000314F1">
        <w:rPr>
          <w:rFonts w:ascii="Garamond" w:hAnsi="Garamond" w:cs="Times New Roman"/>
          <w:b/>
          <w:sz w:val="24"/>
          <w:szCs w:val="24"/>
          <w:u w:val="single"/>
        </w:rPr>
        <w:br/>
      </w:r>
      <w:r w:rsidR="00E01207" w:rsidRPr="005A5D62">
        <w:rPr>
          <w:rFonts w:ascii="Garamond" w:hAnsi="Garamond" w:cs="Times New Roman"/>
          <w:b/>
          <w:sz w:val="24"/>
          <w:szCs w:val="24"/>
          <w:u w:val="single"/>
        </w:rPr>
        <w:t>DISCRIMINATION PROHIBITED</w:t>
      </w:r>
      <w:r w:rsidR="00403F35" w:rsidRPr="005A5D62">
        <w:rPr>
          <w:rFonts w:ascii="Garamond" w:hAnsi="Garamond" w:cs="Times New Roman"/>
          <w:b/>
          <w:sz w:val="24"/>
          <w:szCs w:val="24"/>
          <w:u w:val="single"/>
        </w:rPr>
        <w:t>.</w:t>
      </w:r>
      <w:r w:rsidR="00403F35" w:rsidRPr="005A5D62">
        <w:rPr>
          <w:rFonts w:ascii="Garamond" w:hAnsi="Garamond" w:cs="Times New Roman"/>
          <w:b/>
          <w:sz w:val="24"/>
          <w:szCs w:val="24"/>
        </w:rPr>
        <w:t xml:space="preserve"> </w:t>
      </w:r>
      <w:r w:rsidR="000109A9" w:rsidRPr="005A5D62">
        <w:rPr>
          <w:rFonts w:ascii="Garamond" w:hAnsi="Garamond" w:cs="Times New Roman"/>
          <w:sz w:val="24"/>
          <w:szCs w:val="24"/>
        </w:rPr>
        <w:t>Landlords</w:t>
      </w:r>
      <w:r w:rsidR="000109A9" w:rsidRPr="005A5D62">
        <w:rPr>
          <w:rStyle w:val="FootnoteReference"/>
          <w:rFonts w:ascii="Garamond" w:hAnsi="Garamond" w:cs="Times New Roman"/>
          <w:sz w:val="24"/>
          <w:szCs w:val="24"/>
        </w:rPr>
        <w:footnoteReference w:id="2"/>
      </w:r>
      <w:r w:rsidR="000109A9" w:rsidRPr="005A5D62">
        <w:rPr>
          <w:rFonts w:ascii="Garamond" w:hAnsi="Garamond" w:cs="Times New Roman"/>
          <w:sz w:val="24"/>
          <w:szCs w:val="24"/>
        </w:rPr>
        <w:t xml:space="preserve"> cannot discriminate</w:t>
      </w:r>
      <w:r w:rsidR="00C04AC2" w:rsidRPr="005A5D62">
        <w:rPr>
          <w:rFonts w:ascii="Garamond" w:hAnsi="Garamond" w:cs="Times New Roman"/>
          <w:sz w:val="24"/>
          <w:szCs w:val="24"/>
        </w:rPr>
        <w:fldChar w:fldCharType="begin"/>
      </w:r>
      <w:r w:rsidR="00C04AC2" w:rsidRPr="005A5D62">
        <w:rPr>
          <w:rFonts w:ascii="Garamond" w:hAnsi="Garamond"/>
          <w:sz w:val="24"/>
          <w:szCs w:val="24"/>
        </w:rPr>
        <w:instrText xml:space="preserve"> XE "</w:instrText>
      </w:r>
      <w:r w:rsidR="00C04AC2" w:rsidRPr="005A5D62">
        <w:rPr>
          <w:rFonts w:ascii="Garamond" w:hAnsi="Garamond" w:cs="Times New Roman"/>
          <w:sz w:val="24"/>
          <w:szCs w:val="24"/>
        </w:rPr>
        <w:instrText>Discrimination</w:instrText>
      </w:r>
      <w:r w:rsidR="00C04AC2" w:rsidRPr="005A5D62">
        <w:rPr>
          <w:rFonts w:ascii="Garamond" w:hAnsi="Garamond"/>
          <w:sz w:val="24"/>
          <w:szCs w:val="24"/>
        </w:rPr>
        <w:instrText xml:space="preserve">" </w:instrText>
      </w:r>
      <w:r w:rsidR="00C04AC2" w:rsidRPr="005A5D62">
        <w:rPr>
          <w:rFonts w:ascii="Garamond" w:hAnsi="Garamond" w:cs="Times New Roman"/>
          <w:sz w:val="24"/>
          <w:szCs w:val="24"/>
        </w:rPr>
        <w:fldChar w:fldCharType="end"/>
      </w:r>
      <w:r w:rsidR="00E01207" w:rsidRPr="005A5D62">
        <w:rPr>
          <w:rFonts w:ascii="Garamond" w:hAnsi="Garamond" w:cs="Times New Roman"/>
          <w:sz w:val="24"/>
          <w:szCs w:val="24"/>
        </w:rPr>
        <w:t xml:space="preserve"> </w:t>
      </w:r>
      <w:r w:rsidR="00424A71" w:rsidRPr="005A5D62">
        <w:rPr>
          <w:rFonts w:ascii="Garamond" w:hAnsi="Garamond" w:cs="Times New Roman"/>
          <w:sz w:val="24"/>
          <w:szCs w:val="24"/>
        </w:rPr>
        <w:t>based on</w:t>
      </w:r>
      <w:r w:rsidR="00EB1183" w:rsidRPr="005A5D62">
        <w:rPr>
          <w:rFonts w:ascii="Garamond" w:hAnsi="Garamond" w:cs="Times New Roman"/>
          <w:sz w:val="24"/>
          <w:szCs w:val="24"/>
        </w:rPr>
        <w:t xml:space="preserve"> </w:t>
      </w:r>
      <w:r w:rsidR="00E01207" w:rsidRPr="005A5D62">
        <w:rPr>
          <w:rFonts w:ascii="Garamond" w:hAnsi="Garamond" w:cs="Times New Roman"/>
          <w:sz w:val="24"/>
          <w:szCs w:val="24"/>
        </w:rPr>
        <w:t>a person’s</w:t>
      </w:r>
      <w:r w:rsidR="00EB1183" w:rsidRPr="005A5D62">
        <w:rPr>
          <w:rFonts w:ascii="Garamond" w:hAnsi="Garamond" w:cs="Times New Roman"/>
          <w:sz w:val="24"/>
          <w:szCs w:val="24"/>
        </w:rPr>
        <w:t xml:space="preserve"> </w:t>
      </w:r>
      <w:r w:rsidR="00D31993">
        <w:rPr>
          <w:rFonts w:ascii="Garamond" w:hAnsi="Garamond" w:cs="Times New Roman"/>
          <w:sz w:val="24"/>
          <w:szCs w:val="24"/>
        </w:rPr>
        <w:t>“</w:t>
      </w:r>
      <w:r w:rsidR="00EB1183" w:rsidRPr="005A5D62">
        <w:rPr>
          <w:rFonts w:ascii="Garamond" w:hAnsi="Garamond" w:cs="Times New Roman"/>
          <w:sz w:val="24"/>
          <w:szCs w:val="24"/>
        </w:rPr>
        <w:t xml:space="preserve">protected </w:t>
      </w:r>
      <w:r w:rsidR="00E01207" w:rsidRPr="005A5D62">
        <w:rPr>
          <w:rFonts w:ascii="Garamond" w:hAnsi="Garamond" w:cs="Times New Roman"/>
          <w:sz w:val="24"/>
          <w:szCs w:val="24"/>
        </w:rPr>
        <w:t>class.</w:t>
      </w:r>
      <w:r w:rsidR="00D31993">
        <w:rPr>
          <w:rFonts w:ascii="Garamond" w:hAnsi="Garamond" w:cs="Times New Roman"/>
          <w:sz w:val="24"/>
          <w:szCs w:val="24"/>
        </w:rPr>
        <w:t>”</w:t>
      </w:r>
      <w:r w:rsidR="00E01207" w:rsidRPr="005A5D62">
        <w:rPr>
          <w:rFonts w:ascii="Garamond" w:hAnsi="Garamond" w:cs="Times New Roman"/>
          <w:sz w:val="24"/>
          <w:szCs w:val="24"/>
        </w:rPr>
        <w:t xml:space="preserve"> Protected classes include</w:t>
      </w:r>
      <w:r w:rsidR="00424A71" w:rsidRPr="005A5D62">
        <w:rPr>
          <w:rFonts w:ascii="Garamond" w:hAnsi="Garamond" w:cs="Times New Roman"/>
          <w:sz w:val="24"/>
          <w:szCs w:val="24"/>
        </w:rPr>
        <w:t xml:space="preserve"> race, color, religion, sex, national origin, familial status</w:t>
      </w:r>
      <w:r w:rsidR="00374D5A" w:rsidRPr="005A5D62">
        <w:rPr>
          <w:rStyle w:val="FootnoteReference"/>
          <w:rFonts w:ascii="Garamond" w:hAnsi="Garamond" w:cs="Times New Roman"/>
          <w:sz w:val="24"/>
          <w:szCs w:val="24"/>
        </w:rPr>
        <w:footnoteReference w:id="3"/>
      </w:r>
      <w:r w:rsidR="00424A71" w:rsidRPr="005A5D62">
        <w:rPr>
          <w:rFonts w:ascii="Garamond" w:hAnsi="Garamond" w:cs="Times New Roman"/>
          <w:sz w:val="24"/>
          <w:szCs w:val="24"/>
        </w:rPr>
        <w:t xml:space="preserve"> </w:t>
      </w:r>
      <w:r w:rsidR="00CA5D48" w:rsidRPr="005A5D62">
        <w:rPr>
          <w:rFonts w:ascii="Garamond" w:hAnsi="Garamond" w:cs="Times New Roman"/>
          <w:sz w:val="24"/>
          <w:szCs w:val="24"/>
        </w:rPr>
        <w:t>or</w:t>
      </w:r>
      <w:r w:rsidR="00AA361C" w:rsidRPr="005A5D62">
        <w:rPr>
          <w:rFonts w:ascii="Garamond" w:hAnsi="Garamond" w:cs="Times New Roman"/>
          <w:sz w:val="24"/>
          <w:szCs w:val="24"/>
        </w:rPr>
        <w:t xml:space="preserve"> disability.</w:t>
      </w:r>
      <w:r w:rsidR="00D76E3D" w:rsidRPr="005A5D62">
        <w:rPr>
          <w:rFonts w:ascii="Garamond" w:hAnsi="Garamond" w:cs="Times New Roman"/>
          <w:sz w:val="24"/>
          <w:szCs w:val="24"/>
        </w:rPr>
        <w:t xml:space="preserve"> </w:t>
      </w:r>
      <w:r w:rsidR="00A930AC">
        <w:rPr>
          <w:rFonts w:ascii="Garamond" w:hAnsi="Garamond" w:cs="Times New Roman"/>
          <w:sz w:val="24"/>
          <w:szCs w:val="24"/>
        </w:rPr>
        <w:t xml:space="preserve">The Department of Housing and Urban Development (HUD) is the main federal agency that tenants can </w:t>
      </w:r>
      <w:r w:rsidR="00D31993">
        <w:rPr>
          <w:rFonts w:ascii="Garamond" w:hAnsi="Garamond" w:cs="Times New Roman"/>
          <w:sz w:val="24"/>
          <w:szCs w:val="24"/>
        </w:rPr>
        <w:t>turn to</w:t>
      </w:r>
      <w:r w:rsidR="00A930AC">
        <w:rPr>
          <w:rFonts w:ascii="Garamond" w:hAnsi="Garamond" w:cs="Times New Roman"/>
          <w:sz w:val="24"/>
          <w:szCs w:val="24"/>
        </w:rPr>
        <w:t xml:space="preserve"> if </w:t>
      </w:r>
      <w:r w:rsidR="00BA432E">
        <w:rPr>
          <w:rFonts w:ascii="Garamond" w:hAnsi="Garamond" w:cs="Times New Roman"/>
          <w:sz w:val="24"/>
          <w:szCs w:val="24"/>
        </w:rPr>
        <w:t xml:space="preserve">a landlord has </w:t>
      </w:r>
      <w:r w:rsidR="00034FFE">
        <w:rPr>
          <w:rFonts w:ascii="Garamond" w:hAnsi="Garamond" w:cs="Times New Roman"/>
          <w:sz w:val="24"/>
          <w:szCs w:val="24"/>
        </w:rPr>
        <w:t>discriminated against</w:t>
      </w:r>
      <w:r w:rsidR="00BA432E">
        <w:rPr>
          <w:rFonts w:ascii="Garamond" w:hAnsi="Garamond" w:cs="Times New Roman"/>
          <w:sz w:val="24"/>
          <w:szCs w:val="24"/>
        </w:rPr>
        <w:t xml:space="preserve"> them</w:t>
      </w:r>
      <w:r w:rsidR="00A930AC">
        <w:rPr>
          <w:rFonts w:ascii="Garamond" w:hAnsi="Garamond" w:cs="Times New Roman"/>
          <w:sz w:val="24"/>
          <w:szCs w:val="24"/>
        </w:rPr>
        <w:t xml:space="preserve">. </w:t>
      </w:r>
      <w:r w:rsidR="00F23158" w:rsidRPr="005A5D62">
        <w:rPr>
          <w:rFonts w:ascii="Garamond" w:hAnsi="Garamond" w:cs="Times New Roman"/>
          <w:sz w:val="24"/>
          <w:szCs w:val="24"/>
        </w:rPr>
        <w:t>Discrimination</w:t>
      </w:r>
      <w:r w:rsidR="00C04AC2" w:rsidRPr="005A5D62">
        <w:rPr>
          <w:rFonts w:ascii="Garamond" w:hAnsi="Garamond" w:cs="Times New Roman"/>
          <w:sz w:val="24"/>
          <w:szCs w:val="24"/>
        </w:rPr>
        <w:fldChar w:fldCharType="begin"/>
      </w:r>
      <w:r w:rsidR="00C04AC2" w:rsidRPr="005A5D62">
        <w:rPr>
          <w:rFonts w:ascii="Garamond" w:hAnsi="Garamond"/>
          <w:sz w:val="24"/>
          <w:szCs w:val="24"/>
        </w:rPr>
        <w:instrText xml:space="preserve"> XE "</w:instrText>
      </w:r>
      <w:r w:rsidR="00C04AC2" w:rsidRPr="005A5D62">
        <w:rPr>
          <w:rFonts w:ascii="Garamond" w:hAnsi="Garamond" w:cs="Times New Roman"/>
          <w:sz w:val="24"/>
          <w:szCs w:val="24"/>
        </w:rPr>
        <w:instrText>Discrimination</w:instrText>
      </w:r>
      <w:r w:rsidR="00C04AC2" w:rsidRPr="005A5D62">
        <w:rPr>
          <w:rFonts w:ascii="Garamond" w:hAnsi="Garamond"/>
          <w:sz w:val="24"/>
          <w:szCs w:val="24"/>
        </w:rPr>
        <w:instrText xml:space="preserve">" </w:instrText>
      </w:r>
      <w:r w:rsidR="00C04AC2" w:rsidRPr="005A5D62">
        <w:rPr>
          <w:rFonts w:ascii="Garamond" w:hAnsi="Garamond" w:cs="Times New Roman"/>
          <w:sz w:val="24"/>
          <w:szCs w:val="24"/>
        </w:rPr>
        <w:fldChar w:fldCharType="end"/>
      </w:r>
      <w:r w:rsidR="00C04AC2" w:rsidRPr="005A5D62">
        <w:rPr>
          <w:rFonts w:ascii="Garamond" w:hAnsi="Garamond" w:cs="Times New Roman"/>
          <w:sz w:val="24"/>
          <w:szCs w:val="24"/>
        </w:rPr>
        <w:t xml:space="preserve"> </w:t>
      </w:r>
      <w:r w:rsidR="00F23158" w:rsidRPr="005A5D62">
        <w:rPr>
          <w:rFonts w:ascii="Garamond" w:hAnsi="Garamond" w:cs="Times New Roman"/>
          <w:sz w:val="24"/>
          <w:szCs w:val="24"/>
        </w:rPr>
        <w:t>can take many forms</w:t>
      </w:r>
      <w:r w:rsidR="000109A9" w:rsidRPr="005A5D62">
        <w:rPr>
          <w:rFonts w:ascii="Garamond" w:hAnsi="Garamond" w:cs="Times New Roman"/>
          <w:sz w:val="24"/>
          <w:szCs w:val="24"/>
        </w:rPr>
        <w:t>, including</w:t>
      </w:r>
      <w:r w:rsidR="00F23158" w:rsidRPr="005A5D62">
        <w:rPr>
          <w:rFonts w:ascii="Garamond" w:hAnsi="Garamond" w:cs="Times New Roman"/>
          <w:sz w:val="24"/>
          <w:szCs w:val="24"/>
        </w:rPr>
        <w:t>:</w:t>
      </w:r>
      <w:r w:rsidR="003E24E1" w:rsidRPr="005A5D62">
        <w:rPr>
          <w:rFonts w:ascii="Garamond" w:hAnsi="Garamond" w:cs="Times New Roman"/>
          <w:sz w:val="24"/>
          <w:szCs w:val="24"/>
          <w:u w:val="single"/>
        </w:rPr>
        <w:t xml:space="preserve"> </w:t>
      </w:r>
    </w:p>
    <w:p w14:paraId="5177A1EB" w14:textId="4B039488" w:rsidR="003E24E1" w:rsidRPr="005A5D62" w:rsidRDefault="00246B92" w:rsidP="00136DCE">
      <w:pPr>
        <w:pStyle w:val="ListParagraph"/>
        <w:numPr>
          <w:ilvl w:val="0"/>
          <w:numId w:val="10"/>
        </w:numPr>
        <w:spacing w:line="240" w:lineRule="auto"/>
        <w:ind w:left="720"/>
        <w:rPr>
          <w:rFonts w:ascii="Garamond" w:hAnsi="Garamond" w:cs="Times New Roman"/>
          <w:sz w:val="24"/>
          <w:szCs w:val="24"/>
        </w:rPr>
      </w:pPr>
      <w:r>
        <w:rPr>
          <w:rFonts w:ascii="Garamond" w:hAnsi="Garamond" w:cs="Times New Roman"/>
          <w:sz w:val="24"/>
          <w:szCs w:val="24"/>
        </w:rPr>
        <w:t>Refus</w:t>
      </w:r>
      <w:r w:rsidR="00FE7D66">
        <w:rPr>
          <w:rFonts w:ascii="Garamond" w:hAnsi="Garamond" w:cs="Times New Roman"/>
          <w:sz w:val="24"/>
          <w:szCs w:val="24"/>
        </w:rPr>
        <w:t>al</w:t>
      </w:r>
      <w:r>
        <w:rPr>
          <w:rFonts w:ascii="Garamond" w:hAnsi="Garamond" w:cs="Times New Roman"/>
          <w:sz w:val="24"/>
          <w:szCs w:val="24"/>
        </w:rPr>
        <w:t xml:space="preserve"> to rent: r</w:t>
      </w:r>
      <w:r w:rsidR="003E24E1" w:rsidRPr="005A5D62">
        <w:rPr>
          <w:rFonts w:ascii="Garamond" w:hAnsi="Garamond" w:cs="Times New Roman"/>
          <w:sz w:val="24"/>
          <w:szCs w:val="24"/>
        </w:rPr>
        <w:t xml:space="preserve">efusing to rent to a person because he or she is a member of a protected </w:t>
      </w:r>
      <w:r w:rsidR="00E01207" w:rsidRPr="005A5D62">
        <w:rPr>
          <w:rFonts w:ascii="Garamond" w:hAnsi="Garamond" w:cs="Times New Roman"/>
          <w:sz w:val="24"/>
          <w:szCs w:val="24"/>
        </w:rPr>
        <w:t>class;</w:t>
      </w:r>
    </w:p>
    <w:p w14:paraId="758B8418" w14:textId="777C6739" w:rsidR="003E24E1" w:rsidRPr="005A5D62" w:rsidRDefault="00442559" w:rsidP="00136DCE">
      <w:pPr>
        <w:pStyle w:val="ListParagraph"/>
        <w:numPr>
          <w:ilvl w:val="0"/>
          <w:numId w:val="10"/>
        </w:numPr>
        <w:spacing w:line="240" w:lineRule="auto"/>
        <w:ind w:left="720"/>
        <w:rPr>
          <w:rFonts w:ascii="Garamond" w:hAnsi="Garamond" w:cs="Times New Roman"/>
          <w:sz w:val="24"/>
          <w:szCs w:val="24"/>
        </w:rPr>
      </w:pPr>
      <w:r>
        <w:rPr>
          <w:rFonts w:ascii="Garamond" w:hAnsi="Garamond" w:cs="Times New Roman"/>
          <w:sz w:val="24"/>
          <w:szCs w:val="24"/>
        </w:rPr>
        <w:t xml:space="preserve">Discouragement: </w:t>
      </w:r>
      <w:r w:rsidR="003E24E1" w:rsidRPr="005A5D62">
        <w:rPr>
          <w:rFonts w:ascii="Garamond" w:hAnsi="Garamond" w:cs="Times New Roman"/>
          <w:sz w:val="24"/>
          <w:szCs w:val="24"/>
        </w:rPr>
        <w:t xml:space="preserve">Engaging in conduct that discourages a person from renting or makes housing </w:t>
      </w:r>
      <w:r w:rsidR="00982950" w:rsidRPr="005A5D62">
        <w:rPr>
          <w:rFonts w:ascii="Garamond" w:hAnsi="Garamond" w:cs="Times New Roman"/>
          <w:sz w:val="24"/>
          <w:szCs w:val="24"/>
        </w:rPr>
        <w:t>un</w:t>
      </w:r>
      <w:r w:rsidR="003E24E1" w:rsidRPr="005A5D62">
        <w:rPr>
          <w:rFonts w:ascii="Garamond" w:hAnsi="Garamond" w:cs="Times New Roman"/>
          <w:sz w:val="24"/>
          <w:szCs w:val="24"/>
        </w:rPr>
        <w:t xml:space="preserve">available to a person because he or she is a member of a protected </w:t>
      </w:r>
      <w:r w:rsidR="00E01207" w:rsidRPr="005A5D62">
        <w:rPr>
          <w:rFonts w:ascii="Garamond" w:hAnsi="Garamond" w:cs="Times New Roman"/>
          <w:sz w:val="24"/>
          <w:szCs w:val="24"/>
        </w:rPr>
        <w:t>class</w:t>
      </w:r>
      <w:r w:rsidR="003E24E1" w:rsidRPr="005A5D62">
        <w:rPr>
          <w:rFonts w:ascii="Garamond" w:hAnsi="Garamond" w:cs="Times New Roman"/>
          <w:sz w:val="24"/>
          <w:szCs w:val="24"/>
        </w:rPr>
        <w:t xml:space="preserve"> (includin</w:t>
      </w:r>
      <w:r w:rsidR="001E7A15" w:rsidRPr="005A5D62">
        <w:rPr>
          <w:rFonts w:ascii="Garamond" w:hAnsi="Garamond" w:cs="Times New Roman"/>
          <w:sz w:val="24"/>
          <w:szCs w:val="24"/>
        </w:rPr>
        <w:t xml:space="preserve">g failing to tell the person of marketing promotions, </w:t>
      </w:r>
      <w:r w:rsidR="003E24E1" w:rsidRPr="005A5D62">
        <w:rPr>
          <w:rFonts w:ascii="Garamond" w:hAnsi="Garamond" w:cs="Times New Roman"/>
          <w:sz w:val="24"/>
          <w:szCs w:val="24"/>
        </w:rPr>
        <w:t>rent reductions</w:t>
      </w:r>
      <w:r w:rsidR="001E7A15" w:rsidRPr="005A5D62">
        <w:rPr>
          <w:rFonts w:ascii="Garamond" w:hAnsi="Garamond" w:cs="Times New Roman"/>
          <w:sz w:val="24"/>
          <w:szCs w:val="24"/>
        </w:rPr>
        <w:t xml:space="preserve"> or privileges or services associated with the </w:t>
      </w:r>
      <w:r w:rsidR="00D31993">
        <w:rPr>
          <w:rFonts w:ascii="Garamond" w:hAnsi="Garamond" w:cs="Times New Roman"/>
          <w:sz w:val="24"/>
          <w:szCs w:val="24"/>
        </w:rPr>
        <w:t xml:space="preserve">property </w:t>
      </w:r>
      <w:r w:rsidR="00BA432E">
        <w:rPr>
          <w:rFonts w:ascii="Garamond" w:hAnsi="Garamond" w:cs="Times New Roman"/>
          <w:sz w:val="24"/>
          <w:szCs w:val="24"/>
        </w:rPr>
        <w:t>because of their protected class</w:t>
      </w:r>
      <w:r w:rsidR="001E7A15" w:rsidRPr="005A5D62">
        <w:rPr>
          <w:rFonts w:ascii="Garamond" w:hAnsi="Garamond" w:cs="Times New Roman"/>
          <w:sz w:val="24"/>
          <w:szCs w:val="24"/>
        </w:rPr>
        <w:t>)</w:t>
      </w:r>
      <w:r w:rsidR="00E01207" w:rsidRPr="005A5D62">
        <w:rPr>
          <w:rFonts w:ascii="Garamond" w:hAnsi="Garamond" w:cs="Times New Roman"/>
          <w:sz w:val="24"/>
          <w:szCs w:val="24"/>
        </w:rPr>
        <w:t>;</w:t>
      </w:r>
    </w:p>
    <w:p w14:paraId="045770C1" w14:textId="7A90E2A6" w:rsidR="003E24E1" w:rsidRPr="005A5D62" w:rsidRDefault="00584E54" w:rsidP="00136DCE">
      <w:pPr>
        <w:pStyle w:val="ListParagraph"/>
        <w:numPr>
          <w:ilvl w:val="0"/>
          <w:numId w:val="10"/>
        </w:numPr>
        <w:spacing w:line="240" w:lineRule="auto"/>
        <w:ind w:left="720"/>
        <w:rPr>
          <w:rFonts w:ascii="Garamond" w:hAnsi="Garamond" w:cs="Times New Roman"/>
          <w:sz w:val="24"/>
          <w:szCs w:val="24"/>
        </w:rPr>
      </w:pPr>
      <w:r>
        <w:rPr>
          <w:noProof/>
        </w:rPr>
        <w:drawing>
          <wp:anchor distT="0" distB="0" distL="114300" distR="114300" simplePos="0" relativeHeight="251677184" behindDoc="1" locked="0" layoutInCell="1" allowOverlap="1" wp14:anchorId="31A70DAF" wp14:editId="22E8990C">
            <wp:simplePos x="0" y="0"/>
            <wp:positionH relativeFrom="page">
              <wp:posOffset>6930735</wp:posOffset>
            </wp:positionH>
            <wp:positionV relativeFrom="paragraph">
              <wp:posOffset>304382</wp:posOffset>
            </wp:positionV>
            <wp:extent cx="666750" cy="666750"/>
            <wp:effectExtent l="0" t="0" r="0" b="0"/>
            <wp:wrapTight wrapText="bothSides">
              <wp:wrapPolygon edited="0">
                <wp:start x="5554" y="0"/>
                <wp:lineTo x="1851" y="9874"/>
                <wp:lineTo x="1234" y="13577"/>
                <wp:lineTo x="1234" y="17897"/>
                <wp:lineTo x="4320" y="20983"/>
                <wp:lineTo x="12343" y="20983"/>
                <wp:lineTo x="19749" y="19749"/>
                <wp:lineTo x="19749" y="17280"/>
                <wp:lineTo x="15429" y="9874"/>
                <wp:lineTo x="16046" y="9874"/>
                <wp:lineTo x="12960" y="3086"/>
                <wp:lineTo x="11109" y="0"/>
                <wp:lineTo x="5554" y="0"/>
              </wp:wrapPolygon>
            </wp:wrapTight>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wheelchai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00442559">
        <w:rPr>
          <w:rFonts w:ascii="Garamond" w:hAnsi="Garamond" w:cs="Times New Roman"/>
          <w:sz w:val="24"/>
          <w:szCs w:val="24"/>
        </w:rPr>
        <w:t xml:space="preserve">Different treatment: </w:t>
      </w:r>
      <w:r w:rsidR="003E24E1" w:rsidRPr="005A5D62">
        <w:rPr>
          <w:rFonts w:ascii="Garamond" w:hAnsi="Garamond" w:cs="Times New Roman"/>
          <w:sz w:val="24"/>
          <w:szCs w:val="24"/>
        </w:rPr>
        <w:t xml:space="preserve">Imposing different terms and conditions on members of a protected </w:t>
      </w:r>
      <w:r w:rsidR="00E01207" w:rsidRPr="005A5D62">
        <w:rPr>
          <w:rFonts w:ascii="Garamond" w:hAnsi="Garamond" w:cs="Times New Roman"/>
          <w:sz w:val="24"/>
          <w:szCs w:val="24"/>
        </w:rPr>
        <w:t>class</w:t>
      </w:r>
      <w:r w:rsidR="002A39FB">
        <w:rPr>
          <w:rStyle w:val="FootnoteReference"/>
          <w:rFonts w:ascii="Garamond" w:hAnsi="Garamond" w:cs="Times New Roman"/>
          <w:sz w:val="24"/>
          <w:szCs w:val="24"/>
        </w:rPr>
        <w:footnoteReference w:id="4"/>
      </w:r>
      <w:r w:rsidR="00E01207" w:rsidRPr="005A5D62">
        <w:rPr>
          <w:rFonts w:ascii="Garamond" w:hAnsi="Garamond" w:cs="Times New Roman"/>
          <w:sz w:val="24"/>
          <w:szCs w:val="24"/>
        </w:rPr>
        <w:t>;</w:t>
      </w:r>
    </w:p>
    <w:p w14:paraId="298D3C1C" w14:textId="044FA6B5" w:rsidR="003E24E1" w:rsidRPr="005A5D62" w:rsidRDefault="00442559" w:rsidP="00136DCE">
      <w:pPr>
        <w:pStyle w:val="ListParagraph"/>
        <w:numPr>
          <w:ilvl w:val="0"/>
          <w:numId w:val="10"/>
        </w:numPr>
        <w:spacing w:line="240" w:lineRule="auto"/>
        <w:ind w:left="720"/>
        <w:rPr>
          <w:rFonts w:ascii="Garamond" w:hAnsi="Garamond" w:cs="Times New Roman"/>
          <w:sz w:val="24"/>
          <w:szCs w:val="24"/>
        </w:rPr>
      </w:pPr>
      <w:r>
        <w:rPr>
          <w:rFonts w:ascii="Garamond" w:hAnsi="Garamond" w:cs="Times New Roman"/>
          <w:sz w:val="24"/>
          <w:szCs w:val="24"/>
        </w:rPr>
        <w:t xml:space="preserve">Separation: </w:t>
      </w:r>
      <w:r w:rsidR="003E24E1" w:rsidRPr="005A5D62">
        <w:rPr>
          <w:rFonts w:ascii="Garamond" w:hAnsi="Garamond" w:cs="Times New Roman"/>
          <w:sz w:val="24"/>
          <w:szCs w:val="24"/>
        </w:rPr>
        <w:t>Steering members of a protected</w:t>
      </w:r>
      <w:r w:rsidR="00E01207" w:rsidRPr="005A5D62">
        <w:rPr>
          <w:rFonts w:ascii="Garamond" w:hAnsi="Garamond" w:cs="Times New Roman"/>
          <w:sz w:val="24"/>
          <w:szCs w:val="24"/>
        </w:rPr>
        <w:t xml:space="preserve"> class</w:t>
      </w:r>
      <w:r w:rsidR="003E24E1" w:rsidRPr="005A5D62">
        <w:rPr>
          <w:rFonts w:ascii="Garamond" w:hAnsi="Garamond" w:cs="Times New Roman"/>
          <w:sz w:val="24"/>
          <w:szCs w:val="24"/>
        </w:rPr>
        <w:t xml:space="preserve"> to particular buildings or units</w:t>
      </w:r>
      <w:r w:rsidR="00BA432E">
        <w:rPr>
          <w:rFonts w:ascii="Garamond" w:hAnsi="Garamond" w:cs="Times New Roman"/>
          <w:sz w:val="24"/>
          <w:szCs w:val="24"/>
        </w:rPr>
        <w:t xml:space="preserve"> away from other units</w:t>
      </w:r>
      <w:r w:rsidR="00E01207" w:rsidRPr="005A5D62">
        <w:rPr>
          <w:rFonts w:ascii="Garamond" w:hAnsi="Garamond" w:cs="Times New Roman"/>
          <w:sz w:val="24"/>
          <w:szCs w:val="24"/>
        </w:rPr>
        <w:t>;</w:t>
      </w:r>
    </w:p>
    <w:p w14:paraId="2A47C727" w14:textId="6E717F85" w:rsidR="003E24E1" w:rsidRPr="005A5D62" w:rsidRDefault="00442559" w:rsidP="00136DCE">
      <w:pPr>
        <w:pStyle w:val="ListParagraph"/>
        <w:numPr>
          <w:ilvl w:val="0"/>
          <w:numId w:val="10"/>
        </w:numPr>
        <w:spacing w:line="240" w:lineRule="auto"/>
        <w:ind w:left="720"/>
        <w:rPr>
          <w:rFonts w:ascii="Garamond" w:hAnsi="Garamond" w:cs="Times New Roman"/>
          <w:sz w:val="24"/>
          <w:szCs w:val="24"/>
        </w:rPr>
      </w:pPr>
      <w:r>
        <w:rPr>
          <w:rFonts w:ascii="Garamond" w:hAnsi="Garamond" w:cs="Times New Roman"/>
          <w:sz w:val="24"/>
          <w:szCs w:val="24"/>
        </w:rPr>
        <w:t xml:space="preserve">Exclusion: </w:t>
      </w:r>
      <w:r w:rsidR="00667FB0">
        <w:rPr>
          <w:rFonts w:ascii="Garamond" w:hAnsi="Garamond" w:cs="Times New Roman"/>
          <w:sz w:val="24"/>
          <w:szCs w:val="24"/>
        </w:rPr>
        <w:t>Not advertising to</w:t>
      </w:r>
      <w:r w:rsidR="00667FB0" w:rsidRPr="005A5D62">
        <w:rPr>
          <w:rFonts w:ascii="Garamond" w:hAnsi="Garamond" w:cs="Times New Roman"/>
          <w:sz w:val="24"/>
          <w:szCs w:val="24"/>
        </w:rPr>
        <w:t xml:space="preserve"> </w:t>
      </w:r>
      <w:r w:rsidR="003E24E1" w:rsidRPr="005A5D62">
        <w:rPr>
          <w:rFonts w:ascii="Garamond" w:hAnsi="Garamond" w:cs="Times New Roman"/>
          <w:sz w:val="24"/>
          <w:szCs w:val="24"/>
        </w:rPr>
        <w:t xml:space="preserve">members of a protected </w:t>
      </w:r>
      <w:r w:rsidR="00E01207" w:rsidRPr="005A5D62">
        <w:rPr>
          <w:rFonts w:ascii="Garamond" w:hAnsi="Garamond" w:cs="Times New Roman"/>
          <w:sz w:val="24"/>
          <w:szCs w:val="24"/>
        </w:rPr>
        <w:t>class;</w:t>
      </w:r>
    </w:p>
    <w:p w14:paraId="1EAFF9DD" w14:textId="5E451426" w:rsidR="003E24E1" w:rsidRPr="00755489" w:rsidRDefault="00442559" w:rsidP="00136DCE">
      <w:pPr>
        <w:pStyle w:val="ListParagraph"/>
        <w:numPr>
          <w:ilvl w:val="0"/>
          <w:numId w:val="10"/>
        </w:numPr>
        <w:spacing w:line="240" w:lineRule="auto"/>
        <w:ind w:left="720"/>
        <w:rPr>
          <w:rFonts w:ascii="Garamond" w:hAnsi="Garamond" w:cs="Times New Roman"/>
          <w:sz w:val="24"/>
          <w:szCs w:val="24"/>
        </w:rPr>
      </w:pPr>
      <w:r>
        <w:rPr>
          <w:rFonts w:ascii="Garamond" w:hAnsi="Garamond" w:cs="Times New Roman"/>
          <w:sz w:val="24"/>
          <w:szCs w:val="24"/>
          <w:lang w:eastAsia="zh-CN"/>
        </w:rPr>
        <w:t xml:space="preserve">Concealment: </w:t>
      </w:r>
      <w:r w:rsidR="003E24E1" w:rsidRPr="00755489">
        <w:rPr>
          <w:rFonts w:ascii="Garamond" w:hAnsi="Garamond" w:cs="Times New Roman"/>
          <w:sz w:val="24"/>
          <w:szCs w:val="24"/>
          <w:lang w:eastAsia="zh-CN"/>
        </w:rPr>
        <w:t>F</w:t>
      </w:r>
      <w:r w:rsidR="003E24E1" w:rsidRPr="00755489">
        <w:rPr>
          <w:rFonts w:ascii="Garamond" w:hAnsi="Garamond" w:cs="Times New Roman"/>
          <w:sz w:val="24"/>
          <w:szCs w:val="24"/>
        </w:rPr>
        <w:t xml:space="preserve">alsely telling a member of a protected </w:t>
      </w:r>
      <w:r w:rsidR="00E01207" w:rsidRPr="00755489">
        <w:rPr>
          <w:rFonts w:ascii="Garamond" w:hAnsi="Garamond" w:cs="Times New Roman"/>
          <w:sz w:val="24"/>
          <w:szCs w:val="24"/>
        </w:rPr>
        <w:t>class</w:t>
      </w:r>
      <w:r w:rsidR="003E24E1" w:rsidRPr="00755489">
        <w:rPr>
          <w:rFonts w:ascii="Garamond" w:hAnsi="Garamond" w:cs="Times New Roman"/>
          <w:sz w:val="24"/>
          <w:szCs w:val="24"/>
        </w:rPr>
        <w:t xml:space="preserve"> that a unit is not available</w:t>
      </w:r>
      <w:r w:rsidR="00E01207" w:rsidRPr="00755489">
        <w:rPr>
          <w:rFonts w:ascii="Garamond" w:hAnsi="Garamond" w:cs="Times New Roman"/>
          <w:sz w:val="24"/>
          <w:szCs w:val="24"/>
        </w:rPr>
        <w:t>; or</w:t>
      </w:r>
    </w:p>
    <w:p w14:paraId="545B8DFC" w14:textId="1DE7A554" w:rsidR="004834E8" w:rsidRPr="00584C74" w:rsidRDefault="00442559" w:rsidP="00584C74">
      <w:pPr>
        <w:pStyle w:val="ListParagraph"/>
        <w:numPr>
          <w:ilvl w:val="0"/>
          <w:numId w:val="10"/>
        </w:numPr>
        <w:spacing w:after="120" w:line="240" w:lineRule="auto"/>
        <w:ind w:left="720"/>
        <w:rPr>
          <w:rFonts w:ascii="Garamond" w:hAnsi="Garamond" w:cs="Times New Roman"/>
          <w:sz w:val="24"/>
          <w:szCs w:val="24"/>
        </w:rPr>
      </w:pPr>
      <w:r>
        <w:rPr>
          <w:rFonts w:ascii="Garamond" w:hAnsi="Garamond" w:cs="Times New Roman"/>
          <w:sz w:val="24"/>
          <w:szCs w:val="24"/>
        </w:rPr>
        <w:t xml:space="preserve">Preference: </w:t>
      </w:r>
      <w:r w:rsidR="00667FB0">
        <w:rPr>
          <w:rFonts w:ascii="Garamond" w:hAnsi="Garamond" w:cs="Times New Roman"/>
          <w:sz w:val="24"/>
          <w:szCs w:val="24"/>
        </w:rPr>
        <w:t>M</w:t>
      </w:r>
      <w:r w:rsidR="001E7A15" w:rsidRPr="005A5D62">
        <w:rPr>
          <w:rFonts w:ascii="Garamond" w:hAnsi="Garamond" w:cs="Times New Roman"/>
          <w:sz w:val="24"/>
          <w:szCs w:val="24"/>
        </w:rPr>
        <w:t>aking</w:t>
      </w:r>
      <w:r w:rsidR="000109A9" w:rsidRPr="005A5D62">
        <w:rPr>
          <w:rFonts w:ascii="Garamond" w:hAnsi="Garamond" w:cs="Times New Roman"/>
          <w:sz w:val="24"/>
          <w:szCs w:val="24"/>
        </w:rPr>
        <w:t xml:space="preserve"> any statement that indicates a preference based on a protected class.</w:t>
      </w:r>
      <w:r w:rsidR="00AD251C">
        <w:rPr>
          <w:rFonts w:ascii="Garamond" w:hAnsi="Garamond" w:cs="Times New Roman"/>
          <w:sz w:val="24"/>
          <w:szCs w:val="24"/>
        </w:rPr>
        <w:t xml:space="preserve"> </w:t>
      </w:r>
      <w:r w:rsidR="00696F55" w:rsidRPr="00584C74">
        <w:rPr>
          <w:rFonts w:ascii="Garamond" w:hAnsi="Garamond" w:cs="Times New Roman"/>
          <w:sz w:val="24"/>
          <w:szCs w:val="24"/>
        </w:rPr>
        <w:t>D</w:t>
      </w:r>
      <w:r w:rsidR="009D74B9" w:rsidRPr="00584C74">
        <w:rPr>
          <w:rFonts w:ascii="Garamond" w:hAnsi="Garamond" w:cs="Times New Roman"/>
          <w:sz w:val="24"/>
          <w:szCs w:val="24"/>
        </w:rPr>
        <w:t>iscrimination</w:t>
      </w:r>
      <w:r w:rsidR="00C04AC2" w:rsidRPr="00584C74">
        <w:rPr>
          <w:rFonts w:ascii="Garamond" w:hAnsi="Garamond" w:cs="Times New Roman"/>
          <w:sz w:val="24"/>
          <w:szCs w:val="24"/>
        </w:rPr>
        <w:fldChar w:fldCharType="begin"/>
      </w:r>
      <w:r w:rsidR="00C04AC2" w:rsidRPr="00584C74">
        <w:rPr>
          <w:rFonts w:ascii="Garamond" w:hAnsi="Garamond"/>
          <w:sz w:val="24"/>
          <w:szCs w:val="24"/>
        </w:rPr>
        <w:instrText xml:space="preserve"> XE "</w:instrText>
      </w:r>
      <w:r w:rsidR="00C04AC2" w:rsidRPr="00584C74">
        <w:rPr>
          <w:rFonts w:ascii="Garamond" w:hAnsi="Garamond" w:cs="Times New Roman"/>
          <w:sz w:val="24"/>
          <w:szCs w:val="24"/>
        </w:rPr>
        <w:instrText>Discrimination</w:instrText>
      </w:r>
      <w:r w:rsidR="00C04AC2" w:rsidRPr="00584C74">
        <w:rPr>
          <w:rFonts w:ascii="Garamond" w:hAnsi="Garamond"/>
          <w:sz w:val="24"/>
          <w:szCs w:val="24"/>
        </w:rPr>
        <w:instrText xml:space="preserve">" </w:instrText>
      </w:r>
      <w:r w:rsidR="00C04AC2" w:rsidRPr="00584C74">
        <w:rPr>
          <w:rFonts w:ascii="Garamond" w:hAnsi="Garamond" w:cs="Times New Roman"/>
          <w:sz w:val="24"/>
          <w:szCs w:val="24"/>
        </w:rPr>
        <w:fldChar w:fldCharType="end"/>
      </w:r>
      <w:r w:rsidR="009D74B9" w:rsidRPr="00584C74">
        <w:rPr>
          <w:rFonts w:ascii="Garamond" w:hAnsi="Garamond" w:cs="Times New Roman"/>
          <w:sz w:val="24"/>
          <w:szCs w:val="24"/>
        </w:rPr>
        <w:t xml:space="preserve"> can also be indirect, such as an apartment rule that appears neutral but is applied in a way that </w:t>
      </w:r>
      <w:r w:rsidR="007A2407" w:rsidRPr="00584C74">
        <w:rPr>
          <w:rFonts w:ascii="Garamond" w:hAnsi="Garamond" w:cs="Times New Roman"/>
          <w:sz w:val="24"/>
          <w:szCs w:val="24"/>
        </w:rPr>
        <w:t xml:space="preserve">it causes </w:t>
      </w:r>
      <w:r w:rsidR="009D74B9" w:rsidRPr="00584C74">
        <w:rPr>
          <w:rFonts w:ascii="Garamond" w:hAnsi="Garamond" w:cs="Times New Roman"/>
          <w:sz w:val="24"/>
          <w:szCs w:val="24"/>
        </w:rPr>
        <w:t>a protected group</w:t>
      </w:r>
      <w:r w:rsidR="007A2407" w:rsidRPr="00584C74">
        <w:rPr>
          <w:rFonts w:ascii="Garamond" w:hAnsi="Garamond" w:cs="Times New Roman"/>
          <w:sz w:val="24"/>
          <w:szCs w:val="24"/>
        </w:rPr>
        <w:t xml:space="preserve"> to suffer</w:t>
      </w:r>
      <w:r w:rsidR="009D74B9" w:rsidRPr="00584C74">
        <w:rPr>
          <w:rFonts w:ascii="Garamond" w:hAnsi="Garamond" w:cs="Times New Roman"/>
          <w:sz w:val="24"/>
          <w:szCs w:val="24"/>
        </w:rPr>
        <w:t xml:space="preserve">. </w:t>
      </w:r>
      <w:r w:rsidR="00F1161A">
        <w:rPr>
          <w:rFonts w:ascii="Garamond" w:hAnsi="Garamond" w:cs="Times New Roman"/>
          <w:sz w:val="24"/>
          <w:szCs w:val="24"/>
        </w:rPr>
        <w:t>If the</w:t>
      </w:r>
      <w:r w:rsidR="00F1161A" w:rsidRPr="00584C74">
        <w:rPr>
          <w:rFonts w:ascii="Garamond" w:hAnsi="Garamond" w:cs="Times New Roman"/>
          <w:sz w:val="24"/>
          <w:szCs w:val="24"/>
        </w:rPr>
        <w:t xml:space="preserve"> </w:t>
      </w:r>
      <w:r w:rsidR="00912293" w:rsidRPr="00584C74">
        <w:rPr>
          <w:rFonts w:ascii="Garamond" w:hAnsi="Garamond" w:cs="Times New Roman"/>
          <w:sz w:val="24"/>
          <w:szCs w:val="24"/>
        </w:rPr>
        <w:t xml:space="preserve">business owner </w:t>
      </w:r>
      <w:r w:rsidR="00F1161A">
        <w:rPr>
          <w:rFonts w:ascii="Garamond" w:hAnsi="Garamond" w:cs="Times New Roman"/>
          <w:sz w:val="24"/>
          <w:szCs w:val="24"/>
        </w:rPr>
        <w:t>does not have</w:t>
      </w:r>
      <w:r w:rsidR="00F1161A" w:rsidRPr="00584C74">
        <w:rPr>
          <w:rFonts w:ascii="Garamond" w:hAnsi="Garamond" w:cs="Times New Roman"/>
          <w:sz w:val="24"/>
          <w:szCs w:val="24"/>
        </w:rPr>
        <w:t xml:space="preserve"> </w:t>
      </w:r>
      <w:r w:rsidR="00912293" w:rsidRPr="00584C74">
        <w:rPr>
          <w:rFonts w:ascii="Garamond" w:hAnsi="Garamond" w:cs="Times New Roman"/>
          <w:sz w:val="24"/>
          <w:szCs w:val="24"/>
        </w:rPr>
        <w:t xml:space="preserve">a </w:t>
      </w:r>
      <w:r w:rsidR="00B50951" w:rsidRPr="00584C74">
        <w:rPr>
          <w:rFonts w:ascii="Garamond" w:hAnsi="Garamond" w:cs="Times New Roman"/>
          <w:sz w:val="24"/>
          <w:szCs w:val="24"/>
        </w:rPr>
        <w:t>legitimate business justification</w:t>
      </w:r>
      <w:r w:rsidR="00912293" w:rsidRPr="00584C74">
        <w:rPr>
          <w:rFonts w:ascii="Garamond" w:hAnsi="Garamond" w:cs="Times New Roman"/>
          <w:sz w:val="24"/>
          <w:szCs w:val="24"/>
        </w:rPr>
        <w:t xml:space="preserve"> for the rule,</w:t>
      </w:r>
      <w:r w:rsidR="00D76E3D" w:rsidRPr="00584C74">
        <w:rPr>
          <w:rFonts w:ascii="Garamond" w:hAnsi="Garamond" w:cs="Times New Roman"/>
          <w:sz w:val="24"/>
          <w:szCs w:val="24"/>
        </w:rPr>
        <w:t xml:space="preserve"> it is discrimination</w:t>
      </w:r>
      <w:r w:rsidR="00E54722">
        <w:rPr>
          <w:rFonts w:ascii="Garamond" w:hAnsi="Garamond" w:cs="Times New Roman"/>
          <w:sz w:val="24"/>
          <w:szCs w:val="24"/>
        </w:rPr>
        <w:t xml:space="preserve">. </w:t>
      </w:r>
      <w:r w:rsidR="00C04AC2" w:rsidRPr="00584C74">
        <w:rPr>
          <w:rFonts w:ascii="Garamond" w:hAnsi="Garamond" w:cs="Times New Roman"/>
          <w:sz w:val="24"/>
          <w:szCs w:val="24"/>
        </w:rPr>
        <w:fldChar w:fldCharType="begin"/>
      </w:r>
      <w:r w:rsidR="00C04AC2" w:rsidRPr="00584C74">
        <w:rPr>
          <w:rFonts w:ascii="Garamond" w:hAnsi="Garamond"/>
          <w:sz w:val="24"/>
          <w:szCs w:val="24"/>
        </w:rPr>
        <w:instrText xml:space="preserve"> XE "</w:instrText>
      </w:r>
      <w:r w:rsidR="00C04AC2" w:rsidRPr="00584C74">
        <w:rPr>
          <w:rFonts w:ascii="Garamond" w:hAnsi="Garamond" w:cs="Times New Roman"/>
          <w:sz w:val="24"/>
          <w:szCs w:val="24"/>
        </w:rPr>
        <w:instrText>Discrimination</w:instrText>
      </w:r>
      <w:r w:rsidR="00C04AC2" w:rsidRPr="00584C74">
        <w:rPr>
          <w:rFonts w:ascii="Garamond" w:hAnsi="Garamond"/>
          <w:sz w:val="24"/>
          <w:szCs w:val="24"/>
        </w:rPr>
        <w:instrText xml:space="preserve">" </w:instrText>
      </w:r>
      <w:r w:rsidR="00C04AC2" w:rsidRPr="00584C74">
        <w:rPr>
          <w:rFonts w:ascii="Garamond" w:hAnsi="Garamond" w:cs="Times New Roman"/>
          <w:sz w:val="24"/>
          <w:szCs w:val="24"/>
        </w:rPr>
        <w:fldChar w:fldCharType="end"/>
      </w:r>
      <w:r w:rsidR="004834E8">
        <w:rPr>
          <w:rFonts w:ascii="Garamond" w:hAnsi="Garamond" w:cs="Times New Roman"/>
          <w:sz w:val="24"/>
          <w:szCs w:val="24"/>
        </w:rPr>
        <w:t xml:space="preserve">In </w:t>
      </w:r>
      <w:r w:rsidR="004834E8" w:rsidRPr="00BE6B4B">
        <w:rPr>
          <w:rFonts w:ascii="Garamond" w:hAnsi="Garamond" w:cs="Times New Roman"/>
          <w:sz w:val="24"/>
          <w:szCs w:val="24"/>
        </w:rPr>
        <w:t>addition, it is illegal for anyone to threaten, coerce, intimidate, or interfere with anyone exercising a fair housing right or assisting others who exercise that right.</w:t>
      </w:r>
    </w:p>
    <w:p w14:paraId="4A98AFE2" w14:textId="1E140FB1" w:rsidR="002518D5" w:rsidRDefault="002518D5" w:rsidP="003E12DC">
      <w:pPr>
        <w:pStyle w:val="ListParagraph"/>
        <w:numPr>
          <w:ilvl w:val="0"/>
          <w:numId w:val="10"/>
        </w:numPr>
        <w:spacing w:after="120" w:line="240" w:lineRule="auto"/>
        <w:ind w:left="720"/>
        <w:rPr>
          <w:rFonts w:ascii="Garamond" w:hAnsi="Garamond" w:cs="Times New Roman"/>
          <w:sz w:val="24"/>
          <w:szCs w:val="24"/>
        </w:rPr>
      </w:pPr>
      <w:r w:rsidRPr="00584C74">
        <w:rPr>
          <w:rFonts w:ascii="Garamond" w:hAnsi="Garamond" w:cs="Times New Roman"/>
          <w:sz w:val="24"/>
          <w:szCs w:val="24"/>
        </w:rPr>
        <w:t xml:space="preserve">More information on housing discrimination can be found on HUD’s website: </w:t>
      </w:r>
      <w:hyperlink r:id="rId19" w:history="1">
        <w:r w:rsidR="00C257E1" w:rsidRPr="004834E8">
          <w:rPr>
            <w:rStyle w:val="Hyperlink"/>
            <w:rFonts w:ascii="Garamond" w:hAnsi="Garamond" w:cs="Times New Roman"/>
            <w:sz w:val="24"/>
            <w:szCs w:val="24"/>
          </w:rPr>
          <w:t>https://www.hud.gov/program_offices/fair_housing_equal_opp</w:t>
        </w:r>
      </w:hyperlink>
      <w:r w:rsidRPr="00584C74">
        <w:rPr>
          <w:rFonts w:ascii="Garamond" w:hAnsi="Garamond" w:cs="Times New Roman"/>
          <w:sz w:val="24"/>
          <w:szCs w:val="24"/>
        </w:rPr>
        <w:t>.</w:t>
      </w:r>
    </w:p>
    <w:p w14:paraId="75339C65" w14:textId="61F79C90" w:rsidR="004834E8" w:rsidRPr="00584C74" w:rsidRDefault="004834E8" w:rsidP="00584C74">
      <w:pPr>
        <w:pStyle w:val="ListParagraph"/>
        <w:spacing w:after="120" w:line="240" w:lineRule="auto"/>
        <w:rPr>
          <w:rFonts w:ascii="Garamond" w:hAnsi="Garamond" w:cs="Times New Roman"/>
          <w:sz w:val="24"/>
          <w:szCs w:val="24"/>
        </w:rPr>
      </w:pPr>
    </w:p>
    <w:p w14:paraId="37AA55D5" w14:textId="052FEED4" w:rsidR="003E24E1" w:rsidRPr="00BB634B" w:rsidRDefault="0070661F" w:rsidP="00136DCE">
      <w:pPr>
        <w:pStyle w:val="ListParagraph"/>
        <w:numPr>
          <w:ilvl w:val="0"/>
          <w:numId w:val="41"/>
        </w:numPr>
        <w:spacing w:after="120" w:line="240" w:lineRule="auto"/>
        <w:rPr>
          <w:rFonts w:ascii="Garamond" w:hAnsi="Garamond" w:cs="Times New Roman"/>
          <w:sz w:val="24"/>
          <w:szCs w:val="24"/>
        </w:rPr>
      </w:pPr>
      <w:r w:rsidRPr="00BB634B">
        <w:rPr>
          <w:rFonts w:ascii="Garamond" w:hAnsi="Garamond" w:cs="Times New Roman"/>
          <w:b/>
          <w:sz w:val="24"/>
          <w:szCs w:val="24"/>
          <w:u w:val="single"/>
        </w:rPr>
        <w:t>Rights of Disabled</w:t>
      </w:r>
      <w:r w:rsidR="00E25E49" w:rsidRPr="00BB634B">
        <w:rPr>
          <w:rFonts w:ascii="Garamond" w:hAnsi="Garamond" w:cs="Times New Roman"/>
          <w:b/>
          <w:sz w:val="24"/>
          <w:szCs w:val="24"/>
          <w:u w:val="single"/>
        </w:rPr>
        <w:fldChar w:fldCharType="begin"/>
      </w:r>
      <w:r w:rsidR="00E25E49" w:rsidRPr="00BB634B">
        <w:rPr>
          <w:rFonts w:ascii="Garamond" w:hAnsi="Garamond"/>
          <w:sz w:val="24"/>
          <w:szCs w:val="24"/>
        </w:rPr>
        <w:instrText xml:space="preserve"> XE "</w:instrText>
      </w:r>
      <w:r w:rsidR="00E25E49" w:rsidRPr="00BB634B">
        <w:rPr>
          <w:rFonts w:ascii="Garamond" w:hAnsi="Garamond" w:cs="Times New Roman"/>
          <w:sz w:val="24"/>
          <w:szCs w:val="24"/>
        </w:rPr>
        <w:instrText>Disabled</w:instrText>
      </w:r>
      <w:r w:rsidR="00E25E49" w:rsidRPr="00BB634B">
        <w:rPr>
          <w:rFonts w:ascii="Garamond" w:hAnsi="Garamond"/>
          <w:sz w:val="24"/>
          <w:szCs w:val="24"/>
        </w:rPr>
        <w:instrText xml:space="preserve">" </w:instrText>
      </w:r>
      <w:r w:rsidR="00E25E49" w:rsidRPr="00BB634B">
        <w:rPr>
          <w:rFonts w:ascii="Garamond" w:hAnsi="Garamond" w:cs="Times New Roman"/>
          <w:b/>
          <w:sz w:val="24"/>
          <w:szCs w:val="24"/>
          <w:u w:val="single"/>
        </w:rPr>
        <w:fldChar w:fldCharType="end"/>
      </w:r>
      <w:r w:rsidRPr="00BB634B">
        <w:rPr>
          <w:rFonts w:ascii="Garamond" w:hAnsi="Garamond" w:cs="Times New Roman"/>
          <w:b/>
          <w:sz w:val="24"/>
          <w:szCs w:val="24"/>
          <w:u w:val="single"/>
        </w:rPr>
        <w:t xml:space="preserve"> Tenants</w:t>
      </w:r>
      <w:r w:rsidR="007A2407" w:rsidRPr="00BB634B">
        <w:rPr>
          <w:rFonts w:ascii="Garamond" w:hAnsi="Garamond" w:cs="Times New Roman"/>
          <w:sz w:val="24"/>
          <w:szCs w:val="24"/>
          <w:u w:val="single"/>
        </w:rPr>
        <w:t>.</w:t>
      </w:r>
      <w:r w:rsidR="007A2407" w:rsidRPr="00BB634B">
        <w:rPr>
          <w:rFonts w:ascii="Garamond" w:hAnsi="Garamond" w:cs="Times New Roman"/>
          <w:sz w:val="24"/>
          <w:szCs w:val="24"/>
        </w:rPr>
        <w:t xml:space="preserve"> </w:t>
      </w:r>
      <w:r w:rsidR="00667FB0">
        <w:rPr>
          <w:rFonts w:ascii="Garamond" w:hAnsi="Garamond" w:cs="Times New Roman"/>
          <w:sz w:val="24"/>
          <w:szCs w:val="24"/>
        </w:rPr>
        <w:t xml:space="preserve">The </w:t>
      </w:r>
      <w:r w:rsidR="007A2407" w:rsidRPr="00BB634B">
        <w:rPr>
          <w:rFonts w:ascii="Garamond" w:hAnsi="Garamond" w:cs="Times New Roman"/>
          <w:sz w:val="24"/>
          <w:szCs w:val="24"/>
        </w:rPr>
        <w:t xml:space="preserve">Fair </w:t>
      </w:r>
      <w:r w:rsidR="00667FB0">
        <w:rPr>
          <w:rFonts w:ascii="Garamond" w:hAnsi="Garamond" w:cs="Times New Roman"/>
          <w:sz w:val="24"/>
          <w:szCs w:val="24"/>
        </w:rPr>
        <w:t>H</w:t>
      </w:r>
      <w:r w:rsidR="00667FB0" w:rsidRPr="00BB634B">
        <w:rPr>
          <w:rFonts w:ascii="Garamond" w:hAnsi="Garamond" w:cs="Times New Roman"/>
          <w:sz w:val="24"/>
          <w:szCs w:val="24"/>
        </w:rPr>
        <w:t>ousing</w:t>
      </w:r>
      <w:r w:rsidR="00667FB0">
        <w:rPr>
          <w:rFonts w:ascii="Garamond" w:hAnsi="Garamond" w:cs="Times New Roman"/>
          <w:sz w:val="24"/>
          <w:szCs w:val="24"/>
        </w:rPr>
        <w:t xml:space="preserve"> Act</w:t>
      </w:r>
      <w:r w:rsidR="00667FB0" w:rsidRPr="00BB634B">
        <w:rPr>
          <w:rFonts w:ascii="Garamond" w:hAnsi="Garamond" w:cs="Times New Roman"/>
          <w:sz w:val="24"/>
          <w:szCs w:val="24"/>
        </w:rPr>
        <w:t xml:space="preserve"> </w:t>
      </w:r>
      <w:r w:rsidR="007A2407" w:rsidRPr="00BB634B">
        <w:rPr>
          <w:rFonts w:ascii="Garamond" w:hAnsi="Garamond" w:cs="Times New Roman"/>
          <w:sz w:val="24"/>
          <w:szCs w:val="24"/>
        </w:rPr>
        <w:t xml:space="preserve">also protects individuals with disabilities. </w:t>
      </w:r>
      <w:r w:rsidR="00667FB0">
        <w:rPr>
          <w:rFonts w:ascii="Garamond" w:hAnsi="Garamond" w:cs="Times New Roman"/>
          <w:sz w:val="24"/>
          <w:szCs w:val="24"/>
        </w:rPr>
        <w:t>L</w:t>
      </w:r>
      <w:r w:rsidR="007A2407" w:rsidRPr="00BB634B">
        <w:rPr>
          <w:rFonts w:ascii="Garamond" w:hAnsi="Garamond" w:cs="Times New Roman"/>
          <w:sz w:val="24"/>
          <w:szCs w:val="24"/>
        </w:rPr>
        <w:t>andlords must make reasonable accommodations</w:t>
      </w:r>
      <w:r w:rsidR="00C04AC2" w:rsidRPr="00BB634B">
        <w:rPr>
          <w:rFonts w:ascii="Garamond" w:hAnsi="Garamond" w:cs="Times New Roman"/>
          <w:sz w:val="24"/>
          <w:szCs w:val="24"/>
        </w:rPr>
        <w:fldChar w:fldCharType="begin"/>
      </w:r>
      <w:r w:rsidR="00C04AC2" w:rsidRPr="00BB634B">
        <w:rPr>
          <w:rFonts w:ascii="Garamond" w:hAnsi="Garamond"/>
          <w:sz w:val="24"/>
          <w:szCs w:val="24"/>
        </w:rPr>
        <w:instrText xml:space="preserve"> XE "</w:instrText>
      </w:r>
      <w:r w:rsidR="00C04AC2" w:rsidRPr="00BB634B">
        <w:rPr>
          <w:rFonts w:ascii="Garamond" w:hAnsi="Garamond" w:cs="Times New Roman"/>
          <w:sz w:val="24"/>
          <w:szCs w:val="24"/>
        </w:rPr>
        <w:instrText>Accommodations</w:instrText>
      </w:r>
      <w:r w:rsidR="00C04AC2" w:rsidRPr="00BB634B">
        <w:rPr>
          <w:rFonts w:ascii="Garamond" w:hAnsi="Garamond"/>
          <w:sz w:val="24"/>
          <w:szCs w:val="24"/>
        </w:rPr>
        <w:instrText xml:space="preserve">" </w:instrText>
      </w:r>
      <w:r w:rsidR="00C04AC2" w:rsidRPr="00BB634B">
        <w:rPr>
          <w:rFonts w:ascii="Garamond" w:hAnsi="Garamond" w:cs="Times New Roman"/>
          <w:sz w:val="24"/>
          <w:szCs w:val="24"/>
        </w:rPr>
        <w:fldChar w:fldCharType="end"/>
      </w:r>
      <w:r w:rsidR="007A2407" w:rsidRPr="00BB634B">
        <w:rPr>
          <w:rFonts w:ascii="Garamond" w:hAnsi="Garamond" w:cs="Times New Roman"/>
          <w:sz w:val="24"/>
          <w:szCs w:val="24"/>
        </w:rPr>
        <w:t xml:space="preserve"> when necessary to allow equal access, </w:t>
      </w:r>
      <w:r w:rsidR="00667FB0">
        <w:rPr>
          <w:rFonts w:ascii="Garamond" w:hAnsi="Garamond" w:cs="Times New Roman"/>
          <w:sz w:val="24"/>
          <w:szCs w:val="24"/>
        </w:rPr>
        <w:t>allow</w:t>
      </w:r>
      <w:r w:rsidR="00667FB0" w:rsidRPr="00BB634B">
        <w:rPr>
          <w:rFonts w:ascii="Garamond" w:hAnsi="Garamond" w:cs="Times New Roman"/>
          <w:sz w:val="24"/>
          <w:szCs w:val="24"/>
        </w:rPr>
        <w:t xml:space="preserve"> </w:t>
      </w:r>
      <w:r w:rsidR="007A2407" w:rsidRPr="00BB634B">
        <w:rPr>
          <w:rFonts w:ascii="Garamond" w:hAnsi="Garamond" w:cs="Times New Roman"/>
          <w:sz w:val="24"/>
          <w:szCs w:val="24"/>
        </w:rPr>
        <w:t xml:space="preserve">reasonable </w:t>
      </w:r>
      <w:r w:rsidR="00667FB0">
        <w:rPr>
          <w:rFonts w:ascii="Garamond" w:hAnsi="Garamond" w:cs="Times New Roman"/>
          <w:sz w:val="24"/>
          <w:szCs w:val="24"/>
        </w:rPr>
        <w:t>changes</w:t>
      </w:r>
      <w:r w:rsidR="00E25E49" w:rsidRPr="00BB634B">
        <w:rPr>
          <w:rFonts w:ascii="Garamond" w:hAnsi="Garamond" w:cs="Times New Roman"/>
          <w:sz w:val="24"/>
          <w:szCs w:val="24"/>
        </w:rPr>
        <w:fldChar w:fldCharType="begin"/>
      </w:r>
      <w:r w:rsidR="00E25E49" w:rsidRPr="00BB634B">
        <w:rPr>
          <w:rFonts w:ascii="Garamond" w:hAnsi="Garamond"/>
          <w:sz w:val="24"/>
          <w:szCs w:val="24"/>
        </w:rPr>
        <w:instrText xml:space="preserve"> XE "</w:instrText>
      </w:r>
      <w:r w:rsidR="00E25E49" w:rsidRPr="00BB634B">
        <w:rPr>
          <w:rFonts w:ascii="Garamond" w:hAnsi="Garamond" w:cs="Times New Roman"/>
          <w:sz w:val="24"/>
          <w:szCs w:val="24"/>
        </w:rPr>
        <w:instrText>Reasonable modifications</w:instrText>
      </w:r>
      <w:r w:rsidR="00E25E49" w:rsidRPr="00BB634B">
        <w:rPr>
          <w:rFonts w:ascii="Garamond" w:hAnsi="Garamond"/>
          <w:sz w:val="24"/>
          <w:szCs w:val="24"/>
        </w:rPr>
        <w:instrText xml:space="preserve">" </w:instrText>
      </w:r>
      <w:r w:rsidR="00E25E49" w:rsidRPr="00BB634B">
        <w:rPr>
          <w:rFonts w:ascii="Garamond" w:hAnsi="Garamond" w:cs="Times New Roman"/>
          <w:sz w:val="24"/>
          <w:szCs w:val="24"/>
        </w:rPr>
        <w:fldChar w:fldCharType="end"/>
      </w:r>
      <w:r w:rsidR="007A2407" w:rsidRPr="00BB634B">
        <w:rPr>
          <w:rFonts w:ascii="Garamond" w:hAnsi="Garamond" w:cs="Times New Roman"/>
          <w:sz w:val="24"/>
          <w:szCs w:val="24"/>
        </w:rPr>
        <w:t>, and satisfy certain accessibility</w:t>
      </w:r>
      <w:r w:rsidR="00E25E49" w:rsidRPr="00BB634B">
        <w:rPr>
          <w:rFonts w:ascii="Garamond" w:hAnsi="Garamond" w:cs="Times New Roman"/>
          <w:sz w:val="24"/>
          <w:szCs w:val="24"/>
        </w:rPr>
        <w:fldChar w:fldCharType="begin"/>
      </w:r>
      <w:r w:rsidR="00E25E49" w:rsidRPr="00BB634B">
        <w:rPr>
          <w:rFonts w:ascii="Garamond" w:hAnsi="Garamond"/>
          <w:sz w:val="24"/>
          <w:szCs w:val="24"/>
        </w:rPr>
        <w:instrText xml:space="preserve"> XE "</w:instrText>
      </w:r>
      <w:r w:rsidR="00E25E49" w:rsidRPr="00BB634B">
        <w:rPr>
          <w:rFonts w:ascii="Garamond" w:hAnsi="Garamond" w:cs="Times New Roman"/>
          <w:sz w:val="24"/>
          <w:szCs w:val="24"/>
        </w:rPr>
        <w:instrText>Accessibility</w:instrText>
      </w:r>
      <w:r w:rsidR="00E25E49" w:rsidRPr="00BB634B">
        <w:rPr>
          <w:rFonts w:ascii="Garamond" w:hAnsi="Garamond"/>
          <w:sz w:val="24"/>
          <w:szCs w:val="24"/>
        </w:rPr>
        <w:instrText xml:space="preserve">" </w:instrText>
      </w:r>
      <w:r w:rsidR="00E25E49" w:rsidRPr="00BB634B">
        <w:rPr>
          <w:rFonts w:ascii="Garamond" w:hAnsi="Garamond" w:cs="Times New Roman"/>
          <w:sz w:val="24"/>
          <w:szCs w:val="24"/>
        </w:rPr>
        <w:fldChar w:fldCharType="end"/>
      </w:r>
      <w:r w:rsidR="007A2407" w:rsidRPr="00BB634B">
        <w:rPr>
          <w:rFonts w:ascii="Garamond" w:hAnsi="Garamond" w:cs="Times New Roman"/>
          <w:sz w:val="24"/>
          <w:szCs w:val="24"/>
        </w:rPr>
        <w:t xml:space="preserve"> requirements.</w:t>
      </w:r>
    </w:p>
    <w:p w14:paraId="1CABADCA" w14:textId="2EBA6D45" w:rsidR="003E24E1" w:rsidRPr="005A5D62" w:rsidRDefault="0070661F" w:rsidP="00136DCE">
      <w:pPr>
        <w:pStyle w:val="ListParagraph"/>
        <w:numPr>
          <w:ilvl w:val="0"/>
          <w:numId w:val="11"/>
        </w:numPr>
        <w:spacing w:after="120" w:line="240" w:lineRule="auto"/>
        <w:ind w:left="360"/>
        <w:contextualSpacing w:val="0"/>
        <w:rPr>
          <w:rFonts w:ascii="Garamond" w:hAnsi="Garamond" w:cs="Times New Roman"/>
          <w:sz w:val="24"/>
          <w:szCs w:val="24"/>
        </w:rPr>
      </w:pPr>
      <w:r w:rsidRPr="005A5D62">
        <w:rPr>
          <w:rFonts w:ascii="Garamond" w:hAnsi="Garamond" w:cs="Times New Roman"/>
          <w:b/>
          <w:sz w:val="24"/>
          <w:szCs w:val="24"/>
        </w:rPr>
        <w:t xml:space="preserve">Reasonable accommodations. </w:t>
      </w:r>
      <w:r w:rsidR="000109A9" w:rsidRPr="005A5D62">
        <w:rPr>
          <w:rFonts w:ascii="Garamond" w:hAnsi="Garamond" w:cs="Times New Roman"/>
          <w:sz w:val="24"/>
          <w:szCs w:val="24"/>
        </w:rPr>
        <w:t>Landlords must</w:t>
      </w:r>
      <w:r w:rsidR="003E24E1" w:rsidRPr="005A5D62">
        <w:rPr>
          <w:rFonts w:ascii="Garamond" w:hAnsi="Garamond" w:cs="Times New Roman"/>
          <w:sz w:val="24"/>
          <w:szCs w:val="24"/>
        </w:rPr>
        <w:t xml:space="preserve"> </w:t>
      </w:r>
      <w:r w:rsidR="00667FB0">
        <w:rPr>
          <w:rFonts w:ascii="Garamond" w:hAnsi="Garamond" w:cs="Times New Roman"/>
          <w:sz w:val="24"/>
          <w:szCs w:val="24"/>
        </w:rPr>
        <w:t>change</w:t>
      </w:r>
      <w:r w:rsidR="00667FB0" w:rsidRPr="005A5D62">
        <w:rPr>
          <w:rFonts w:ascii="Garamond" w:hAnsi="Garamond" w:cs="Times New Roman"/>
          <w:sz w:val="24"/>
          <w:szCs w:val="24"/>
        </w:rPr>
        <w:t xml:space="preserve"> </w:t>
      </w:r>
      <w:r w:rsidR="003E24E1" w:rsidRPr="005A5D62">
        <w:rPr>
          <w:rFonts w:ascii="Garamond" w:hAnsi="Garamond" w:cs="Times New Roman"/>
          <w:sz w:val="24"/>
          <w:szCs w:val="24"/>
        </w:rPr>
        <w:t xml:space="preserve">rules, policies, practices, or services when </w:t>
      </w:r>
      <w:r w:rsidR="00C1342F" w:rsidRPr="005A5D62">
        <w:rPr>
          <w:rFonts w:ascii="Garamond" w:hAnsi="Garamond" w:cs="Times New Roman"/>
          <w:sz w:val="24"/>
          <w:szCs w:val="24"/>
        </w:rPr>
        <w:t>a reasonable accommodation</w:t>
      </w:r>
      <w:r w:rsidR="003E24E1" w:rsidRPr="005A5D62">
        <w:rPr>
          <w:rFonts w:ascii="Garamond" w:hAnsi="Garamond" w:cs="Times New Roman"/>
          <w:sz w:val="24"/>
          <w:szCs w:val="24"/>
        </w:rPr>
        <w:t xml:space="preserve"> </w:t>
      </w:r>
      <w:r w:rsidR="000109A9" w:rsidRPr="005A5D62">
        <w:rPr>
          <w:rFonts w:ascii="Garamond" w:hAnsi="Garamond" w:cs="Times New Roman"/>
          <w:sz w:val="24"/>
          <w:szCs w:val="24"/>
        </w:rPr>
        <w:t>is</w:t>
      </w:r>
      <w:r w:rsidR="003E24E1" w:rsidRPr="005A5D62">
        <w:rPr>
          <w:rFonts w:ascii="Garamond" w:hAnsi="Garamond" w:cs="Times New Roman"/>
          <w:sz w:val="24"/>
          <w:szCs w:val="24"/>
        </w:rPr>
        <w:t xml:space="preserve"> necessary </w:t>
      </w:r>
      <w:r w:rsidR="00C1342F" w:rsidRPr="005A5D62">
        <w:rPr>
          <w:rFonts w:ascii="Garamond" w:hAnsi="Garamond" w:cs="Times New Roman"/>
          <w:sz w:val="24"/>
          <w:szCs w:val="24"/>
        </w:rPr>
        <w:t>for</w:t>
      </w:r>
      <w:r w:rsidR="003E24E1" w:rsidRPr="005A5D62">
        <w:rPr>
          <w:rFonts w:ascii="Garamond" w:hAnsi="Garamond" w:cs="Times New Roman"/>
          <w:sz w:val="24"/>
          <w:szCs w:val="24"/>
        </w:rPr>
        <w:t xml:space="preserve"> a </w:t>
      </w:r>
      <w:r w:rsidR="00942DF2" w:rsidRPr="005A5D62">
        <w:rPr>
          <w:rFonts w:ascii="Garamond" w:hAnsi="Garamond" w:cs="Times New Roman"/>
          <w:sz w:val="24"/>
          <w:szCs w:val="24"/>
        </w:rPr>
        <w:t>disabled person</w:t>
      </w:r>
      <w:r w:rsidR="003E24E1" w:rsidRPr="005A5D62">
        <w:rPr>
          <w:rFonts w:ascii="Garamond" w:hAnsi="Garamond" w:cs="Times New Roman"/>
          <w:sz w:val="24"/>
          <w:szCs w:val="24"/>
        </w:rPr>
        <w:t xml:space="preserve"> to use and enjoy a</w:t>
      </w:r>
      <w:r w:rsidR="00BB4713">
        <w:rPr>
          <w:rFonts w:ascii="Garamond" w:hAnsi="Garamond" w:cs="Times New Roman"/>
          <w:sz w:val="24"/>
          <w:szCs w:val="24"/>
        </w:rPr>
        <w:t xml:space="preserve"> housing</w:t>
      </w:r>
      <w:r w:rsidR="003E24E1" w:rsidRPr="005A5D62">
        <w:rPr>
          <w:rFonts w:ascii="Garamond" w:hAnsi="Garamond" w:cs="Times New Roman"/>
          <w:sz w:val="24"/>
          <w:szCs w:val="24"/>
        </w:rPr>
        <w:t xml:space="preserve"> program or </w:t>
      </w:r>
      <w:r w:rsidR="004834E8">
        <w:rPr>
          <w:rFonts w:ascii="Garamond" w:hAnsi="Garamond" w:cs="Times New Roman"/>
          <w:sz w:val="24"/>
          <w:szCs w:val="24"/>
        </w:rPr>
        <w:t>rental unit</w:t>
      </w:r>
      <w:r w:rsidR="00AA2A95" w:rsidRPr="005A5D62">
        <w:rPr>
          <w:rFonts w:ascii="Garamond" w:hAnsi="Garamond" w:cs="Times New Roman"/>
          <w:sz w:val="24"/>
          <w:szCs w:val="24"/>
        </w:rPr>
        <w:t xml:space="preserve">. </w:t>
      </w:r>
      <w:r w:rsidR="000109A9" w:rsidRPr="005A5D62">
        <w:rPr>
          <w:rFonts w:ascii="Garamond" w:hAnsi="Garamond" w:cs="Times New Roman"/>
          <w:sz w:val="24"/>
          <w:szCs w:val="24"/>
        </w:rPr>
        <w:t>Reasonable accommodations</w:t>
      </w:r>
      <w:r w:rsidR="00C04AC2" w:rsidRPr="005A5D62">
        <w:rPr>
          <w:rFonts w:ascii="Garamond" w:hAnsi="Garamond" w:cs="Times New Roman"/>
          <w:sz w:val="24"/>
          <w:szCs w:val="24"/>
        </w:rPr>
        <w:fldChar w:fldCharType="begin"/>
      </w:r>
      <w:r w:rsidR="00C04AC2" w:rsidRPr="005A5D62">
        <w:rPr>
          <w:rFonts w:ascii="Garamond" w:hAnsi="Garamond"/>
          <w:sz w:val="24"/>
          <w:szCs w:val="24"/>
        </w:rPr>
        <w:instrText xml:space="preserve"> XE "</w:instrText>
      </w:r>
      <w:r w:rsidR="00C04AC2" w:rsidRPr="005A5D62">
        <w:rPr>
          <w:rFonts w:ascii="Garamond" w:hAnsi="Garamond" w:cs="Times New Roman"/>
          <w:sz w:val="24"/>
          <w:szCs w:val="24"/>
        </w:rPr>
        <w:instrText>Reasonable accommodations</w:instrText>
      </w:r>
      <w:r w:rsidR="00C04AC2" w:rsidRPr="005A5D62">
        <w:rPr>
          <w:rFonts w:ascii="Garamond" w:hAnsi="Garamond"/>
          <w:sz w:val="24"/>
          <w:szCs w:val="24"/>
        </w:rPr>
        <w:instrText>" \t "</w:instrText>
      </w:r>
      <w:r w:rsidR="00C04AC2" w:rsidRPr="005A5D62">
        <w:rPr>
          <w:rFonts w:ascii="Garamond" w:hAnsi="Garamond"/>
          <w:i/>
          <w:sz w:val="24"/>
          <w:szCs w:val="24"/>
        </w:rPr>
        <w:instrText>See</w:instrText>
      </w:r>
      <w:r w:rsidR="00C04AC2" w:rsidRPr="005A5D62">
        <w:rPr>
          <w:rFonts w:ascii="Garamond" w:hAnsi="Garamond"/>
          <w:sz w:val="24"/>
          <w:szCs w:val="24"/>
        </w:rPr>
        <w:instrText xml:space="preserve"> Accommodations" </w:instrText>
      </w:r>
      <w:r w:rsidR="00C04AC2" w:rsidRPr="005A5D62">
        <w:rPr>
          <w:rFonts w:ascii="Garamond" w:hAnsi="Garamond" w:cs="Times New Roman"/>
          <w:sz w:val="24"/>
          <w:szCs w:val="24"/>
        </w:rPr>
        <w:fldChar w:fldCharType="end"/>
      </w:r>
      <w:r w:rsidR="000109A9" w:rsidRPr="005A5D62">
        <w:rPr>
          <w:rFonts w:ascii="Garamond" w:hAnsi="Garamond" w:cs="Times New Roman"/>
          <w:sz w:val="24"/>
          <w:szCs w:val="24"/>
        </w:rPr>
        <w:t xml:space="preserve"> may be necessary at all </w:t>
      </w:r>
      <w:r w:rsidR="00942DF2" w:rsidRPr="005A5D62">
        <w:rPr>
          <w:rFonts w:ascii="Garamond" w:hAnsi="Garamond" w:cs="Times New Roman"/>
          <w:sz w:val="24"/>
          <w:szCs w:val="24"/>
        </w:rPr>
        <w:t>housing stages</w:t>
      </w:r>
      <w:r w:rsidR="000109A9" w:rsidRPr="005A5D62">
        <w:rPr>
          <w:rFonts w:ascii="Garamond" w:hAnsi="Garamond" w:cs="Times New Roman"/>
          <w:sz w:val="24"/>
          <w:szCs w:val="24"/>
        </w:rPr>
        <w:t xml:space="preserve">, including </w:t>
      </w:r>
      <w:r w:rsidR="00667FB0">
        <w:rPr>
          <w:rFonts w:ascii="Garamond" w:hAnsi="Garamond" w:cs="Times New Roman"/>
          <w:sz w:val="24"/>
          <w:szCs w:val="24"/>
        </w:rPr>
        <w:t>applying to rent</w:t>
      </w:r>
      <w:r w:rsidR="000109A9" w:rsidRPr="005A5D62">
        <w:rPr>
          <w:rFonts w:ascii="Garamond" w:hAnsi="Garamond" w:cs="Times New Roman"/>
          <w:sz w:val="24"/>
          <w:szCs w:val="24"/>
        </w:rPr>
        <w:t xml:space="preserve">, </w:t>
      </w:r>
      <w:r w:rsidR="00667FB0">
        <w:rPr>
          <w:rFonts w:ascii="Garamond" w:hAnsi="Garamond" w:cs="Times New Roman"/>
          <w:sz w:val="24"/>
          <w:szCs w:val="24"/>
        </w:rPr>
        <w:t>while living in the unit</w:t>
      </w:r>
      <w:r w:rsidR="000109A9" w:rsidRPr="005A5D62">
        <w:rPr>
          <w:rFonts w:ascii="Garamond" w:hAnsi="Garamond" w:cs="Times New Roman"/>
          <w:sz w:val="24"/>
          <w:szCs w:val="24"/>
        </w:rPr>
        <w:t>, or to prevent eviction</w:t>
      </w:r>
      <w:r w:rsidR="009763A0" w:rsidRPr="005A5D62">
        <w:rPr>
          <w:rFonts w:ascii="Garamond" w:hAnsi="Garamond" w:cs="Times New Roman"/>
          <w:sz w:val="24"/>
          <w:szCs w:val="24"/>
        </w:rPr>
        <w:fldChar w:fldCharType="begin"/>
      </w:r>
      <w:r w:rsidR="009763A0" w:rsidRPr="005A5D62">
        <w:rPr>
          <w:rFonts w:ascii="Garamond" w:hAnsi="Garamond"/>
          <w:sz w:val="24"/>
          <w:szCs w:val="24"/>
        </w:rPr>
        <w:instrText xml:space="preserve"> XE "</w:instrText>
      </w:r>
      <w:r w:rsidR="009763A0" w:rsidRPr="005A5D62">
        <w:rPr>
          <w:rFonts w:ascii="Garamond" w:hAnsi="Garamond" w:cs="Times New Roman"/>
          <w:sz w:val="24"/>
          <w:szCs w:val="24"/>
        </w:rPr>
        <w:instrText>Eviction</w:instrText>
      </w:r>
      <w:r w:rsidR="009763A0" w:rsidRPr="005A5D62">
        <w:rPr>
          <w:rFonts w:ascii="Garamond" w:hAnsi="Garamond"/>
          <w:sz w:val="24"/>
          <w:szCs w:val="24"/>
        </w:rPr>
        <w:instrText xml:space="preserve">" </w:instrText>
      </w:r>
      <w:r w:rsidR="009763A0" w:rsidRPr="005A5D62">
        <w:rPr>
          <w:rFonts w:ascii="Garamond" w:hAnsi="Garamond" w:cs="Times New Roman"/>
          <w:sz w:val="24"/>
          <w:szCs w:val="24"/>
        </w:rPr>
        <w:fldChar w:fldCharType="end"/>
      </w:r>
      <w:r w:rsidR="000109A9" w:rsidRPr="005A5D62">
        <w:rPr>
          <w:rFonts w:ascii="Garamond" w:hAnsi="Garamond" w:cs="Times New Roman"/>
          <w:sz w:val="24"/>
          <w:szCs w:val="24"/>
        </w:rPr>
        <w:t>.</w:t>
      </w:r>
    </w:p>
    <w:p w14:paraId="0136D6F5" w14:textId="40FEBB72" w:rsidR="003E24E1" w:rsidRPr="005A5D62" w:rsidRDefault="003E24E1" w:rsidP="00521DA2">
      <w:pPr>
        <w:spacing w:after="120" w:line="240" w:lineRule="auto"/>
        <w:ind w:left="360"/>
        <w:rPr>
          <w:rFonts w:ascii="Garamond" w:hAnsi="Garamond" w:cs="Times New Roman"/>
          <w:sz w:val="24"/>
          <w:szCs w:val="24"/>
        </w:rPr>
      </w:pPr>
      <w:r w:rsidRPr="005A5D62">
        <w:rPr>
          <w:rFonts w:ascii="Garamond" w:hAnsi="Garamond" w:cs="Times New Roman"/>
          <w:sz w:val="24"/>
          <w:szCs w:val="24"/>
        </w:rPr>
        <w:t>Disabled</w:t>
      </w:r>
      <w:r w:rsidR="00E25E49" w:rsidRPr="005A5D62">
        <w:rPr>
          <w:rFonts w:ascii="Garamond" w:hAnsi="Garamond" w:cs="Times New Roman"/>
          <w:sz w:val="24"/>
          <w:szCs w:val="24"/>
        </w:rPr>
        <w:fldChar w:fldCharType="begin"/>
      </w:r>
      <w:r w:rsidR="00E25E49" w:rsidRPr="005A5D62">
        <w:rPr>
          <w:rFonts w:ascii="Garamond" w:hAnsi="Garamond"/>
          <w:sz w:val="24"/>
          <w:szCs w:val="24"/>
        </w:rPr>
        <w:instrText xml:space="preserve"> XE "</w:instrText>
      </w:r>
      <w:r w:rsidR="00E25E49" w:rsidRPr="005A5D62">
        <w:rPr>
          <w:rFonts w:ascii="Garamond" w:hAnsi="Garamond" w:cs="Times New Roman"/>
          <w:sz w:val="24"/>
          <w:szCs w:val="24"/>
        </w:rPr>
        <w:instrText>Disabled</w:instrText>
      </w:r>
      <w:r w:rsidR="00E25E49" w:rsidRPr="005A5D62">
        <w:rPr>
          <w:rFonts w:ascii="Garamond" w:hAnsi="Garamond"/>
          <w:sz w:val="24"/>
          <w:szCs w:val="24"/>
        </w:rPr>
        <w:instrText xml:space="preserve">" </w:instrText>
      </w:r>
      <w:r w:rsidR="00E25E49" w:rsidRPr="005A5D62">
        <w:rPr>
          <w:rFonts w:ascii="Garamond" w:hAnsi="Garamond" w:cs="Times New Roman"/>
          <w:sz w:val="24"/>
          <w:szCs w:val="24"/>
        </w:rPr>
        <w:fldChar w:fldCharType="end"/>
      </w:r>
      <w:r w:rsidRPr="005A5D62">
        <w:rPr>
          <w:rFonts w:ascii="Garamond" w:hAnsi="Garamond" w:cs="Times New Roman"/>
          <w:sz w:val="24"/>
          <w:szCs w:val="24"/>
        </w:rPr>
        <w:t xml:space="preserve"> persons must </w:t>
      </w:r>
      <w:r w:rsidR="00912293" w:rsidRPr="005A5D62">
        <w:rPr>
          <w:rFonts w:ascii="Garamond" w:hAnsi="Garamond" w:cs="Times New Roman"/>
          <w:sz w:val="24"/>
          <w:szCs w:val="24"/>
        </w:rPr>
        <w:t>either (1) have</w:t>
      </w:r>
      <w:r w:rsidR="005D72ED" w:rsidRPr="005A5D62">
        <w:rPr>
          <w:rFonts w:ascii="Garamond" w:hAnsi="Garamond" w:cs="Times New Roman"/>
          <w:sz w:val="24"/>
          <w:szCs w:val="24"/>
        </w:rPr>
        <w:t xml:space="preserve"> a physical or mental impairment that substantially limits one or more major life activities</w:t>
      </w:r>
      <w:r w:rsidR="00912293" w:rsidRPr="005A5D62">
        <w:rPr>
          <w:rFonts w:ascii="Garamond" w:hAnsi="Garamond" w:cs="Times New Roman"/>
          <w:sz w:val="24"/>
          <w:szCs w:val="24"/>
        </w:rPr>
        <w:t xml:space="preserve">, (2) </w:t>
      </w:r>
      <w:r w:rsidR="00AA2A95" w:rsidRPr="005A5D62">
        <w:rPr>
          <w:rFonts w:ascii="Garamond" w:hAnsi="Garamond" w:cs="Times New Roman"/>
          <w:sz w:val="24"/>
          <w:szCs w:val="24"/>
        </w:rPr>
        <w:t>have a history of</w:t>
      </w:r>
      <w:r w:rsidR="005D72ED" w:rsidRPr="005A5D62">
        <w:rPr>
          <w:rFonts w:ascii="Garamond" w:hAnsi="Garamond" w:cs="Times New Roman"/>
          <w:sz w:val="24"/>
          <w:szCs w:val="24"/>
        </w:rPr>
        <w:t xml:space="preserve"> such an impairment</w:t>
      </w:r>
      <w:r w:rsidR="00AA2A95" w:rsidRPr="005A5D62">
        <w:rPr>
          <w:rFonts w:ascii="Garamond" w:hAnsi="Garamond" w:cs="Times New Roman"/>
          <w:sz w:val="24"/>
          <w:szCs w:val="24"/>
        </w:rPr>
        <w:t xml:space="preserve">, </w:t>
      </w:r>
      <w:r w:rsidRPr="005A5D62">
        <w:rPr>
          <w:rFonts w:ascii="Garamond" w:hAnsi="Garamond" w:cs="Times New Roman"/>
          <w:sz w:val="24"/>
          <w:szCs w:val="24"/>
        </w:rPr>
        <w:t xml:space="preserve">or </w:t>
      </w:r>
      <w:r w:rsidR="00912293" w:rsidRPr="005A5D62">
        <w:rPr>
          <w:rFonts w:ascii="Garamond" w:hAnsi="Garamond" w:cs="Times New Roman"/>
          <w:sz w:val="24"/>
          <w:szCs w:val="24"/>
        </w:rPr>
        <w:t xml:space="preserve">(3) </w:t>
      </w:r>
      <w:r w:rsidRPr="005A5D62">
        <w:rPr>
          <w:rFonts w:ascii="Garamond" w:hAnsi="Garamond" w:cs="Times New Roman"/>
          <w:sz w:val="24"/>
          <w:szCs w:val="24"/>
        </w:rPr>
        <w:t xml:space="preserve">be </w:t>
      </w:r>
      <w:r w:rsidR="004834E8">
        <w:rPr>
          <w:rFonts w:ascii="Garamond" w:hAnsi="Garamond" w:cs="Times New Roman"/>
          <w:sz w:val="24"/>
          <w:szCs w:val="24"/>
        </w:rPr>
        <w:t>viewed</w:t>
      </w:r>
      <w:r w:rsidR="004834E8" w:rsidRPr="005A5D62">
        <w:rPr>
          <w:rFonts w:ascii="Garamond" w:hAnsi="Garamond" w:cs="Times New Roman"/>
          <w:sz w:val="24"/>
          <w:szCs w:val="24"/>
        </w:rPr>
        <w:t xml:space="preserve"> </w:t>
      </w:r>
      <w:r w:rsidRPr="005A5D62">
        <w:rPr>
          <w:rFonts w:ascii="Garamond" w:hAnsi="Garamond" w:cs="Times New Roman"/>
          <w:sz w:val="24"/>
          <w:szCs w:val="24"/>
        </w:rPr>
        <w:t>as having</w:t>
      </w:r>
      <w:r w:rsidR="005D72ED" w:rsidRPr="005A5D62">
        <w:rPr>
          <w:rFonts w:ascii="Garamond" w:hAnsi="Garamond" w:cs="Times New Roman"/>
          <w:sz w:val="24"/>
          <w:szCs w:val="24"/>
        </w:rPr>
        <w:t xml:space="preserve"> such an impairment</w:t>
      </w:r>
      <w:r w:rsidRPr="005A5D62">
        <w:rPr>
          <w:rFonts w:ascii="Garamond" w:hAnsi="Garamond" w:cs="Times New Roman"/>
          <w:sz w:val="24"/>
          <w:szCs w:val="24"/>
        </w:rPr>
        <w:t>.</w:t>
      </w:r>
    </w:p>
    <w:p w14:paraId="2FE12DCD" w14:textId="11879D1F" w:rsidR="000109A9" w:rsidRPr="005A5D62" w:rsidRDefault="000109A9" w:rsidP="00521DA2">
      <w:pPr>
        <w:spacing w:after="120" w:line="240" w:lineRule="auto"/>
        <w:ind w:left="360"/>
        <w:rPr>
          <w:rFonts w:ascii="Garamond" w:hAnsi="Garamond" w:cs="Times New Roman"/>
          <w:sz w:val="24"/>
          <w:szCs w:val="24"/>
        </w:rPr>
      </w:pPr>
      <w:r w:rsidRPr="005A5D62">
        <w:rPr>
          <w:rFonts w:ascii="Garamond" w:hAnsi="Garamond" w:cs="Times New Roman"/>
          <w:sz w:val="24"/>
          <w:szCs w:val="24"/>
        </w:rPr>
        <w:lastRenderedPageBreak/>
        <w:t xml:space="preserve">Landlords should do everything they can to assist, but they are not required to make changes that would fundamentally alter the program or create an undue financial and administrative burden. </w:t>
      </w:r>
    </w:p>
    <w:p w14:paraId="6CA6DF2C" w14:textId="7693F5FF" w:rsidR="00AA2A95" w:rsidRPr="005A5D62" w:rsidRDefault="00403F35" w:rsidP="005736BF">
      <w:pPr>
        <w:spacing w:after="120" w:line="240" w:lineRule="auto"/>
        <w:ind w:left="720"/>
        <w:rPr>
          <w:rFonts w:ascii="Garamond" w:hAnsi="Garamond" w:cs="Times New Roman"/>
          <w:sz w:val="24"/>
          <w:szCs w:val="24"/>
        </w:rPr>
      </w:pPr>
      <w:r w:rsidRPr="005A5D62">
        <w:rPr>
          <w:rFonts w:ascii="Garamond" w:hAnsi="Garamond" w:cs="Times New Roman"/>
          <w:i/>
          <w:sz w:val="24"/>
          <w:szCs w:val="24"/>
        </w:rPr>
        <w:t>Examples</w:t>
      </w:r>
      <w:r w:rsidR="00AA2A95" w:rsidRPr="005A5D62">
        <w:rPr>
          <w:rFonts w:ascii="Garamond" w:hAnsi="Garamond" w:cs="Times New Roman"/>
          <w:i/>
          <w:sz w:val="24"/>
          <w:szCs w:val="24"/>
        </w:rPr>
        <w:t xml:space="preserve"> of reasonable accommodations</w:t>
      </w:r>
      <w:r w:rsidR="005736BF" w:rsidRPr="005A5D62">
        <w:rPr>
          <w:rFonts w:ascii="Garamond" w:hAnsi="Garamond" w:cs="Times New Roman"/>
          <w:i/>
          <w:sz w:val="24"/>
          <w:szCs w:val="24"/>
        </w:rPr>
        <w:t>:</w:t>
      </w:r>
      <w:r w:rsidR="005736BF" w:rsidRPr="005A5D62">
        <w:rPr>
          <w:rFonts w:ascii="Garamond" w:hAnsi="Garamond" w:cs="Times New Roman"/>
          <w:sz w:val="24"/>
          <w:szCs w:val="24"/>
        </w:rPr>
        <w:t xml:space="preserve"> </w:t>
      </w:r>
      <w:r w:rsidRPr="005A5D62">
        <w:rPr>
          <w:rFonts w:ascii="Garamond" w:hAnsi="Garamond" w:cs="Times New Roman"/>
          <w:sz w:val="24"/>
          <w:szCs w:val="24"/>
        </w:rPr>
        <w:t>W</w:t>
      </w:r>
      <w:r w:rsidR="005736BF" w:rsidRPr="005A5D62">
        <w:rPr>
          <w:rFonts w:ascii="Garamond" w:hAnsi="Garamond" w:cs="Times New Roman"/>
          <w:sz w:val="24"/>
          <w:szCs w:val="24"/>
        </w:rPr>
        <w:t xml:space="preserve">aiving a </w:t>
      </w:r>
      <w:r w:rsidR="004A4515" w:rsidRPr="005A5D62">
        <w:rPr>
          <w:rFonts w:ascii="Garamond" w:hAnsi="Garamond" w:cs="Times New Roman"/>
          <w:sz w:val="24"/>
          <w:szCs w:val="24"/>
        </w:rPr>
        <w:t>no</w:t>
      </w:r>
      <w:r w:rsidR="004A4515">
        <w:rPr>
          <w:rFonts w:ascii="Garamond" w:hAnsi="Garamond" w:cs="Times New Roman"/>
          <w:sz w:val="24"/>
          <w:szCs w:val="24"/>
        </w:rPr>
        <w:t>-</w:t>
      </w:r>
      <w:r w:rsidR="00AA2A95" w:rsidRPr="005A5D62">
        <w:rPr>
          <w:rFonts w:ascii="Garamond" w:hAnsi="Garamond" w:cs="Times New Roman"/>
          <w:sz w:val="24"/>
          <w:szCs w:val="24"/>
        </w:rPr>
        <w:t>pet</w:t>
      </w:r>
      <w:r w:rsidR="0052005D" w:rsidRPr="005A5D62">
        <w:rPr>
          <w:rFonts w:ascii="Garamond" w:hAnsi="Garamond" w:cs="Times New Roman"/>
          <w:sz w:val="24"/>
          <w:szCs w:val="24"/>
        </w:rPr>
        <w:fldChar w:fldCharType="begin"/>
      </w:r>
      <w:r w:rsidR="0052005D" w:rsidRPr="005A5D62">
        <w:rPr>
          <w:rFonts w:ascii="Garamond" w:hAnsi="Garamond"/>
          <w:sz w:val="24"/>
          <w:szCs w:val="24"/>
        </w:rPr>
        <w:instrText xml:space="preserve"> XE "</w:instrText>
      </w:r>
      <w:r w:rsidR="0052005D" w:rsidRPr="005A5D62">
        <w:rPr>
          <w:rFonts w:ascii="Garamond" w:hAnsi="Garamond" w:cs="Times New Roman"/>
          <w:sz w:val="24"/>
          <w:szCs w:val="24"/>
        </w:rPr>
        <w:instrText>Pets</w:instrText>
      </w:r>
      <w:r w:rsidR="0052005D" w:rsidRPr="005A5D62">
        <w:rPr>
          <w:rFonts w:ascii="Garamond" w:hAnsi="Garamond"/>
          <w:sz w:val="24"/>
          <w:szCs w:val="24"/>
        </w:rPr>
        <w:instrText xml:space="preserve">" </w:instrText>
      </w:r>
      <w:r w:rsidR="0052005D" w:rsidRPr="005A5D62">
        <w:rPr>
          <w:rFonts w:ascii="Garamond" w:hAnsi="Garamond" w:cs="Times New Roman"/>
          <w:sz w:val="24"/>
          <w:szCs w:val="24"/>
        </w:rPr>
        <w:fldChar w:fldCharType="end"/>
      </w:r>
      <w:r w:rsidR="00AA2A95" w:rsidRPr="005A5D62">
        <w:rPr>
          <w:rFonts w:ascii="Garamond" w:hAnsi="Garamond" w:cs="Times New Roman"/>
          <w:sz w:val="24"/>
          <w:szCs w:val="24"/>
        </w:rPr>
        <w:t xml:space="preserve"> policy for a tenant who needs an assistive animal or </w:t>
      </w:r>
      <w:r w:rsidRPr="005A5D62">
        <w:rPr>
          <w:rFonts w:ascii="Garamond" w:hAnsi="Garamond" w:cs="Times New Roman"/>
          <w:sz w:val="24"/>
          <w:szCs w:val="24"/>
        </w:rPr>
        <w:t>providing a</w:t>
      </w:r>
      <w:r w:rsidR="009A723C" w:rsidRPr="005A5D62">
        <w:rPr>
          <w:rFonts w:ascii="Garamond" w:hAnsi="Garamond" w:cs="Times New Roman"/>
          <w:sz w:val="24"/>
          <w:szCs w:val="24"/>
        </w:rPr>
        <w:t>n assigned</w:t>
      </w:r>
      <w:r w:rsidRPr="005A5D62">
        <w:rPr>
          <w:rFonts w:ascii="Garamond" w:hAnsi="Garamond" w:cs="Times New Roman"/>
          <w:sz w:val="24"/>
          <w:szCs w:val="24"/>
        </w:rPr>
        <w:t xml:space="preserve"> </w:t>
      </w:r>
      <w:r w:rsidR="00AA2A95" w:rsidRPr="005A5D62">
        <w:rPr>
          <w:rFonts w:ascii="Garamond" w:hAnsi="Garamond" w:cs="Times New Roman"/>
          <w:sz w:val="24"/>
          <w:szCs w:val="24"/>
        </w:rPr>
        <w:t xml:space="preserve">parking place close to accessible apartments for </w:t>
      </w:r>
      <w:r w:rsidRPr="005A5D62">
        <w:rPr>
          <w:rFonts w:ascii="Garamond" w:hAnsi="Garamond" w:cs="Times New Roman"/>
          <w:sz w:val="24"/>
          <w:szCs w:val="24"/>
        </w:rPr>
        <w:t xml:space="preserve">a </w:t>
      </w:r>
      <w:r w:rsidR="00AA2A95" w:rsidRPr="005A5D62">
        <w:rPr>
          <w:rFonts w:ascii="Garamond" w:hAnsi="Garamond" w:cs="Times New Roman"/>
          <w:sz w:val="24"/>
          <w:szCs w:val="24"/>
        </w:rPr>
        <w:t>tenant</w:t>
      </w:r>
      <w:r w:rsidR="004834E8">
        <w:rPr>
          <w:rFonts w:ascii="Garamond" w:hAnsi="Garamond" w:cs="Times New Roman"/>
          <w:sz w:val="24"/>
          <w:szCs w:val="24"/>
        </w:rPr>
        <w:t xml:space="preserve"> </w:t>
      </w:r>
      <w:r w:rsidR="00667FB0">
        <w:rPr>
          <w:rFonts w:ascii="Garamond" w:hAnsi="Garamond" w:cs="Times New Roman"/>
          <w:sz w:val="24"/>
          <w:szCs w:val="24"/>
        </w:rPr>
        <w:t>with</w:t>
      </w:r>
      <w:r w:rsidR="004834E8">
        <w:rPr>
          <w:rFonts w:ascii="Garamond" w:hAnsi="Garamond" w:cs="Times New Roman"/>
          <w:sz w:val="24"/>
          <w:szCs w:val="24"/>
        </w:rPr>
        <w:t xml:space="preserve"> a disability that affects her ability to walk</w:t>
      </w:r>
      <w:r w:rsidR="00AA2A95" w:rsidRPr="005A5D62">
        <w:rPr>
          <w:rFonts w:ascii="Garamond" w:hAnsi="Garamond" w:cs="Times New Roman"/>
          <w:sz w:val="24"/>
          <w:szCs w:val="24"/>
        </w:rPr>
        <w:t>.</w:t>
      </w:r>
    </w:p>
    <w:p w14:paraId="58CC8E2F" w14:textId="1B3095D1" w:rsidR="00AA2A95" w:rsidRPr="005A5D62" w:rsidRDefault="0070661F" w:rsidP="00136DCE">
      <w:pPr>
        <w:pStyle w:val="ListParagraph"/>
        <w:numPr>
          <w:ilvl w:val="0"/>
          <w:numId w:val="11"/>
        </w:numPr>
        <w:spacing w:after="120" w:line="240" w:lineRule="auto"/>
        <w:ind w:left="360"/>
        <w:contextualSpacing w:val="0"/>
        <w:rPr>
          <w:rFonts w:ascii="Garamond" w:hAnsi="Garamond" w:cs="Times New Roman"/>
          <w:sz w:val="24"/>
          <w:szCs w:val="24"/>
        </w:rPr>
      </w:pPr>
      <w:r w:rsidRPr="005A5D62">
        <w:rPr>
          <w:rFonts w:ascii="Garamond" w:hAnsi="Garamond" w:cs="Times New Roman"/>
          <w:b/>
          <w:sz w:val="24"/>
          <w:szCs w:val="24"/>
        </w:rPr>
        <w:t xml:space="preserve">Reasonable </w:t>
      </w:r>
      <w:r w:rsidR="00667FB0">
        <w:rPr>
          <w:rFonts w:ascii="Garamond" w:hAnsi="Garamond" w:cs="Times New Roman"/>
          <w:b/>
          <w:sz w:val="24"/>
          <w:szCs w:val="24"/>
        </w:rPr>
        <w:t>changes</w:t>
      </w:r>
      <w:r w:rsidRPr="005A5D62">
        <w:rPr>
          <w:rFonts w:ascii="Garamond" w:hAnsi="Garamond" w:cs="Times New Roman"/>
          <w:b/>
          <w:sz w:val="24"/>
          <w:szCs w:val="24"/>
        </w:rPr>
        <w:t xml:space="preserve">. </w:t>
      </w:r>
      <w:r w:rsidR="00AA2A95" w:rsidRPr="005A5D62">
        <w:rPr>
          <w:rFonts w:ascii="Garamond" w:hAnsi="Garamond" w:cs="Times New Roman"/>
          <w:sz w:val="24"/>
          <w:szCs w:val="24"/>
        </w:rPr>
        <w:t xml:space="preserve">A landlord must allow a disabled tenant to make, at the tenant’s expense, </w:t>
      </w:r>
      <w:r w:rsidR="009E0CCF" w:rsidRPr="005A5D62">
        <w:rPr>
          <w:rFonts w:ascii="Garamond" w:hAnsi="Garamond" w:cs="Times New Roman"/>
          <w:sz w:val="24"/>
          <w:szCs w:val="24"/>
        </w:rPr>
        <w:t>reasonable changes</w:t>
      </w:r>
      <w:r w:rsidR="00AA2A95" w:rsidRPr="005A5D62">
        <w:rPr>
          <w:rFonts w:ascii="Garamond" w:hAnsi="Garamond" w:cs="Times New Roman"/>
          <w:sz w:val="24"/>
          <w:szCs w:val="24"/>
        </w:rPr>
        <w:t xml:space="preserve"> to his or her unit that are necessary to </w:t>
      </w:r>
      <w:r w:rsidR="00667FB0">
        <w:rPr>
          <w:rFonts w:ascii="Garamond" w:hAnsi="Garamond" w:cs="Times New Roman"/>
          <w:sz w:val="24"/>
          <w:szCs w:val="24"/>
        </w:rPr>
        <w:t>allow</w:t>
      </w:r>
      <w:r w:rsidR="00667FB0" w:rsidRPr="005A5D62">
        <w:rPr>
          <w:rFonts w:ascii="Garamond" w:hAnsi="Garamond" w:cs="Times New Roman"/>
          <w:sz w:val="24"/>
          <w:szCs w:val="24"/>
        </w:rPr>
        <w:t xml:space="preserve"> </w:t>
      </w:r>
      <w:r w:rsidR="00AA2A95" w:rsidRPr="005A5D62">
        <w:rPr>
          <w:rFonts w:ascii="Garamond" w:hAnsi="Garamond" w:cs="Times New Roman"/>
          <w:sz w:val="24"/>
          <w:szCs w:val="24"/>
        </w:rPr>
        <w:t xml:space="preserve">the disabled person full </w:t>
      </w:r>
      <w:r w:rsidR="00667FB0">
        <w:rPr>
          <w:rFonts w:ascii="Garamond" w:hAnsi="Garamond" w:cs="Times New Roman"/>
          <w:sz w:val="24"/>
          <w:szCs w:val="24"/>
        </w:rPr>
        <w:t>use</w:t>
      </w:r>
      <w:r w:rsidR="00667FB0" w:rsidRPr="005A5D62">
        <w:rPr>
          <w:rFonts w:ascii="Garamond" w:hAnsi="Garamond" w:cs="Times New Roman"/>
          <w:sz w:val="24"/>
          <w:szCs w:val="24"/>
        </w:rPr>
        <w:t xml:space="preserve"> </w:t>
      </w:r>
      <w:r w:rsidR="00AA2A95" w:rsidRPr="005A5D62">
        <w:rPr>
          <w:rFonts w:ascii="Garamond" w:hAnsi="Garamond" w:cs="Times New Roman"/>
          <w:sz w:val="24"/>
          <w:szCs w:val="24"/>
        </w:rPr>
        <w:t xml:space="preserve">of the premises. A tenant may be required to restore the premises to their original condition upon </w:t>
      </w:r>
      <w:r w:rsidR="004834E8">
        <w:rPr>
          <w:rFonts w:ascii="Garamond" w:hAnsi="Garamond" w:cs="Times New Roman"/>
          <w:sz w:val="24"/>
          <w:szCs w:val="24"/>
        </w:rPr>
        <w:t>leaving</w:t>
      </w:r>
      <w:r w:rsidR="004834E8" w:rsidRPr="005A5D62">
        <w:rPr>
          <w:rFonts w:ascii="Garamond" w:hAnsi="Garamond" w:cs="Times New Roman"/>
          <w:sz w:val="24"/>
          <w:szCs w:val="24"/>
        </w:rPr>
        <w:t xml:space="preserve"> </w:t>
      </w:r>
      <w:r w:rsidR="00AA2A95" w:rsidRPr="005A5D62">
        <w:rPr>
          <w:rFonts w:ascii="Garamond" w:hAnsi="Garamond" w:cs="Times New Roman"/>
          <w:sz w:val="24"/>
          <w:szCs w:val="24"/>
        </w:rPr>
        <w:t xml:space="preserve">the unit, if reasonable. The landlord must also permit reasonable </w:t>
      </w:r>
      <w:r w:rsidR="00667FB0">
        <w:rPr>
          <w:rFonts w:ascii="Garamond" w:hAnsi="Garamond" w:cs="Times New Roman"/>
          <w:sz w:val="24"/>
          <w:szCs w:val="24"/>
        </w:rPr>
        <w:t>changes</w:t>
      </w:r>
      <w:r w:rsidR="00667FB0" w:rsidRPr="005A5D62">
        <w:rPr>
          <w:rFonts w:ascii="Garamond" w:hAnsi="Garamond" w:cs="Times New Roman"/>
          <w:sz w:val="24"/>
          <w:szCs w:val="24"/>
        </w:rPr>
        <w:t xml:space="preserve"> </w:t>
      </w:r>
      <w:r w:rsidR="00AA2A95" w:rsidRPr="005A5D62">
        <w:rPr>
          <w:rFonts w:ascii="Garamond" w:hAnsi="Garamond" w:cs="Times New Roman"/>
          <w:sz w:val="24"/>
          <w:szCs w:val="24"/>
        </w:rPr>
        <w:t xml:space="preserve">to common areas </w:t>
      </w:r>
      <w:r w:rsidR="00667FB0">
        <w:rPr>
          <w:rFonts w:ascii="Garamond" w:hAnsi="Garamond" w:cs="Times New Roman"/>
          <w:sz w:val="24"/>
          <w:szCs w:val="24"/>
        </w:rPr>
        <w:t>to make them usable</w:t>
      </w:r>
      <w:r w:rsidR="00AA2A95" w:rsidRPr="005A5D62">
        <w:rPr>
          <w:rFonts w:ascii="Garamond" w:hAnsi="Garamond" w:cs="Times New Roman"/>
          <w:sz w:val="24"/>
          <w:szCs w:val="24"/>
        </w:rPr>
        <w:t>. In most cases, it would be unreasonable for the landlord to require the tenant to return the common areas to their original condition.</w:t>
      </w:r>
    </w:p>
    <w:p w14:paraId="3A779896" w14:textId="77777777" w:rsidR="00AA2A95" w:rsidRPr="005A5D62" w:rsidRDefault="0070661F" w:rsidP="00136DCE">
      <w:pPr>
        <w:pStyle w:val="ListParagraph"/>
        <w:numPr>
          <w:ilvl w:val="0"/>
          <w:numId w:val="11"/>
        </w:numPr>
        <w:spacing w:line="240" w:lineRule="auto"/>
        <w:ind w:left="360"/>
        <w:rPr>
          <w:rFonts w:ascii="Garamond" w:hAnsi="Garamond" w:cs="Times New Roman"/>
          <w:sz w:val="24"/>
          <w:szCs w:val="24"/>
        </w:rPr>
      </w:pPr>
      <w:r w:rsidRPr="005A5D62">
        <w:rPr>
          <w:rFonts w:ascii="Garamond" w:hAnsi="Garamond" w:cs="Times New Roman"/>
          <w:b/>
          <w:sz w:val="24"/>
          <w:szCs w:val="24"/>
        </w:rPr>
        <w:t>Accessibility</w:t>
      </w:r>
      <w:r w:rsidR="00E25E49" w:rsidRPr="005A5D62">
        <w:rPr>
          <w:rFonts w:ascii="Garamond" w:hAnsi="Garamond" w:cs="Times New Roman"/>
          <w:b/>
          <w:sz w:val="24"/>
          <w:szCs w:val="24"/>
        </w:rPr>
        <w:fldChar w:fldCharType="begin"/>
      </w:r>
      <w:r w:rsidR="00E25E49" w:rsidRPr="005A5D62">
        <w:rPr>
          <w:rFonts w:ascii="Garamond" w:hAnsi="Garamond"/>
          <w:sz w:val="24"/>
          <w:szCs w:val="24"/>
        </w:rPr>
        <w:instrText xml:space="preserve"> XE "</w:instrText>
      </w:r>
      <w:r w:rsidR="00E25E49" w:rsidRPr="005A5D62">
        <w:rPr>
          <w:rFonts w:ascii="Garamond" w:hAnsi="Garamond" w:cs="Times New Roman"/>
          <w:sz w:val="24"/>
          <w:szCs w:val="24"/>
        </w:rPr>
        <w:instrText>Accessibility</w:instrText>
      </w:r>
      <w:r w:rsidR="00E25E49" w:rsidRPr="005A5D62">
        <w:rPr>
          <w:rFonts w:ascii="Garamond" w:hAnsi="Garamond"/>
          <w:sz w:val="24"/>
          <w:szCs w:val="24"/>
        </w:rPr>
        <w:instrText xml:space="preserve">" </w:instrText>
      </w:r>
      <w:r w:rsidR="00E25E49" w:rsidRPr="005A5D62">
        <w:rPr>
          <w:rFonts w:ascii="Garamond" w:hAnsi="Garamond" w:cs="Times New Roman"/>
          <w:b/>
          <w:sz w:val="24"/>
          <w:szCs w:val="24"/>
        </w:rPr>
        <w:fldChar w:fldCharType="end"/>
      </w:r>
      <w:r w:rsidRPr="005A5D62">
        <w:rPr>
          <w:rFonts w:ascii="Garamond" w:hAnsi="Garamond" w:cs="Times New Roman"/>
          <w:b/>
          <w:sz w:val="24"/>
          <w:szCs w:val="24"/>
        </w:rPr>
        <w:t xml:space="preserve"> requirements. </w:t>
      </w:r>
      <w:r w:rsidR="00AA2A95" w:rsidRPr="005A5D62">
        <w:rPr>
          <w:rFonts w:ascii="Garamond" w:hAnsi="Garamond" w:cs="Times New Roman"/>
          <w:sz w:val="24"/>
          <w:szCs w:val="24"/>
        </w:rPr>
        <w:t>Newly constructed multifamily dwellings with four or more units must provide basic accessibility to persons with disabilities if the buildings were first ready for occupancy after March 13, 1991, including:</w:t>
      </w:r>
    </w:p>
    <w:p w14:paraId="19258178" w14:textId="745DEF88" w:rsidR="00AA2A95" w:rsidRPr="005A5D62" w:rsidRDefault="00AA2A95" w:rsidP="00136DCE">
      <w:pPr>
        <w:pStyle w:val="ListParagraph"/>
        <w:numPr>
          <w:ilvl w:val="0"/>
          <w:numId w:val="42"/>
        </w:numPr>
        <w:spacing w:line="240" w:lineRule="auto"/>
        <w:rPr>
          <w:rFonts w:ascii="Garamond" w:hAnsi="Garamond" w:cs="Times New Roman"/>
          <w:sz w:val="24"/>
          <w:szCs w:val="24"/>
        </w:rPr>
      </w:pPr>
      <w:r w:rsidRPr="005A5D62">
        <w:rPr>
          <w:rFonts w:ascii="Garamond" w:hAnsi="Garamond" w:cs="Times New Roman"/>
          <w:sz w:val="24"/>
          <w:szCs w:val="24"/>
        </w:rPr>
        <w:t>One entrance to the building on a route</w:t>
      </w:r>
      <w:r w:rsidR="00C34168">
        <w:rPr>
          <w:rFonts w:ascii="Garamond" w:hAnsi="Garamond" w:cs="Times New Roman"/>
          <w:sz w:val="24"/>
          <w:szCs w:val="24"/>
        </w:rPr>
        <w:t xml:space="preserve"> so that people with wheelchairs can access it</w:t>
      </w:r>
      <w:r w:rsidRPr="005A5D62">
        <w:rPr>
          <w:rFonts w:ascii="Garamond" w:hAnsi="Garamond" w:cs="Times New Roman"/>
          <w:sz w:val="24"/>
          <w:szCs w:val="24"/>
        </w:rPr>
        <w:t>;</w:t>
      </w:r>
    </w:p>
    <w:p w14:paraId="4EE49D4D" w14:textId="77777777" w:rsidR="00AA2A95" w:rsidRPr="005A5D62" w:rsidRDefault="009E45C3" w:rsidP="00136DCE">
      <w:pPr>
        <w:pStyle w:val="ListParagraph"/>
        <w:numPr>
          <w:ilvl w:val="0"/>
          <w:numId w:val="42"/>
        </w:numPr>
        <w:spacing w:line="240" w:lineRule="auto"/>
        <w:rPr>
          <w:rFonts w:ascii="Garamond" w:hAnsi="Garamond" w:cs="Times New Roman"/>
          <w:sz w:val="24"/>
          <w:szCs w:val="24"/>
        </w:rPr>
      </w:pPr>
      <w:r w:rsidRPr="005A5D62">
        <w:rPr>
          <w:rFonts w:ascii="Garamond" w:hAnsi="Garamond" w:cs="Times New Roman"/>
          <w:sz w:val="24"/>
          <w:szCs w:val="24"/>
        </w:rPr>
        <w:t>Accessibility</w:t>
      </w:r>
      <w:r w:rsidR="00E25E49" w:rsidRPr="005A5D62">
        <w:rPr>
          <w:rFonts w:ascii="Garamond" w:hAnsi="Garamond" w:cs="Times New Roman"/>
          <w:sz w:val="24"/>
          <w:szCs w:val="24"/>
        </w:rPr>
        <w:fldChar w:fldCharType="begin"/>
      </w:r>
      <w:r w:rsidR="00E25E49" w:rsidRPr="005A5D62">
        <w:rPr>
          <w:rFonts w:ascii="Garamond" w:hAnsi="Garamond"/>
          <w:sz w:val="24"/>
          <w:szCs w:val="24"/>
        </w:rPr>
        <w:instrText xml:space="preserve"> XE "</w:instrText>
      </w:r>
      <w:r w:rsidR="00E25E49" w:rsidRPr="005A5D62">
        <w:rPr>
          <w:rFonts w:ascii="Garamond" w:hAnsi="Garamond" w:cs="Times New Roman"/>
          <w:sz w:val="24"/>
          <w:szCs w:val="24"/>
        </w:rPr>
        <w:instrText>Accessibility</w:instrText>
      </w:r>
      <w:r w:rsidR="00E25E49" w:rsidRPr="005A5D62">
        <w:rPr>
          <w:rFonts w:ascii="Garamond" w:hAnsi="Garamond"/>
          <w:sz w:val="24"/>
          <w:szCs w:val="24"/>
        </w:rPr>
        <w:instrText xml:space="preserve">" </w:instrText>
      </w:r>
      <w:r w:rsidR="00E25E49" w:rsidRPr="005A5D62">
        <w:rPr>
          <w:rFonts w:ascii="Garamond" w:hAnsi="Garamond" w:cs="Times New Roman"/>
          <w:sz w:val="24"/>
          <w:szCs w:val="24"/>
        </w:rPr>
        <w:fldChar w:fldCharType="end"/>
      </w:r>
      <w:r w:rsidR="00AA2A95" w:rsidRPr="005A5D62">
        <w:rPr>
          <w:rFonts w:ascii="Garamond" w:hAnsi="Garamond" w:cs="Times New Roman"/>
          <w:sz w:val="24"/>
          <w:szCs w:val="24"/>
        </w:rPr>
        <w:t xml:space="preserve"> to public areas such as a lobby or swimming pool;</w:t>
      </w:r>
    </w:p>
    <w:p w14:paraId="33738278" w14:textId="52BB2612" w:rsidR="00AA2A95" w:rsidRPr="005A5D62" w:rsidRDefault="00C96A20" w:rsidP="00136DCE">
      <w:pPr>
        <w:pStyle w:val="ListParagraph"/>
        <w:numPr>
          <w:ilvl w:val="0"/>
          <w:numId w:val="42"/>
        </w:numPr>
        <w:spacing w:line="240" w:lineRule="auto"/>
        <w:rPr>
          <w:rFonts w:ascii="Garamond" w:hAnsi="Garamond" w:cs="Times New Roman"/>
          <w:sz w:val="24"/>
          <w:szCs w:val="24"/>
        </w:rPr>
      </w:pPr>
      <w:r w:rsidRPr="005A5D62">
        <w:rPr>
          <w:rFonts w:ascii="Garamond" w:hAnsi="Garamond" w:cs="Times New Roman"/>
          <w:sz w:val="24"/>
          <w:szCs w:val="24"/>
        </w:rPr>
        <w:t>Doors</w:t>
      </w:r>
      <w:r w:rsidR="00AA2A95" w:rsidRPr="005A5D62">
        <w:rPr>
          <w:rFonts w:ascii="Garamond" w:hAnsi="Garamond" w:cs="Times New Roman"/>
          <w:sz w:val="24"/>
          <w:szCs w:val="24"/>
        </w:rPr>
        <w:t xml:space="preserve"> wide enough to accommodate</w:t>
      </w:r>
      <w:r w:rsidR="00C04AC2" w:rsidRPr="005A5D62">
        <w:rPr>
          <w:rFonts w:ascii="Garamond" w:hAnsi="Garamond" w:cs="Times New Roman"/>
          <w:sz w:val="24"/>
          <w:szCs w:val="24"/>
        </w:rPr>
        <w:fldChar w:fldCharType="begin"/>
      </w:r>
      <w:r w:rsidR="00C04AC2" w:rsidRPr="005A5D62">
        <w:rPr>
          <w:rFonts w:ascii="Garamond" w:hAnsi="Garamond"/>
          <w:sz w:val="24"/>
          <w:szCs w:val="24"/>
        </w:rPr>
        <w:instrText xml:space="preserve"> XE "</w:instrText>
      </w:r>
      <w:r w:rsidR="00C04AC2" w:rsidRPr="005A5D62">
        <w:rPr>
          <w:rFonts w:ascii="Garamond" w:hAnsi="Garamond" w:cs="Times New Roman"/>
          <w:sz w:val="24"/>
          <w:szCs w:val="24"/>
        </w:rPr>
        <w:instrText>Accommodations</w:instrText>
      </w:r>
      <w:r w:rsidR="00C04AC2" w:rsidRPr="005A5D62">
        <w:rPr>
          <w:rFonts w:ascii="Garamond" w:hAnsi="Garamond"/>
          <w:sz w:val="24"/>
          <w:szCs w:val="24"/>
        </w:rPr>
        <w:instrText xml:space="preserve">" </w:instrText>
      </w:r>
      <w:r w:rsidR="00C04AC2" w:rsidRPr="005A5D62">
        <w:rPr>
          <w:rFonts w:ascii="Garamond" w:hAnsi="Garamond" w:cs="Times New Roman"/>
          <w:sz w:val="24"/>
          <w:szCs w:val="24"/>
        </w:rPr>
        <w:fldChar w:fldCharType="end"/>
      </w:r>
      <w:r w:rsidR="00AA2A95" w:rsidRPr="005A5D62">
        <w:rPr>
          <w:rFonts w:ascii="Garamond" w:hAnsi="Garamond" w:cs="Times New Roman"/>
          <w:sz w:val="24"/>
          <w:szCs w:val="24"/>
        </w:rPr>
        <w:t xml:space="preserve"> </w:t>
      </w:r>
      <w:r w:rsidR="004834E8">
        <w:rPr>
          <w:rFonts w:ascii="Garamond" w:hAnsi="Garamond" w:cs="Times New Roman"/>
          <w:sz w:val="24"/>
          <w:szCs w:val="24"/>
        </w:rPr>
        <w:t>people</w:t>
      </w:r>
      <w:r w:rsidR="004834E8" w:rsidRPr="005A5D62">
        <w:rPr>
          <w:rFonts w:ascii="Garamond" w:hAnsi="Garamond" w:cs="Times New Roman"/>
          <w:sz w:val="24"/>
          <w:szCs w:val="24"/>
        </w:rPr>
        <w:t xml:space="preserve"> </w:t>
      </w:r>
      <w:r w:rsidR="00AA2A95" w:rsidRPr="005A5D62">
        <w:rPr>
          <w:rFonts w:ascii="Garamond" w:hAnsi="Garamond" w:cs="Times New Roman"/>
          <w:sz w:val="24"/>
          <w:szCs w:val="24"/>
        </w:rPr>
        <w:t>in wheelchairs;</w:t>
      </w:r>
    </w:p>
    <w:p w14:paraId="7160F3DB" w14:textId="77777777" w:rsidR="00AA2A95" w:rsidRPr="005A5D62" w:rsidRDefault="00AA2A95" w:rsidP="00136DCE">
      <w:pPr>
        <w:pStyle w:val="ListParagraph"/>
        <w:numPr>
          <w:ilvl w:val="0"/>
          <w:numId w:val="42"/>
        </w:numPr>
        <w:spacing w:line="240" w:lineRule="auto"/>
        <w:rPr>
          <w:rFonts w:ascii="Garamond" w:hAnsi="Garamond" w:cs="Times New Roman"/>
          <w:sz w:val="24"/>
          <w:szCs w:val="24"/>
        </w:rPr>
      </w:pPr>
      <w:r w:rsidRPr="005A5D62">
        <w:rPr>
          <w:rFonts w:ascii="Garamond" w:hAnsi="Garamond" w:cs="Times New Roman"/>
          <w:sz w:val="24"/>
          <w:szCs w:val="24"/>
        </w:rPr>
        <w:t>Accessibility</w:t>
      </w:r>
      <w:r w:rsidR="00E25E49" w:rsidRPr="005A5D62">
        <w:rPr>
          <w:rFonts w:ascii="Garamond" w:hAnsi="Garamond" w:cs="Times New Roman"/>
          <w:sz w:val="24"/>
          <w:szCs w:val="24"/>
        </w:rPr>
        <w:fldChar w:fldCharType="begin"/>
      </w:r>
      <w:r w:rsidR="00E25E49" w:rsidRPr="005A5D62">
        <w:rPr>
          <w:rFonts w:ascii="Garamond" w:hAnsi="Garamond"/>
          <w:sz w:val="24"/>
          <w:szCs w:val="24"/>
        </w:rPr>
        <w:instrText xml:space="preserve"> XE "</w:instrText>
      </w:r>
      <w:r w:rsidR="00E25E49" w:rsidRPr="005A5D62">
        <w:rPr>
          <w:rFonts w:ascii="Garamond" w:hAnsi="Garamond" w:cs="Times New Roman"/>
          <w:sz w:val="24"/>
          <w:szCs w:val="24"/>
        </w:rPr>
        <w:instrText>Accessibility</w:instrText>
      </w:r>
      <w:r w:rsidR="00E25E49" w:rsidRPr="005A5D62">
        <w:rPr>
          <w:rFonts w:ascii="Garamond" w:hAnsi="Garamond"/>
          <w:sz w:val="24"/>
          <w:szCs w:val="24"/>
        </w:rPr>
        <w:instrText xml:space="preserve">" </w:instrText>
      </w:r>
      <w:r w:rsidR="00E25E49" w:rsidRPr="005A5D62">
        <w:rPr>
          <w:rFonts w:ascii="Garamond" w:hAnsi="Garamond" w:cs="Times New Roman"/>
          <w:sz w:val="24"/>
          <w:szCs w:val="24"/>
        </w:rPr>
        <w:fldChar w:fldCharType="end"/>
      </w:r>
      <w:r w:rsidRPr="005A5D62">
        <w:rPr>
          <w:rFonts w:ascii="Garamond" w:hAnsi="Garamond" w:cs="Times New Roman"/>
          <w:sz w:val="24"/>
          <w:szCs w:val="24"/>
        </w:rPr>
        <w:t xml:space="preserve"> to each unit (</w:t>
      </w:r>
      <w:r w:rsidR="0053492D" w:rsidRPr="005A5D62">
        <w:rPr>
          <w:rFonts w:ascii="Garamond" w:hAnsi="Garamond" w:cs="Times New Roman"/>
          <w:sz w:val="24"/>
          <w:szCs w:val="24"/>
        </w:rPr>
        <w:t>if there is no</w:t>
      </w:r>
      <w:r w:rsidRPr="005A5D62">
        <w:rPr>
          <w:rFonts w:ascii="Garamond" w:hAnsi="Garamond" w:cs="Times New Roman"/>
          <w:sz w:val="24"/>
          <w:szCs w:val="24"/>
        </w:rPr>
        <w:t xml:space="preserve"> elevator, only all ground floor units must be accessible); </w:t>
      </w:r>
    </w:p>
    <w:p w14:paraId="2F781697" w14:textId="70B06F81" w:rsidR="00AA2A95" w:rsidRPr="005A5D62" w:rsidRDefault="004834E8" w:rsidP="00136DCE">
      <w:pPr>
        <w:pStyle w:val="ListParagraph"/>
        <w:numPr>
          <w:ilvl w:val="0"/>
          <w:numId w:val="42"/>
        </w:numPr>
        <w:spacing w:line="240" w:lineRule="auto"/>
        <w:rPr>
          <w:rFonts w:ascii="Garamond" w:hAnsi="Garamond" w:cs="Times New Roman"/>
          <w:sz w:val="24"/>
          <w:szCs w:val="24"/>
        </w:rPr>
      </w:pPr>
      <w:r>
        <w:rPr>
          <w:rFonts w:ascii="Garamond" w:hAnsi="Garamond" w:cs="Times New Roman"/>
          <w:sz w:val="24"/>
          <w:szCs w:val="24"/>
        </w:rPr>
        <w:t>Enough</w:t>
      </w:r>
      <w:r w:rsidRPr="005A5D62">
        <w:rPr>
          <w:rFonts w:ascii="Garamond" w:hAnsi="Garamond" w:cs="Times New Roman"/>
          <w:sz w:val="24"/>
          <w:szCs w:val="24"/>
        </w:rPr>
        <w:t xml:space="preserve"> </w:t>
      </w:r>
      <w:r w:rsidR="00AA2A95" w:rsidRPr="005A5D62">
        <w:rPr>
          <w:rFonts w:ascii="Garamond" w:hAnsi="Garamond" w:cs="Times New Roman"/>
          <w:sz w:val="24"/>
          <w:szCs w:val="24"/>
        </w:rPr>
        <w:t>reinforcement in bathroom walls to allow a tenant to install grab bars where needed;</w:t>
      </w:r>
    </w:p>
    <w:p w14:paraId="2D07666A" w14:textId="77777777" w:rsidR="00AA2A95" w:rsidRPr="00543199" w:rsidRDefault="00AA2A95" w:rsidP="00136DCE">
      <w:pPr>
        <w:pStyle w:val="ListParagraph"/>
        <w:numPr>
          <w:ilvl w:val="0"/>
          <w:numId w:val="42"/>
        </w:numPr>
        <w:spacing w:line="240" w:lineRule="auto"/>
        <w:rPr>
          <w:rFonts w:ascii="Garamond" w:hAnsi="Garamond" w:cs="Times New Roman"/>
          <w:sz w:val="24"/>
          <w:szCs w:val="24"/>
        </w:rPr>
      </w:pPr>
      <w:r w:rsidRPr="00543199">
        <w:rPr>
          <w:rFonts w:ascii="Garamond" w:hAnsi="Garamond" w:cs="Times New Roman"/>
          <w:sz w:val="24"/>
          <w:szCs w:val="24"/>
        </w:rPr>
        <w:t>Light switches and other controls located low enough for use by a person in a wheelchair; and</w:t>
      </w:r>
    </w:p>
    <w:p w14:paraId="0FF0B5E5" w14:textId="204B2F93" w:rsidR="00AA2A95" w:rsidRDefault="00AA2A95" w:rsidP="00136DCE">
      <w:pPr>
        <w:pStyle w:val="ListParagraph"/>
        <w:numPr>
          <w:ilvl w:val="0"/>
          <w:numId w:val="42"/>
        </w:numPr>
        <w:spacing w:line="240" w:lineRule="auto"/>
        <w:rPr>
          <w:rFonts w:ascii="Garamond" w:hAnsi="Garamond" w:cs="Times New Roman"/>
          <w:sz w:val="24"/>
          <w:szCs w:val="24"/>
        </w:rPr>
      </w:pPr>
      <w:r w:rsidRPr="00543199">
        <w:rPr>
          <w:rFonts w:ascii="Garamond" w:hAnsi="Garamond" w:cs="Times New Roman"/>
          <w:sz w:val="24"/>
          <w:szCs w:val="24"/>
        </w:rPr>
        <w:t xml:space="preserve">Kitchens and bathrooms </w:t>
      </w:r>
      <w:r w:rsidR="00E525F5" w:rsidRPr="00543199">
        <w:rPr>
          <w:rFonts w:ascii="Garamond" w:hAnsi="Garamond" w:cs="Times New Roman"/>
          <w:sz w:val="24"/>
          <w:szCs w:val="24"/>
        </w:rPr>
        <w:t>designed so that a wheelchair user can maneuver within the space.</w:t>
      </w:r>
    </w:p>
    <w:p w14:paraId="7F6CCE06" w14:textId="77777777" w:rsidR="00BB634B" w:rsidRPr="00543199" w:rsidRDefault="00BB634B" w:rsidP="00BB634B">
      <w:pPr>
        <w:pStyle w:val="ListParagraph"/>
        <w:spacing w:line="240" w:lineRule="auto"/>
        <w:ind w:left="1440"/>
        <w:rPr>
          <w:rFonts w:ascii="Garamond" w:hAnsi="Garamond" w:cs="Times New Roman"/>
          <w:sz w:val="24"/>
          <w:szCs w:val="24"/>
        </w:rPr>
      </w:pPr>
    </w:p>
    <w:p w14:paraId="207ECD50" w14:textId="4FF4C533" w:rsidR="004C4FF8" w:rsidRPr="00BB634B" w:rsidRDefault="005734B2" w:rsidP="000E7A1D">
      <w:pPr>
        <w:pStyle w:val="ListParagraph"/>
        <w:keepNext/>
        <w:numPr>
          <w:ilvl w:val="0"/>
          <w:numId w:val="41"/>
        </w:numPr>
        <w:spacing w:line="240" w:lineRule="auto"/>
        <w:ind w:left="87" w:hanging="274"/>
        <w:rPr>
          <w:rFonts w:ascii="Garamond" w:hAnsi="Garamond" w:cs="Times New Roman"/>
          <w:b/>
          <w:sz w:val="24"/>
          <w:szCs w:val="24"/>
          <w:u w:val="single"/>
        </w:rPr>
      </w:pPr>
      <w:r w:rsidRPr="00BB634B">
        <w:rPr>
          <w:rFonts w:ascii="Garamond" w:hAnsi="Garamond" w:cs="Times New Roman"/>
          <w:b/>
          <w:sz w:val="24"/>
          <w:szCs w:val="24"/>
          <w:u w:val="single"/>
        </w:rPr>
        <w:t>Steps</w:t>
      </w:r>
      <w:r w:rsidR="00717B0A" w:rsidRPr="00BB634B">
        <w:rPr>
          <w:rFonts w:ascii="Garamond" w:hAnsi="Garamond" w:cs="Times New Roman"/>
          <w:b/>
          <w:sz w:val="24"/>
          <w:szCs w:val="24"/>
          <w:u w:val="single"/>
        </w:rPr>
        <w:t xml:space="preserve"> to Take</w:t>
      </w:r>
      <w:r w:rsidR="001B5EFF" w:rsidRPr="00BB634B">
        <w:rPr>
          <w:rFonts w:ascii="Garamond" w:hAnsi="Garamond" w:cs="Times New Roman"/>
          <w:b/>
          <w:sz w:val="24"/>
          <w:szCs w:val="24"/>
          <w:u w:val="single"/>
        </w:rPr>
        <w:t xml:space="preserve"> if You Believe You Have Been the Victim of Discrimination</w:t>
      </w:r>
      <w:r w:rsidR="00C04AC2" w:rsidRPr="00BB634B">
        <w:rPr>
          <w:rFonts w:ascii="Garamond" w:hAnsi="Garamond" w:cs="Times New Roman"/>
          <w:b/>
          <w:sz w:val="24"/>
          <w:szCs w:val="24"/>
          <w:u w:val="single"/>
        </w:rPr>
        <w:fldChar w:fldCharType="begin"/>
      </w:r>
      <w:r w:rsidR="00C04AC2" w:rsidRPr="00BB634B">
        <w:rPr>
          <w:rFonts w:ascii="Garamond" w:hAnsi="Garamond"/>
          <w:sz w:val="24"/>
          <w:szCs w:val="24"/>
        </w:rPr>
        <w:instrText xml:space="preserve"> XE </w:instrText>
      </w:r>
      <w:r w:rsidR="00ED01FB">
        <w:rPr>
          <w:rFonts w:ascii="Garamond" w:hAnsi="Garamond"/>
          <w:sz w:val="24"/>
          <w:szCs w:val="24"/>
        </w:rPr>
        <w:instrText>“</w:instrText>
      </w:r>
      <w:r w:rsidR="00C04AC2" w:rsidRPr="00BB634B">
        <w:rPr>
          <w:rFonts w:ascii="Garamond" w:hAnsi="Garamond" w:cs="Times New Roman"/>
          <w:sz w:val="24"/>
          <w:szCs w:val="24"/>
        </w:rPr>
        <w:instrText>Discrimination</w:instrText>
      </w:r>
      <w:r w:rsidR="00ED01FB">
        <w:rPr>
          <w:rFonts w:ascii="Garamond" w:hAnsi="Garamond"/>
          <w:sz w:val="24"/>
          <w:szCs w:val="24"/>
        </w:rPr>
        <w:instrText>”</w:instrText>
      </w:r>
      <w:r w:rsidR="00C04AC2" w:rsidRPr="00BB634B">
        <w:rPr>
          <w:rFonts w:ascii="Garamond" w:hAnsi="Garamond"/>
          <w:sz w:val="24"/>
          <w:szCs w:val="24"/>
        </w:rPr>
        <w:instrText xml:space="preserve"> </w:instrText>
      </w:r>
      <w:r w:rsidR="00C04AC2" w:rsidRPr="00BB634B">
        <w:rPr>
          <w:rFonts w:ascii="Garamond" w:hAnsi="Garamond" w:cs="Times New Roman"/>
          <w:b/>
          <w:sz w:val="24"/>
          <w:szCs w:val="24"/>
          <w:u w:val="single"/>
        </w:rPr>
        <w:fldChar w:fldCharType="end"/>
      </w:r>
      <w:r w:rsidR="001B5EFF" w:rsidRPr="00BB634B">
        <w:rPr>
          <w:rFonts w:ascii="Garamond" w:hAnsi="Garamond" w:cs="Times New Roman"/>
          <w:b/>
          <w:sz w:val="24"/>
          <w:szCs w:val="24"/>
          <w:u w:val="single"/>
        </w:rPr>
        <w:t>:</w:t>
      </w:r>
    </w:p>
    <w:p w14:paraId="2F38C3CA" w14:textId="763F20E6" w:rsidR="00B36547" w:rsidRPr="000E7A1D" w:rsidRDefault="008E2E2D" w:rsidP="00136DCE">
      <w:pPr>
        <w:pStyle w:val="ListParagraph"/>
        <w:numPr>
          <w:ilvl w:val="0"/>
          <w:numId w:val="9"/>
        </w:numPr>
        <w:spacing w:after="120" w:line="240" w:lineRule="auto"/>
        <w:ind w:left="360"/>
        <w:contextualSpacing w:val="0"/>
        <w:rPr>
          <w:rFonts w:ascii="Garamond" w:hAnsi="Garamond" w:cs="Times New Roman"/>
          <w:i/>
          <w:iCs/>
          <w:sz w:val="24"/>
          <w:szCs w:val="24"/>
        </w:rPr>
      </w:pPr>
      <w:r>
        <w:rPr>
          <w:rFonts w:ascii="Garamond" w:hAnsi="Garamond" w:cs="Times New Roman" w:hint="eastAsia"/>
          <w:sz w:val="24"/>
          <w:szCs w:val="24"/>
        </w:rPr>
        <w:t>T</w:t>
      </w:r>
      <w:r>
        <w:rPr>
          <w:rFonts w:ascii="Garamond" w:hAnsi="Garamond" w:cs="Times New Roman"/>
          <w:sz w:val="24"/>
          <w:szCs w:val="24"/>
        </w:rPr>
        <w:t>o determine whether you have been discriminated</w:t>
      </w:r>
      <w:r w:rsidR="009A1D3C">
        <w:rPr>
          <w:rFonts w:ascii="Garamond" w:hAnsi="Garamond" w:cs="Times New Roman"/>
          <w:sz w:val="24"/>
          <w:szCs w:val="24"/>
        </w:rPr>
        <w:t xml:space="preserve"> against</w:t>
      </w:r>
      <w:r>
        <w:rPr>
          <w:rFonts w:ascii="Garamond" w:hAnsi="Garamond" w:cs="Times New Roman"/>
          <w:sz w:val="24"/>
          <w:szCs w:val="24"/>
        </w:rPr>
        <w:t>, you may contact HUD’s Fair Housing Initiatives Program (“FHIP”). Organizations that participate in HUD’s FHIP may be able to speak to a housing provider on your behalf, conduct an investigation, including testing, to help determine if you experienced discrimination, or otherwise provide you with information and assistance.</w:t>
      </w:r>
      <w:r w:rsidR="00FA67B6">
        <w:rPr>
          <w:rFonts w:ascii="Garamond" w:hAnsi="Garamond" w:cs="Times New Roman"/>
          <w:sz w:val="24"/>
          <w:szCs w:val="24"/>
        </w:rPr>
        <w:br/>
      </w:r>
      <w:r w:rsidR="00FA67B6" w:rsidRPr="000E7A1D">
        <w:rPr>
          <w:rFonts w:ascii="Garamond" w:hAnsi="Garamond" w:cs="Times New Roman"/>
          <w:i/>
          <w:iCs/>
          <w:sz w:val="24"/>
          <w:szCs w:val="24"/>
        </w:rPr>
        <w:t>Georgia</w:t>
      </w:r>
      <w:r w:rsidR="00AC37FB" w:rsidRPr="000E7A1D">
        <w:rPr>
          <w:rFonts w:ascii="Garamond" w:hAnsi="Garamond" w:cs="Times New Roman"/>
          <w:i/>
          <w:iCs/>
          <w:sz w:val="24"/>
          <w:szCs w:val="24"/>
        </w:rPr>
        <w:t xml:space="preserve"> has</w:t>
      </w:r>
      <w:r w:rsidR="00FA67B6" w:rsidRPr="000E7A1D">
        <w:rPr>
          <w:rFonts w:ascii="Garamond" w:hAnsi="Garamond" w:cs="Times New Roman"/>
          <w:i/>
          <w:iCs/>
          <w:sz w:val="24"/>
          <w:szCs w:val="24"/>
        </w:rPr>
        <w:t xml:space="preserve"> two FHIP organizations</w:t>
      </w:r>
      <w:r w:rsidR="00C71B08" w:rsidRPr="000E7A1D">
        <w:rPr>
          <w:rFonts w:ascii="Garamond" w:hAnsi="Garamond" w:cs="Times New Roman"/>
          <w:i/>
          <w:iCs/>
          <w:sz w:val="24"/>
          <w:szCs w:val="24"/>
        </w:rPr>
        <w:t xml:space="preserve">: one in </w:t>
      </w:r>
      <w:r w:rsidR="003F4DCB" w:rsidRPr="000E7A1D">
        <w:rPr>
          <w:rFonts w:ascii="Garamond" w:hAnsi="Garamond" w:cs="Times New Roman"/>
          <w:i/>
          <w:iCs/>
          <w:sz w:val="24"/>
          <w:szCs w:val="24"/>
        </w:rPr>
        <w:t>Hinesville</w:t>
      </w:r>
      <w:r w:rsidR="00C71B08" w:rsidRPr="000E7A1D">
        <w:rPr>
          <w:rFonts w:ascii="Garamond" w:hAnsi="Garamond" w:cs="Times New Roman"/>
          <w:i/>
          <w:iCs/>
          <w:sz w:val="24"/>
          <w:szCs w:val="24"/>
        </w:rPr>
        <w:t>, which can be reached by calling</w:t>
      </w:r>
      <w:r w:rsidR="003F4DCB" w:rsidRPr="000E7A1D">
        <w:rPr>
          <w:rFonts w:ascii="Garamond" w:hAnsi="Garamond" w:cs="Times New Roman"/>
          <w:i/>
          <w:iCs/>
          <w:sz w:val="24"/>
          <w:szCs w:val="24"/>
        </w:rPr>
        <w:t xml:space="preserve"> </w:t>
      </w:r>
      <w:r w:rsidR="00C71B08" w:rsidRPr="000E7A1D">
        <w:rPr>
          <w:rFonts w:ascii="Garamond" w:hAnsi="Garamond" w:cs="Times New Roman"/>
          <w:i/>
          <w:iCs/>
          <w:sz w:val="24"/>
          <w:szCs w:val="24"/>
        </w:rPr>
        <w:t xml:space="preserve">912-877-4243, </w:t>
      </w:r>
      <w:r w:rsidR="003F4DCB" w:rsidRPr="000E7A1D">
        <w:rPr>
          <w:rFonts w:ascii="Garamond" w:hAnsi="Garamond" w:cs="Times New Roman"/>
          <w:i/>
          <w:iCs/>
          <w:sz w:val="24"/>
          <w:szCs w:val="24"/>
        </w:rPr>
        <w:t>and</w:t>
      </w:r>
      <w:r w:rsidR="009865DD" w:rsidRPr="000E7A1D">
        <w:rPr>
          <w:rFonts w:ascii="Garamond" w:hAnsi="Garamond" w:cs="Times New Roman"/>
          <w:i/>
          <w:iCs/>
          <w:sz w:val="24"/>
          <w:szCs w:val="24"/>
        </w:rPr>
        <w:t xml:space="preserve"> another in</w:t>
      </w:r>
      <w:r w:rsidR="003F4DCB" w:rsidRPr="000E7A1D">
        <w:rPr>
          <w:rFonts w:ascii="Garamond" w:hAnsi="Garamond" w:cs="Times New Roman"/>
          <w:i/>
          <w:iCs/>
          <w:sz w:val="24"/>
          <w:szCs w:val="24"/>
        </w:rPr>
        <w:t xml:space="preserve"> Atlanta</w:t>
      </w:r>
      <w:r w:rsidR="009865DD" w:rsidRPr="000E7A1D">
        <w:rPr>
          <w:rFonts w:ascii="Garamond" w:hAnsi="Garamond" w:cs="Times New Roman"/>
          <w:i/>
          <w:iCs/>
          <w:sz w:val="24"/>
          <w:szCs w:val="24"/>
        </w:rPr>
        <w:t>, which can be reached at 404-524-0000</w:t>
      </w:r>
      <w:r w:rsidR="00080B20" w:rsidRPr="000E7A1D">
        <w:rPr>
          <w:rFonts w:ascii="Garamond" w:hAnsi="Garamond" w:cs="Times New Roman"/>
          <w:i/>
          <w:iCs/>
          <w:sz w:val="24"/>
          <w:szCs w:val="24"/>
        </w:rPr>
        <w:t xml:space="preserve">. More information </w:t>
      </w:r>
      <w:r w:rsidR="0053307F" w:rsidRPr="000E7A1D">
        <w:rPr>
          <w:rFonts w:ascii="Garamond" w:hAnsi="Garamond" w:cs="Times New Roman"/>
          <w:i/>
          <w:iCs/>
          <w:sz w:val="24"/>
          <w:szCs w:val="24"/>
        </w:rPr>
        <w:t xml:space="preserve">may be found on this website: </w:t>
      </w:r>
      <w:hyperlink r:id="rId20" w:history="1">
        <w:r w:rsidR="00AA3822" w:rsidRPr="000E7A1D">
          <w:rPr>
            <w:rStyle w:val="Hyperlink"/>
            <w:rFonts w:ascii="Garamond" w:hAnsi="Garamond" w:cs="Times New Roman"/>
            <w:i/>
            <w:iCs/>
            <w:sz w:val="24"/>
            <w:szCs w:val="24"/>
          </w:rPr>
          <w:t>https://www.hud.gov/program_offices/fair_housing_equal_opp/contact_fhip</w:t>
        </w:r>
      </w:hyperlink>
      <w:r w:rsidR="0053307F" w:rsidRPr="000E7A1D">
        <w:rPr>
          <w:rFonts w:ascii="Garamond" w:hAnsi="Garamond" w:cs="Times New Roman"/>
          <w:i/>
          <w:iCs/>
          <w:sz w:val="24"/>
          <w:szCs w:val="24"/>
        </w:rPr>
        <w:t>.</w:t>
      </w:r>
    </w:p>
    <w:p w14:paraId="3B97359A" w14:textId="321AED33" w:rsidR="001B5EFF" w:rsidRPr="00543199" w:rsidRDefault="004C4FF8" w:rsidP="00136DCE">
      <w:pPr>
        <w:pStyle w:val="ListParagraph"/>
        <w:numPr>
          <w:ilvl w:val="0"/>
          <w:numId w:val="9"/>
        </w:numPr>
        <w:spacing w:after="120" w:line="240" w:lineRule="auto"/>
        <w:ind w:left="360"/>
        <w:contextualSpacing w:val="0"/>
        <w:rPr>
          <w:rFonts w:ascii="Garamond" w:hAnsi="Garamond" w:cs="Times New Roman"/>
          <w:sz w:val="24"/>
          <w:szCs w:val="24"/>
        </w:rPr>
      </w:pPr>
      <w:r w:rsidRPr="00543199">
        <w:rPr>
          <w:rFonts w:ascii="Garamond" w:hAnsi="Garamond" w:cs="Times New Roman"/>
          <w:sz w:val="24"/>
          <w:szCs w:val="24"/>
        </w:rPr>
        <w:t>File a complaint with HUD</w:t>
      </w:r>
      <w:r w:rsidR="00E25DA7">
        <w:rPr>
          <w:rFonts w:ascii="Garamond" w:hAnsi="Garamond" w:cs="Times New Roman"/>
          <w:sz w:val="24"/>
          <w:szCs w:val="24"/>
        </w:rPr>
        <w:t>’s Fair Housing and Equal Opportunity (FHEO) branch</w:t>
      </w:r>
      <w:r w:rsidRPr="00543199">
        <w:rPr>
          <w:rFonts w:ascii="Garamond" w:hAnsi="Garamond" w:cs="Times New Roman"/>
          <w:sz w:val="24"/>
          <w:szCs w:val="24"/>
        </w:rPr>
        <w:t xml:space="preserve"> </w:t>
      </w:r>
      <w:r w:rsidRPr="00E25DA7">
        <w:rPr>
          <w:rFonts w:ascii="Garamond" w:hAnsi="Garamond" w:cs="Times New Roman"/>
          <w:b/>
          <w:bCs/>
          <w:iCs/>
          <w:sz w:val="24"/>
          <w:szCs w:val="24"/>
          <w:u w:val="single"/>
        </w:rPr>
        <w:t xml:space="preserve">within one </w:t>
      </w:r>
      <w:r w:rsidR="00A949CF">
        <w:rPr>
          <w:rFonts w:ascii="Garamond" w:hAnsi="Garamond" w:cs="Times New Roman"/>
          <w:b/>
          <w:bCs/>
          <w:iCs/>
          <w:sz w:val="24"/>
          <w:szCs w:val="24"/>
          <w:u w:val="single"/>
        </w:rPr>
        <w:t xml:space="preserve">(1) </w:t>
      </w:r>
      <w:r w:rsidRPr="00E25DA7">
        <w:rPr>
          <w:rFonts w:ascii="Garamond" w:hAnsi="Garamond" w:cs="Times New Roman"/>
          <w:b/>
          <w:bCs/>
          <w:iCs/>
          <w:sz w:val="24"/>
          <w:szCs w:val="24"/>
          <w:u w:val="single"/>
        </w:rPr>
        <w:t>year</w:t>
      </w:r>
      <w:r w:rsidR="009A1D3C" w:rsidRPr="000E7A1D">
        <w:rPr>
          <w:rFonts w:ascii="Garamond" w:hAnsi="Garamond" w:cs="Times New Roman"/>
          <w:bCs/>
          <w:iCs/>
          <w:sz w:val="24"/>
          <w:szCs w:val="24"/>
        </w:rPr>
        <w:t xml:space="preserve"> of the discriminatory act</w:t>
      </w:r>
      <w:r w:rsidR="00C9248A" w:rsidRPr="00543199">
        <w:rPr>
          <w:rFonts w:ascii="Garamond" w:hAnsi="Garamond" w:cs="Times New Roman"/>
          <w:sz w:val="24"/>
          <w:szCs w:val="24"/>
        </w:rPr>
        <w:t xml:space="preserve">. </w:t>
      </w:r>
      <w:r w:rsidR="00034FFE">
        <w:rPr>
          <w:rFonts w:ascii="Garamond" w:hAnsi="Garamond" w:cs="Times New Roman"/>
          <w:sz w:val="24"/>
          <w:szCs w:val="24"/>
        </w:rPr>
        <w:t xml:space="preserve">To file </w:t>
      </w:r>
      <w:r w:rsidR="00064DA9">
        <w:rPr>
          <w:rFonts w:ascii="Garamond" w:hAnsi="Garamond" w:cs="Times New Roman"/>
          <w:sz w:val="24"/>
          <w:szCs w:val="24"/>
        </w:rPr>
        <w:t xml:space="preserve">a </w:t>
      </w:r>
      <w:r w:rsidR="009E0CCF">
        <w:rPr>
          <w:rFonts w:ascii="Garamond" w:hAnsi="Garamond" w:cs="Times New Roman"/>
          <w:sz w:val="24"/>
          <w:szCs w:val="24"/>
        </w:rPr>
        <w:t>complaint,</w:t>
      </w:r>
      <w:r w:rsidR="00064DA9">
        <w:rPr>
          <w:rFonts w:ascii="Garamond" w:hAnsi="Garamond" w:cs="Times New Roman"/>
          <w:sz w:val="24"/>
          <w:szCs w:val="24"/>
        </w:rPr>
        <w:t xml:space="preserve"> </w:t>
      </w:r>
      <w:r w:rsidR="00034FFE">
        <w:rPr>
          <w:rFonts w:ascii="Garamond" w:hAnsi="Garamond" w:cs="Times New Roman"/>
          <w:sz w:val="24"/>
          <w:szCs w:val="24"/>
        </w:rPr>
        <w:t>you must</w:t>
      </w:r>
      <w:r w:rsidR="00064DA9">
        <w:rPr>
          <w:rFonts w:ascii="Garamond" w:hAnsi="Garamond" w:cs="Times New Roman"/>
          <w:sz w:val="24"/>
          <w:szCs w:val="24"/>
        </w:rPr>
        <w:t xml:space="preserve"> fill</w:t>
      </w:r>
      <w:r w:rsidR="00034FFE">
        <w:rPr>
          <w:rFonts w:ascii="Garamond" w:hAnsi="Garamond" w:cs="Times New Roman"/>
          <w:sz w:val="24"/>
          <w:szCs w:val="24"/>
        </w:rPr>
        <w:t xml:space="preserve"> out</w:t>
      </w:r>
      <w:r w:rsidR="00064DA9">
        <w:rPr>
          <w:rFonts w:ascii="Garamond" w:hAnsi="Garamond" w:cs="Times New Roman"/>
          <w:sz w:val="24"/>
          <w:szCs w:val="24"/>
        </w:rPr>
        <w:t xml:space="preserve"> a form</w:t>
      </w:r>
      <w:r w:rsidR="00C9248A" w:rsidRPr="00543199">
        <w:rPr>
          <w:rFonts w:ascii="Garamond" w:hAnsi="Garamond" w:cs="Times New Roman"/>
          <w:sz w:val="24"/>
          <w:szCs w:val="24"/>
        </w:rPr>
        <w:t xml:space="preserve"> available online</w:t>
      </w:r>
      <w:r w:rsidR="00034FFE">
        <w:rPr>
          <w:rFonts w:ascii="Garamond" w:hAnsi="Garamond" w:cs="Times New Roman"/>
          <w:sz w:val="24"/>
          <w:szCs w:val="24"/>
        </w:rPr>
        <w:t xml:space="preserve"> at</w:t>
      </w:r>
      <w:r w:rsidR="00C9248A" w:rsidRPr="00543199">
        <w:rPr>
          <w:rFonts w:ascii="Garamond" w:hAnsi="Garamond" w:cs="Times New Roman"/>
          <w:sz w:val="24"/>
          <w:szCs w:val="24"/>
        </w:rPr>
        <w:t xml:space="preserve">: </w:t>
      </w:r>
      <w:hyperlink r:id="rId21" w:history="1">
        <w:r w:rsidR="00E25DA7" w:rsidRPr="00E25DA7">
          <w:rPr>
            <w:rStyle w:val="Hyperlink"/>
            <w:rFonts w:ascii="Garamond" w:hAnsi="Garamond" w:cs="Times New Roman"/>
            <w:sz w:val="24"/>
            <w:szCs w:val="24"/>
          </w:rPr>
          <w:t>https://www.hud.gov/program_offices/fair_housing_equal_opp/online-complaint</w:t>
        </w:r>
      </w:hyperlink>
      <w:r w:rsidR="00C9248A" w:rsidRPr="00543199">
        <w:rPr>
          <w:rFonts w:ascii="Garamond" w:hAnsi="Garamond" w:cs="Times New Roman"/>
          <w:sz w:val="24"/>
          <w:szCs w:val="24"/>
          <w:u w:val="single"/>
        </w:rPr>
        <w:t>.</w:t>
      </w:r>
      <w:r w:rsidR="00034FFE" w:rsidRPr="000E7A1D">
        <w:rPr>
          <w:rFonts w:ascii="Garamond" w:hAnsi="Garamond" w:cs="Times New Roman"/>
          <w:sz w:val="24"/>
          <w:szCs w:val="24"/>
        </w:rPr>
        <w:t xml:space="preserve"> You may also send the form via email or print it and mail it to your regional FHEO office.</w:t>
      </w:r>
    </w:p>
    <w:p w14:paraId="2D6D43A1" w14:textId="7C3E20AC" w:rsidR="00B36547" w:rsidRDefault="009A1D3C" w:rsidP="00136DCE">
      <w:pPr>
        <w:pStyle w:val="ListParagraph"/>
        <w:numPr>
          <w:ilvl w:val="0"/>
          <w:numId w:val="9"/>
        </w:numPr>
        <w:spacing w:after="120" w:line="240" w:lineRule="auto"/>
        <w:ind w:left="426" w:hanging="426"/>
        <w:contextualSpacing w:val="0"/>
        <w:rPr>
          <w:rFonts w:ascii="Garamond" w:hAnsi="Garamond" w:cs="Times New Roman"/>
          <w:sz w:val="24"/>
          <w:szCs w:val="24"/>
        </w:rPr>
      </w:pPr>
      <w:r>
        <w:rPr>
          <w:rFonts w:ascii="Garamond" w:hAnsi="Garamond" w:cs="Times New Roman"/>
          <w:sz w:val="24"/>
          <w:szCs w:val="24"/>
        </w:rPr>
        <w:t xml:space="preserve">You </w:t>
      </w:r>
      <w:r w:rsidR="00B36547">
        <w:rPr>
          <w:rFonts w:ascii="Garamond" w:hAnsi="Garamond" w:cs="Times New Roman"/>
          <w:sz w:val="24"/>
          <w:szCs w:val="24"/>
        </w:rPr>
        <w:t>can speak with an FHEO intake specialist by calling 1-800-669-9777 or 1-800-877-8339 for TTY</w:t>
      </w:r>
      <w:r w:rsidR="00C257E1">
        <w:rPr>
          <w:rFonts w:ascii="Garamond" w:hAnsi="Garamond" w:cs="Times New Roman"/>
          <w:sz w:val="24"/>
          <w:szCs w:val="24"/>
        </w:rPr>
        <w:t xml:space="preserve"> </w:t>
      </w:r>
      <w:r w:rsidR="00DF57AA">
        <w:rPr>
          <w:rFonts w:ascii="Garamond" w:hAnsi="Garamond" w:cs="Times New Roman"/>
          <w:sz w:val="24"/>
          <w:szCs w:val="24"/>
        </w:rPr>
        <w:t>(text message communication for people who are deaf, hard of hearing, or speech-impaired).</w:t>
      </w:r>
    </w:p>
    <w:p w14:paraId="205C940C" w14:textId="5B8A4B26" w:rsidR="00B36547" w:rsidRDefault="00EF0DD3" w:rsidP="002F2505">
      <w:pPr>
        <w:pStyle w:val="ListParagraph"/>
        <w:spacing w:after="120" w:line="240" w:lineRule="auto"/>
        <w:ind w:left="426"/>
        <w:contextualSpacing w:val="0"/>
        <w:rPr>
          <w:rFonts w:ascii="Garamond" w:hAnsi="Garamond" w:cs="Times New Roman"/>
          <w:sz w:val="24"/>
          <w:szCs w:val="24"/>
          <w:lang w:eastAsia="zh-CN"/>
        </w:rPr>
      </w:pPr>
      <w:r>
        <w:rPr>
          <w:rFonts w:ascii="Garamond" w:hAnsi="Garamond" w:cs="Times New Roman"/>
          <w:sz w:val="24"/>
          <w:szCs w:val="24"/>
        </w:rPr>
        <w:t>The</w:t>
      </w:r>
      <w:r w:rsidR="00B36547">
        <w:rPr>
          <w:rFonts w:ascii="Garamond" w:hAnsi="Garamond" w:cs="Times New Roman"/>
          <w:sz w:val="24"/>
          <w:szCs w:val="24"/>
        </w:rPr>
        <w:t xml:space="preserve"> FHEO</w:t>
      </w:r>
      <w:r>
        <w:rPr>
          <w:rFonts w:ascii="Garamond" w:hAnsi="Garamond" w:cs="Times New Roman"/>
          <w:sz w:val="24"/>
          <w:szCs w:val="24"/>
        </w:rPr>
        <w:t xml:space="preserve">’s regional office for </w:t>
      </w:r>
      <w:r w:rsidR="002A39FB">
        <w:rPr>
          <w:rFonts w:ascii="Garamond" w:hAnsi="Garamond" w:cs="Times New Roman"/>
          <w:sz w:val="24"/>
          <w:szCs w:val="24"/>
        </w:rPr>
        <w:t>Georgia is</w:t>
      </w:r>
      <w:r w:rsidR="00B36547">
        <w:rPr>
          <w:rFonts w:ascii="Garamond" w:hAnsi="Garamond" w:cs="Times New Roman"/>
          <w:sz w:val="24"/>
          <w:szCs w:val="24"/>
        </w:rPr>
        <w:t xml:space="preserve"> located in Atlanta</w:t>
      </w:r>
      <w:r w:rsidR="007F5785">
        <w:rPr>
          <w:rFonts w:ascii="Garamond" w:hAnsi="Garamond" w:cs="Times New Roman"/>
          <w:sz w:val="24"/>
          <w:szCs w:val="24"/>
        </w:rPr>
        <w:t xml:space="preserve">. </w:t>
      </w:r>
      <w:r w:rsidR="009A1D3C">
        <w:rPr>
          <w:rFonts w:ascii="Garamond" w:hAnsi="Garamond" w:cs="Times New Roman"/>
          <w:sz w:val="24"/>
          <w:szCs w:val="24"/>
        </w:rPr>
        <w:t>You</w:t>
      </w:r>
      <w:r w:rsidR="00B36547">
        <w:rPr>
          <w:rFonts w:ascii="Garamond" w:hAnsi="Garamond" w:cs="Times New Roman"/>
          <w:sz w:val="24"/>
          <w:szCs w:val="24"/>
        </w:rPr>
        <w:t xml:space="preserve"> may </w:t>
      </w:r>
      <w:r w:rsidR="00F34DC2">
        <w:rPr>
          <w:rFonts w:ascii="Garamond" w:hAnsi="Garamond" w:cs="Times New Roman"/>
          <w:sz w:val="24"/>
          <w:szCs w:val="24"/>
        </w:rPr>
        <w:t xml:space="preserve">reach </w:t>
      </w:r>
      <w:r w:rsidR="009A1D3C">
        <w:rPr>
          <w:rFonts w:ascii="Garamond" w:hAnsi="Garamond" w:cs="Times New Roman"/>
          <w:sz w:val="24"/>
          <w:szCs w:val="24"/>
        </w:rPr>
        <w:t xml:space="preserve">your </w:t>
      </w:r>
      <w:r w:rsidR="00F34DC2">
        <w:rPr>
          <w:rFonts w:ascii="Garamond" w:hAnsi="Garamond" w:cs="Times New Roman"/>
          <w:sz w:val="24"/>
          <w:szCs w:val="24"/>
        </w:rPr>
        <w:t>regional FHEO office by calling</w:t>
      </w:r>
      <w:r w:rsidR="00B36547">
        <w:rPr>
          <w:rFonts w:ascii="Garamond" w:hAnsi="Garamond" w:cs="Times New Roman"/>
          <w:sz w:val="24"/>
          <w:szCs w:val="24"/>
        </w:rPr>
        <w:t xml:space="preserve"> </w:t>
      </w:r>
      <w:r w:rsidR="00B36547" w:rsidRPr="002F2505">
        <w:rPr>
          <w:rFonts w:ascii="Garamond" w:hAnsi="Garamond" w:cs="Times New Roman"/>
          <w:sz w:val="24"/>
          <w:szCs w:val="24"/>
        </w:rPr>
        <w:t>404</w:t>
      </w:r>
      <w:r w:rsidR="00B36547">
        <w:rPr>
          <w:rFonts w:ascii="Garamond" w:hAnsi="Garamond" w:cs="Times New Roman"/>
          <w:sz w:val="24"/>
          <w:szCs w:val="24"/>
        </w:rPr>
        <w:t>-</w:t>
      </w:r>
      <w:r w:rsidR="00B36547" w:rsidRPr="002F2505">
        <w:rPr>
          <w:rFonts w:ascii="Garamond" w:hAnsi="Garamond" w:cs="Times New Roman"/>
          <w:sz w:val="24"/>
          <w:szCs w:val="24"/>
        </w:rPr>
        <w:t>331-5140</w:t>
      </w:r>
      <w:r w:rsidR="00B36547">
        <w:rPr>
          <w:rFonts w:ascii="Garamond" w:hAnsi="Garamond" w:cs="Times New Roman"/>
          <w:sz w:val="24"/>
          <w:szCs w:val="24"/>
        </w:rPr>
        <w:t xml:space="preserve"> or</w:t>
      </w:r>
      <w:r w:rsidR="00336E77">
        <w:rPr>
          <w:rFonts w:ascii="Garamond" w:hAnsi="Garamond" w:cs="Times New Roman"/>
          <w:sz w:val="24"/>
          <w:szCs w:val="24"/>
        </w:rPr>
        <w:t xml:space="preserve"> </w:t>
      </w:r>
      <w:r w:rsidR="00B36547" w:rsidRPr="002F2505">
        <w:rPr>
          <w:rFonts w:ascii="Garamond" w:hAnsi="Garamond" w:cs="Times New Roman"/>
          <w:sz w:val="24"/>
          <w:szCs w:val="24"/>
        </w:rPr>
        <w:t>800</w:t>
      </w:r>
      <w:r w:rsidR="00B36547">
        <w:rPr>
          <w:rFonts w:ascii="Garamond" w:hAnsi="Garamond" w:cs="Times New Roman"/>
          <w:sz w:val="24"/>
          <w:szCs w:val="24"/>
        </w:rPr>
        <w:t>-</w:t>
      </w:r>
      <w:r w:rsidR="00B36547" w:rsidRPr="002F2505">
        <w:rPr>
          <w:rFonts w:ascii="Garamond" w:hAnsi="Garamond" w:cs="Times New Roman"/>
          <w:sz w:val="24"/>
          <w:szCs w:val="24"/>
        </w:rPr>
        <w:t>440-8091</w:t>
      </w:r>
      <w:r w:rsidR="00CC3D48">
        <w:rPr>
          <w:rFonts w:ascii="Garamond" w:hAnsi="Garamond" w:cs="Times New Roman"/>
          <w:sz w:val="24"/>
          <w:szCs w:val="24"/>
        </w:rPr>
        <w:t>.</w:t>
      </w:r>
    </w:p>
    <w:p w14:paraId="32F02FFC" w14:textId="5D4F4EF4" w:rsidR="004C4FF8" w:rsidRPr="00D431BB" w:rsidRDefault="00115C16" w:rsidP="00136DCE">
      <w:pPr>
        <w:pStyle w:val="ListParagraph"/>
        <w:numPr>
          <w:ilvl w:val="0"/>
          <w:numId w:val="9"/>
        </w:numPr>
        <w:tabs>
          <w:tab w:val="left" w:pos="426"/>
          <w:tab w:val="left" w:pos="709"/>
        </w:tabs>
        <w:spacing w:after="120" w:line="240" w:lineRule="auto"/>
        <w:ind w:left="426" w:hanging="426"/>
        <w:contextualSpacing w:val="0"/>
        <w:rPr>
          <w:rFonts w:ascii="Garamond" w:hAnsi="Garamond" w:cs="Times New Roman"/>
          <w:sz w:val="24"/>
          <w:szCs w:val="24"/>
        </w:rPr>
      </w:pPr>
      <w:r>
        <w:rPr>
          <w:rFonts w:ascii="Garamond" w:hAnsi="Garamond" w:cs="Times New Roman"/>
          <w:sz w:val="24"/>
          <w:szCs w:val="24"/>
        </w:rPr>
        <w:t xml:space="preserve">FHEO </w:t>
      </w:r>
      <w:r w:rsidR="004C4FF8" w:rsidRPr="00543199">
        <w:rPr>
          <w:rFonts w:ascii="Garamond" w:hAnsi="Garamond" w:cs="Times New Roman"/>
          <w:sz w:val="24"/>
          <w:szCs w:val="24"/>
        </w:rPr>
        <w:t>will investigate your complaint</w:t>
      </w:r>
      <w:r w:rsidR="001B5EFF" w:rsidRPr="00543199">
        <w:rPr>
          <w:rFonts w:ascii="Garamond" w:hAnsi="Garamond" w:cs="Times New Roman"/>
          <w:sz w:val="24"/>
          <w:szCs w:val="24"/>
        </w:rPr>
        <w:t xml:space="preserve"> and, if</w:t>
      </w:r>
      <w:r w:rsidR="004C4FF8" w:rsidRPr="00543199">
        <w:rPr>
          <w:rFonts w:ascii="Garamond" w:hAnsi="Garamond" w:cs="Times New Roman"/>
          <w:sz w:val="24"/>
          <w:szCs w:val="24"/>
        </w:rPr>
        <w:t xml:space="preserve"> </w:t>
      </w:r>
      <w:r w:rsidR="005734B2" w:rsidRPr="00543199">
        <w:rPr>
          <w:rFonts w:ascii="Garamond" w:hAnsi="Garamond" w:cs="Times New Roman"/>
          <w:sz w:val="24"/>
          <w:szCs w:val="24"/>
        </w:rPr>
        <w:t>appropriate</w:t>
      </w:r>
      <w:r w:rsidR="004C4FF8" w:rsidRPr="00543199">
        <w:rPr>
          <w:rFonts w:ascii="Garamond" w:hAnsi="Garamond" w:cs="Times New Roman"/>
          <w:sz w:val="24"/>
          <w:szCs w:val="24"/>
        </w:rPr>
        <w:t>, try to reach a</w:t>
      </w:r>
      <w:r w:rsidR="00D75CD4" w:rsidRPr="00543199">
        <w:rPr>
          <w:rFonts w:ascii="Garamond" w:hAnsi="Garamond" w:cs="Times New Roman"/>
          <w:sz w:val="24"/>
          <w:szCs w:val="24"/>
        </w:rPr>
        <w:t xml:space="preserve">n </w:t>
      </w:r>
      <w:r w:rsidR="004C4FF8" w:rsidRPr="00543199">
        <w:rPr>
          <w:rFonts w:ascii="Garamond" w:hAnsi="Garamond" w:cs="Times New Roman"/>
          <w:sz w:val="24"/>
          <w:szCs w:val="24"/>
        </w:rPr>
        <w:t>agreement with the landlord</w:t>
      </w:r>
      <w:r w:rsidR="009A1D3C" w:rsidRPr="00543199" w:rsidDel="009A1D3C">
        <w:rPr>
          <w:rFonts w:ascii="Garamond" w:hAnsi="Garamond" w:cs="Times New Roman"/>
          <w:sz w:val="24"/>
          <w:szCs w:val="24"/>
        </w:rPr>
        <w:t xml:space="preserve"> </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ED01FB">
        <w:rPr>
          <w:rFonts w:ascii="Garamond" w:hAnsi="Garamond"/>
          <w:sz w:val="24"/>
          <w:szCs w:val="24"/>
        </w:rPr>
        <w:instrText>“</w:instrText>
      </w:r>
      <w:r w:rsidR="0083757B" w:rsidRPr="00543199">
        <w:rPr>
          <w:rFonts w:ascii="Garamond" w:hAnsi="Garamond" w:cs="Times New Roman"/>
          <w:sz w:val="24"/>
          <w:szCs w:val="24"/>
        </w:rPr>
        <w:instrText>Conciliation agreement</w:instrText>
      </w:r>
      <w:r w:rsidR="00ED01FB">
        <w:rPr>
          <w:rFonts w:ascii="Garamond" w:hAnsi="Garamond"/>
          <w:sz w:val="24"/>
          <w:szCs w:val="24"/>
        </w:rPr>
        <w:instrTex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395390" w:rsidRPr="00543199">
        <w:rPr>
          <w:rFonts w:ascii="Garamond" w:hAnsi="Garamond" w:cs="Times New Roman"/>
          <w:sz w:val="24"/>
          <w:szCs w:val="24"/>
        </w:rPr>
        <w:t>. If a</w:t>
      </w:r>
      <w:r w:rsidR="009A1D3C">
        <w:rPr>
          <w:rFonts w:ascii="Garamond" w:hAnsi="Garamond" w:cs="Times New Roman"/>
          <w:sz w:val="24"/>
          <w:szCs w:val="24"/>
        </w:rPr>
        <w:t>n</w:t>
      </w:r>
      <w:r w:rsidR="00157C32" w:rsidRPr="00543199">
        <w:rPr>
          <w:rFonts w:ascii="Garamond" w:hAnsi="Garamond" w:cs="Times New Roman"/>
          <w:sz w:val="24"/>
          <w:szCs w:val="24"/>
        </w:rPr>
        <w:t xml:space="preserve"> agreement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ED01FB">
        <w:rPr>
          <w:rFonts w:ascii="Garamond" w:hAnsi="Garamond"/>
          <w:sz w:val="24"/>
          <w:szCs w:val="24"/>
        </w:rPr>
        <w:instrText>“</w:instrText>
      </w:r>
      <w:r w:rsidR="0083757B" w:rsidRPr="00543199">
        <w:rPr>
          <w:rFonts w:ascii="Garamond" w:hAnsi="Garamond" w:cs="Times New Roman"/>
          <w:sz w:val="24"/>
          <w:szCs w:val="24"/>
        </w:rPr>
        <w:instrText>Conciliation agreement</w:instrText>
      </w:r>
      <w:r w:rsidR="00ED01FB">
        <w:rPr>
          <w:rFonts w:ascii="Garamond" w:hAnsi="Garamond"/>
          <w:sz w:val="24"/>
          <w:szCs w:val="24"/>
        </w:rPr>
        <w:instrTex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157C32" w:rsidRPr="00543199">
        <w:rPr>
          <w:rFonts w:ascii="Garamond" w:hAnsi="Garamond" w:cs="Times New Roman"/>
          <w:sz w:val="24"/>
          <w:szCs w:val="24"/>
        </w:rPr>
        <w:t xml:space="preserve"> cannot be reached</w:t>
      </w:r>
      <w:r w:rsidR="0074497F" w:rsidRPr="00543199">
        <w:rPr>
          <w:rFonts w:ascii="Garamond" w:hAnsi="Garamond" w:cs="Times New Roman"/>
          <w:sz w:val="24"/>
          <w:szCs w:val="24"/>
        </w:rPr>
        <w:t xml:space="preserve"> and</w:t>
      </w:r>
      <w:r>
        <w:rPr>
          <w:rFonts w:ascii="Garamond" w:hAnsi="Garamond" w:cs="Times New Roman"/>
          <w:sz w:val="24"/>
          <w:szCs w:val="24"/>
        </w:rPr>
        <w:t xml:space="preserve"> FHEO </w:t>
      </w:r>
      <w:r w:rsidR="0074497F" w:rsidRPr="00543199">
        <w:rPr>
          <w:rFonts w:ascii="Garamond" w:hAnsi="Garamond" w:cs="Times New Roman"/>
          <w:sz w:val="24"/>
          <w:szCs w:val="24"/>
        </w:rPr>
        <w:t>has reason</w:t>
      </w:r>
      <w:r w:rsidR="009A1D3C">
        <w:rPr>
          <w:rFonts w:ascii="Garamond" w:hAnsi="Garamond" w:cs="Times New Roman"/>
          <w:sz w:val="24"/>
          <w:szCs w:val="24"/>
        </w:rPr>
        <w:t xml:space="preserve"> to believe you were discriminated against</w:t>
      </w:r>
      <w:r w:rsidR="00157C32" w:rsidRPr="00543199">
        <w:rPr>
          <w:rFonts w:ascii="Garamond" w:hAnsi="Garamond" w:cs="Times New Roman"/>
          <w:sz w:val="24"/>
          <w:szCs w:val="24"/>
        </w:rPr>
        <w:t>,</w:t>
      </w:r>
      <w:r>
        <w:rPr>
          <w:rFonts w:ascii="Garamond" w:hAnsi="Garamond" w:cs="Times New Roman"/>
          <w:sz w:val="24"/>
          <w:szCs w:val="24"/>
        </w:rPr>
        <w:t xml:space="preserve"> FHEO </w:t>
      </w:r>
      <w:r w:rsidR="0074497F" w:rsidRPr="00543199">
        <w:rPr>
          <w:rFonts w:ascii="Garamond" w:hAnsi="Garamond" w:cs="Times New Roman"/>
          <w:sz w:val="24"/>
          <w:szCs w:val="24"/>
        </w:rPr>
        <w:t xml:space="preserve">will allow </w:t>
      </w:r>
      <w:r w:rsidR="009A1D3C">
        <w:rPr>
          <w:rFonts w:ascii="Garamond" w:hAnsi="Garamond" w:cs="Times New Roman"/>
          <w:sz w:val="24"/>
          <w:szCs w:val="24"/>
        </w:rPr>
        <w:t>you</w:t>
      </w:r>
      <w:r w:rsidR="0074497F" w:rsidRPr="00543199">
        <w:rPr>
          <w:rFonts w:ascii="Garamond" w:hAnsi="Garamond" w:cs="Times New Roman"/>
          <w:sz w:val="24"/>
          <w:szCs w:val="24"/>
        </w:rPr>
        <w:t xml:space="preserve"> to choose whether to have </w:t>
      </w:r>
      <w:r w:rsidR="00157C32" w:rsidRPr="00543199">
        <w:rPr>
          <w:rFonts w:ascii="Garamond" w:hAnsi="Garamond" w:cs="Times New Roman"/>
          <w:sz w:val="24"/>
          <w:szCs w:val="24"/>
        </w:rPr>
        <w:t>an administrative hearing with an Administrative Law Judge</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ED01FB">
        <w:rPr>
          <w:rFonts w:ascii="Garamond" w:hAnsi="Garamond"/>
          <w:sz w:val="24"/>
          <w:szCs w:val="24"/>
        </w:rPr>
        <w:instrText>“</w:instrText>
      </w:r>
      <w:r w:rsidR="0083757B" w:rsidRPr="00543199">
        <w:rPr>
          <w:rFonts w:ascii="Garamond" w:hAnsi="Garamond" w:cs="Times New Roman"/>
          <w:sz w:val="24"/>
          <w:szCs w:val="24"/>
        </w:rPr>
        <w:instrText>Administrative Law Judge</w:instrText>
      </w:r>
      <w:r w:rsidR="00ED01FB">
        <w:rPr>
          <w:rFonts w:ascii="Garamond" w:hAnsi="Garamond"/>
          <w:sz w:val="24"/>
          <w:szCs w:val="24"/>
        </w:rPr>
        <w:instrTex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157C32" w:rsidRPr="00543199">
        <w:rPr>
          <w:rFonts w:ascii="Garamond" w:hAnsi="Garamond" w:cs="Times New Roman"/>
          <w:sz w:val="24"/>
          <w:szCs w:val="24"/>
        </w:rPr>
        <w:t xml:space="preserve"> (ALJ)</w:t>
      </w:r>
      <w:r w:rsidR="0074497F" w:rsidRPr="00543199">
        <w:rPr>
          <w:rFonts w:ascii="Garamond" w:hAnsi="Garamond" w:cs="Times New Roman"/>
          <w:sz w:val="24"/>
          <w:szCs w:val="24"/>
        </w:rPr>
        <w:t xml:space="preserve"> or </w:t>
      </w:r>
      <w:r w:rsidR="009A1D3C">
        <w:rPr>
          <w:rFonts w:ascii="Garamond" w:hAnsi="Garamond" w:cs="Times New Roman"/>
          <w:sz w:val="24"/>
          <w:szCs w:val="24"/>
        </w:rPr>
        <w:t>send the case</w:t>
      </w:r>
      <w:r w:rsidR="0074497F" w:rsidRPr="00543199">
        <w:rPr>
          <w:rFonts w:ascii="Garamond" w:hAnsi="Garamond" w:cs="Times New Roman"/>
          <w:sz w:val="24"/>
          <w:szCs w:val="24"/>
        </w:rPr>
        <w:t xml:space="preserve"> to federal court</w:t>
      </w:r>
      <w:r w:rsidR="00157C32" w:rsidRPr="00543199">
        <w:rPr>
          <w:rFonts w:ascii="Garamond" w:hAnsi="Garamond" w:cs="Times New Roman"/>
          <w:sz w:val="24"/>
          <w:szCs w:val="24"/>
        </w:rPr>
        <w:t xml:space="preserve">. </w:t>
      </w:r>
      <w:r w:rsidR="008D48B4" w:rsidRPr="00D431BB">
        <w:rPr>
          <w:rFonts w:ascii="Garamond" w:hAnsi="Garamond" w:cs="Times New Roman"/>
          <w:sz w:val="24"/>
          <w:szCs w:val="24"/>
        </w:rPr>
        <w:t>An</w:t>
      </w:r>
      <w:r w:rsidR="00157C32" w:rsidRPr="00D431BB">
        <w:rPr>
          <w:rFonts w:ascii="Garamond" w:hAnsi="Garamond" w:cs="Times New Roman"/>
          <w:sz w:val="24"/>
          <w:szCs w:val="24"/>
        </w:rPr>
        <w:t xml:space="preserve"> </w:t>
      </w:r>
      <w:r w:rsidR="00A220A6">
        <w:rPr>
          <w:rFonts w:ascii="Garamond" w:hAnsi="Garamond" w:cs="Times New Roman"/>
          <w:sz w:val="24"/>
          <w:szCs w:val="24"/>
        </w:rPr>
        <w:t>Administrative Law Judge</w:t>
      </w:r>
      <w:r w:rsidR="00157C32" w:rsidRPr="00D431BB">
        <w:rPr>
          <w:rFonts w:ascii="Garamond" w:hAnsi="Garamond" w:cs="Times New Roman"/>
          <w:sz w:val="24"/>
          <w:szCs w:val="24"/>
        </w:rPr>
        <w:t xml:space="preserve"> can order the landlord to:</w:t>
      </w:r>
    </w:p>
    <w:p w14:paraId="436DA49F" w14:textId="77777777" w:rsidR="00157C32" w:rsidRPr="00543199" w:rsidRDefault="00157C32" w:rsidP="00136DCE">
      <w:pPr>
        <w:pStyle w:val="ListParagraph"/>
        <w:numPr>
          <w:ilvl w:val="2"/>
          <w:numId w:val="45"/>
        </w:numPr>
        <w:spacing w:line="240" w:lineRule="auto"/>
        <w:rPr>
          <w:rFonts w:ascii="Garamond" w:hAnsi="Garamond" w:cs="Times New Roman"/>
          <w:sz w:val="24"/>
          <w:szCs w:val="24"/>
        </w:rPr>
      </w:pPr>
      <w:r w:rsidRPr="00543199">
        <w:rPr>
          <w:rFonts w:ascii="Garamond" w:hAnsi="Garamond" w:cs="Times New Roman"/>
          <w:sz w:val="24"/>
          <w:szCs w:val="24"/>
        </w:rPr>
        <w:t>Compensate you for actual damages;</w:t>
      </w:r>
    </w:p>
    <w:p w14:paraId="60514BF0" w14:textId="56C53C88" w:rsidR="00157C32" w:rsidRPr="00543199" w:rsidRDefault="00157C32" w:rsidP="00136DCE">
      <w:pPr>
        <w:pStyle w:val="ListParagraph"/>
        <w:numPr>
          <w:ilvl w:val="2"/>
          <w:numId w:val="45"/>
        </w:numPr>
        <w:spacing w:line="240" w:lineRule="auto"/>
        <w:rPr>
          <w:rFonts w:ascii="Garamond" w:hAnsi="Garamond" w:cs="Times New Roman"/>
          <w:sz w:val="24"/>
          <w:szCs w:val="24"/>
        </w:rPr>
      </w:pPr>
      <w:r w:rsidRPr="00543199">
        <w:rPr>
          <w:rFonts w:ascii="Garamond" w:hAnsi="Garamond" w:cs="Times New Roman"/>
          <w:sz w:val="24"/>
          <w:szCs w:val="24"/>
        </w:rPr>
        <w:t xml:space="preserve">Provide injunctive or other equitable relief </w:t>
      </w:r>
      <w:r w:rsidR="003F197F">
        <w:rPr>
          <w:rFonts w:ascii="Garamond" w:hAnsi="Garamond" w:cs="Times New Roman"/>
          <w:sz w:val="24"/>
          <w:szCs w:val="24"/>
        </w:rPr>
        <w:t>(</w:t>
      </w:r>
      <w:r w:rsidRPr="00543199">
        <w:rPr>
          <w:rFonts w:ascii="Garamond" w:hAnsi="Garamond" w:cs="Times New Roman"/>
          <w:sz w:val="24"/>
          <w:szCs w:val="24"/>
        </w:rPr>
        <w:t>for example, make the housing available to you</w:t>
      </w:r>
      <w:r w:rsidR="00CA0FD7">
        <w:rPr>
          <w:rFonts w:ascii="Garamond" w:hAnsi="Garamond" w:cs="Times New Roman"/>
          <w:sz w:val="24"/>
          <w:szCs w:val="24"/>
        </w:rPr>
        <w:t xml:space="preserve">; or stop the landlord from </w:t>
      </w:r>
      <w:r w:rsidR="00F35F4B">
        <w:rPr>
          <w:rFonts w:ascii="Garamond" w:hAnsi="Garamond" w:cs="Times New Roman"/>
          <w:sz w:val="24"/>
          <w:szCs w:val="24"/>
        </w:rPr>
        <w:t>changing the locks or turning o</w:t>
      </w:r>
      <w:r w:rsidR="0078189D">
        <w:rPr>
          <w:rFonts w:ascii="Garamond" w:hAnsi="Garamond" w:cs="Times New Roman"/>
          <w:sz w:val="24"/>
          <w:szCs w:val="24"/>
        </w:rPr>
        <w:t>f</w:t>
      </w:r>
      <w:r w:rsidR="00F35F4B">
        <w:rPr>
          <w:rFonts w:ascii="Garamond" w:hAnsi="Garamond" w:cs="Times New Roman"/>
          <w:sz w:val="24"/>
          <w:szCs w:val="24"/>
        </w:rPr>
        <w:t>f utilities without a court order</w:t>
      </w:r>
      <w:r w:rsidR="00B321CA">
        <w:rPr>
          <w:rFonts w:ascii="Garamond" w:hAnsi="Garamond" w:cs="Times New Roman"/>
          <w:sz w:val="24"/>
          <w:szCs w:val="24"/>
        </w:rPr>
        <w:t>)</w:t>
      </w:r>
      <w:r w:rsidRPr="00543199">
        <w:rPr>
          <w:rFonts w:ascii="Garamond" w:hAnsi="Garamond" w:cs="Times New Roman"/>
          <w:sz w:val="24"/>
          <w:szCs w:val="24"/>
        </w:rPr>
        <w:t>;</w:t>
      </w:r>
    </w:p>
    <w:p w14:paraId="29DB30C6" w14:textId="77777777" w:rsidR="00157C32" w:rsidRPr="00543199" w:rsidRDefault="00157C32" w:rsidP="00136DCE">
      <w:pPr>
        <w:pStyle w:val="ListParagraph"/>
        <w:numPr>
          <w:ilvl w:val="2"/>
          <w:numId w:val="45"/>
        </w:numPr>
        <w:spacing w:line="240" w:lineRule="auto"/>
        <w:rPr>
          <w:rFonts w:ascii="Garamond" w:hAnsi="Garamond" w:cs="Times New Roman"/>
          <w:sz w:val="24"/>
          <w:szCs w:val="24"/>
        </w:rPr>
      </w:pPr>
      <w:r w:rsidRPr="00543199">
        <w:rPr>
          <w:rFonts w:ascii="Garamond" w:hAnsi="Garamond" w:cs="Times New Roman"/>
          <w:sz w:val="24"/>
          <w:szCs w:val="24"/>
        </w:rPr>
        <w:t xml:space="preserve">Pay the </w:t>
      </w:r>
      <w:r w:rsidR="00FC610C" w:rsidRPr="00543199">
        <w:rPr>
          <w:rFonts w:ascii="Garamond" w:hAnsi="Garamond" w:cs="Times New Roman"/>
          <w:sz w:val="24"/>
          <w:szCs w:val="24"/>
        </w:rPr>
        <w:t>f</w:t>
      </w:r>
      <w:r w:rsidRPr="00543199">
        <w:rPr>
          <w:rFonts w:ascii="Garamond" w:hAnsi="Garamond" w:cs="Times New Roman"/>
          <w:sz w:val="24"/>
          <w:szCs w:val="24"/>
        </w:rPr>
        <w:t xml:space="preserve">ederal </w:t>
      </w:r>
      <w:r w:rsidR="00FC610C" w:rsidRPr="00543199">
        <w:rPr>
          <w:rFonts w:ascii="Garamond" w:hAnsi="Garamond" w:cs="Times New Roman"/>
          <w:sz w:val="24"/>
          <w:szCs w:val="24"/>
        </w:rPr>
        <w:t>g</w:t>
      </w:r>
      <w:r w:rsidRPr="00543199">
        <w:rPr>
          <w:rFonts w:ascii="Garamond" w:hAnsi="Garamond" w:cs="Times New Roman"/>
          <w:sz w:val="24"/>
          <w:szCs w:val="24"/>
        </w:rPr>
        <w:t>overnment a civil penalty; and/or</w:t>
      </w:r>
    </w:p>
    <w:p w14:paraId="58EAD5B3" w14:textId="77777777" w:rsidR="00157C32" w:rsidRPr="00543199" w:rsidRDefault="00157C32" w:rsidP="00136DCE">
      <w:pPr>
        <w:pStyle w:val="ListParagraph"/>
        <w:numPr>
          <w:ilvl w:val="2"/>
          <w:numId w:val="45"/>
        </w:numPr>
        <w:spacing w:after="120" w:line="240" w:lineRule="auto"/>
        <w:contextualSpacing w:val="0"/>
        <w:rPr>
          <w:rFonts w:ascii="Garamond" w:hAnsi="Garamond" w:cs="Times New Roman"/>
          <w:sz w:val="24"/>
          <w:szCs w:val="24"/>
        </w:rPr>
      </w:pPr>
      <w:r w:rsidRPr="00543199">
        <w:rPr>
          <w:rFonts w:ascii="Garamond" w:hAnsi="Garamond" w:cs="Times New Roman"/>
          <w:sz w:val="24"/>
          <w:szCs w:val="24"/>
        </w:rPr>
        <w:lastRenderedPageBreak/>
        <w:t xml:space="preserve">Pay reasonable attorney’s fees and costs. </w:t>
      </w:r>
    </w:p>
    <w:p w14:paraId="44150F97" w14:textId="2B4BFED0" w:rsidR="00B757B5" w:rsidRPr="00BB634B" w:rsidRDefault="006369F3" w:rsidP="00136DCE">
      <w:pPr>
        <w:pStyle w:val="ListParagraph"/>
        <w:numPr>
          <w:ilvl w:val="0"/>
          <w:numId w:val="43"/>
        </w:numPr>
        <w:spacing w:after="120" w:line="240" w:lineRule="auto"/>
        <w:rPr>
          <w:rFonts w:ascii="Garamond" w:hAnsi="Garamond" w:cs="Times New Roman"/>
          <w:sz w:val="24"/>
          <w:szCs w:val="24"/>
        </w:rPr>
      </w:pPr>
      <w:r>
        <w:rPr>
          <w:rFonts w:ascii="Garamond" w:hAnsi="Garamond" w:cs="Times New Roman"/>
          <w:sz w:val="24"/>
          <w:szCs w:val="24"/>
        </w:rPr>
        <w:t>W</w:t>
      </w:r>
      <w:r w:rsidRPr="006369F3">
        <w:rPr>
          <w:rFonts w:ascii="Garamond" w:hAnsi="Garamond" w:cs="Times New Roman"/>
          <w:sz w:val="24"/>
          <w:szCs w:val="24"/>
        </w:rPr>
        <w:t>hen there is evidence of a fair housing violation</w:t>
      </w:r>
      <w:r>
        <w:rPr>
          <w:rFonts w:ascii="Garamond" w:hAnsi="Garamond" w:cs="Times New Roman"/>
          <w:sz w:val="24"/>
          <w:szCs w:val="24"/>
        </w:rPr>
        <w:t>,</w:t>
      </w:r>
      <w:r w:rsidRPr="006369F3">
        <w:rPr>
          <w:rFonts w:ascii="Garamond" w:hAnsi="Garamond" w:cs="Times New Roman"/>
          <w:sz w:val="24"/>
          <w:szCs w:val="24"/>
        </w:rPr>
        <w:t xml:space="preserve"> </w:t>
      </w:r>
      <w:r>
        <w:rPr>
          <w:rFonts w:ascii="Garamond" w:hAnsi="Garamond" w:cs="Times New Roman"/>
          <w:sz w:val="24"/>
          <w:szCs w:val="24"/>
        </w:rPr>
        <w:t>i</w:t>
      </w:r>
      <w:r w:rsidRPr="006369F3">
        <w:rPr>
          <w:rFonts w:ascii="Garamond" w:hAnsi="Garamond" w:cs="Times New Roman"/>
          <w:sz w:val="24"/>
          <w:szCs w:val="24"/>
        </w:rPr>
        <w:t>f FHEO finds that you will be harmed if it does not act quickly, the attorney general can issue an order that stops the landlord from causing further damage even before the legal process is complete.</w:t>
      </w:r>
    </w:p>
    <w:p w14:paraId="7703EC58" w14:textId="1BCF59B3" w:rsidR="00157C32" w:rsidRPr="00BB634B" w:rsidRDefault="00157C32" w:rsidP="00136DCE">
      <w:pPr>
        <w:pStyle w:val="ListParagraph"/>
        <w:numPr>
          <w:ilvl w:val="0"/>
          <w:numId w:val="44"/>
        </w:numPr>
        <w:spacing w:line="240" w:lineRule="auto"/>
        <w:rPr>
          <w:rFonts w:ascii="Garamond" w:hAnsi="Garamond" w:cs="Times New Roman"/>
          <w:sz w:val="24"/>
          <w:szCs w:val="24"/>
        </w:rPr>
      </w:pPr>
      <w:r w:rsidRPr="00BB634B">
        <w:rPr>
          <w:rFonts w:ascii="Garamond" w:hAnsi="Garamond" w:cs="Times New Roman"/>
          <w:sz w:val="24"/>
          <w:szCs w:val="24"/>
        </w:rPr>
        <w:t>As long as you have not signed a</w:t>
      </w:r>
      <w:r w:rsidR="009A1D3C">
        <w:rPr>
          <w:rFonts w:ascii="Garamond" w:hAnsi="Garamond" w:cs="Times New Roman"/>
          <w:sz w:val="24"/>
          <w:szCs w:val="24"/>
        </w:rPr>
        <w:t>n</w:t>
      </w:r>
      <w:r w:rsidR="00120693">
        <w:rPr>
          <w:rFonts w:ascii="Garamond" w:hAnsi="Garamond" w:cs="Times New Roman"/>
          <w:sz w:val="24"/>
          <w:szCs w:val="24"/>
        </w:rPr>
        <w:t xml:space="preserve"> </w:t>
      </w:r>
      <w:r w:rsidRPr="00BB634B">
        <w:rPr>
          <w:rFonts w:ascii="Garamond" w:hAnsi="Garamond" w:cs="Times New Roman"/>
          <w:sz w:val="24"/>
          <w:szCs w:val="24"/>
        </w:rPr>
        <w:t>agreement</w:t>
      </w:r>
      <w:r w:rsidR="0083757B" w:rsidRPr="00BB634B">
        <w:rPr>
          <w:rFonts w:ascii="Garamond" w:hAnsi="Garamond" w:cs="Times New Roman"/>
          <w:sz w:val="24"/>
          <w:szCs w:val="24"/>
        </w:rPr>
        <w:fldChar w:fldCharType="begin"/>
      </w:r>
      <w:r w:rsidR="0083757B" w:rsidRPr="00BB634B">
        <w:rPr>
          <w:rFonts w:ascii="Garamond" w:hAnsi="Garamond"/>
          <w:sz w:val="24"/>
          <w:szCs w:val="24"/>
        </w:rPr>
        <w:instrText xml:space="preserve"> XE </w:instrText>
      </w:r>
      <w:r w:rsidR="003232A1" w:rsidRPr="00BB634B">
        <w:rPr>
          <w:rFonts w:ascii="Garamond" w:hAnsi="Garamond"/>
          <w:sz w:val="24"/>
          <w:szCs w:val="24"/>
        </w:rPr>
        <w:instrText>“</w:instrText>
      </w:r>
      <w:r w:rsidR="0083757B" w:rsidRPr="00BB634B">
        <w:rPr>
          <w:rFonts w:ascii="Garamond" w:hAnsi="Garamond" w:cs="Times New Roman"/>
          <w:sz w:val="24"/>
          <w:szCs w:val="24"/>
        </w:rPr>
        <w:instrText>Conciliation agreement</w:instrText>
      </w:r>
      <w:r w:rsidR="003232A1" w:rsidRPr="00BB634B">
        <w:rPr>
          <w:rFonts w:ascii="Garamond" w:hAnsi="Garamond"/>
          <w:sz w:val="24"/>
          <w:szCs w:val="24"/>
        </w:rPr>
        <w:instrText>”</w:instrText>
      </w:r>
      <w:r w:rsidR="0083757B" w:rsidRPr="00BB634B">
        <w:rPr>
          <w:rFonts w:ascii="Garamond" w:hAnsi="Garamond"/>
          <w:sz w:val="24"/>
          <w:szCs w:val="24"/>
        </w:rPr>
        <w:instrText xml:space="preserve"> </w:instrText>
      </w:r>
      <w:r w:rsidR="0083757B" w:rsidRPr="00BB634B">
        <w:rPr>
          <w:rFonts w:ascii="Garamond" w:hAnsi="Garamond" w:cs="Times New Roman"/>
          <w:sz w:val="24"/>
          <w:szCs w:val="24"/>
        </w:rPr>
        <w:fldChar w:fldCharType="end"/>
      </w:r>
      <w:r w:rsidRPr="00BB634B">
        <w:rPr>
          <w:rFonts w:ascii="Garamond" w:hAnsi="Garamond" w:cs="Times New Roman"/>
          <w:sz w:val="24"/>
          <w:szCs w:val="24"/>
        </w:rPr>
        <w:t xml:space="preserve"> </w:t>
      </w:r>
      <w:r w:rsidR="00B757B5" w:rsidRPr="00BB634B">
        <w:rPr>
          <w:rFonts w:ascii="Garamond" w:hAnsi="Garamond" w:cs="Times New Roman"/>
          <w:sz w:val="24"/>
          <w:szCs w:val="24"/>
        </w:rPr>
        <w:t>and</w:t>
      </w:r>
      <w:r w:rsidRPr="00BB634B">
        <w:rPr>
          <w:rFonts w:ascii="Garamond" w:hAnsi="Garamond" w:cs="Times New Roman"/>
          <w:sz w:val="24"/>
          <w:szCs w:val="24"/>
        </w:rPr>
        <w:t xml:space="preserve"> the</w:t>
      </w:r>
      <w:r w:rsidR="003232A1" w:rsidRPr="00BB634B">
        <w:rPr>
          <w:rFonts w:ascii="Garamond" w:hAnsi="Garamond" w:cs="Times New Roman"/>
          <w:sz w:val="24"/>
          <w:szCs w:val="24"/>
        </w:rPr>
        <w:t xml:space="preserve"> </w:t>
      </w:r>
      <w:r w:rsidRPr="00BB634B">
        <w:rPr>
          <w:rFonts w:ascii="Garamond" w:hAnsi="Garamond" w:cs="Times New Roman"/>
          <w:sz w:val="24"/>
          <w:szCs w:val="24"/>
        </w:rPr>
        <w:t xml:space="preserve">ALJ has not started a hearing, you can file </w:t>
      </w:r>
      <w:r w:rsidR="009A1D3C">
        <w:rPr>
          <w:rFonts w:ascii="Garamond" w:hAnsi="Garamond" w:cs="Times New Roman"/>
          <w:sz w:val="24"/>
          <w:szCs w:val="24"/>
        </w:rPr>
        <w:t>a law</w:t>
      </w:r>
      <w:r w:rsidRPr="00BB634B">
        <w:rPr>
          <w:rFonts w:ascii="Garamond" w:hAnsi="Garamond" w:cs="Times New Roman"/>
          <w:sz w:val="24"/>
          <w:szCs w:val="24"/>
        </w:rPr>
        <w:t xml:space="preserve">suit at your expense in federal or state court </w:t>
      </w:r>
      <w:r w:rsidRPr="00BB634B">
        <w:rPr>
          <w:rFonts w:ascii="Garamond" w:hAnsi="Garamond" w:cs="Times New Roman"/>
          <w:b/>
          <w:bCs/>
          <w:sz w:val="24"/>
          <w:szCs w:val="24"/>
          <w:u w:val="single"/>
        </w:rPr>
        <w:t xml:space="preserve">within two </w:t>
      </w:r>
      <w:r w:rsidR="00186D3E" w:rsidRPr="00BB634B">
        <w:rPr>
          <w:rFonts w:ascii="Garamond" w:hAnsi="Garamond" w:cs="Times New Roman"/>
          <w:b/>
          <w:bCs/>
          <w:sz w:val="24"/>
          <w:szCs w:val="24"/>
          <w:u w:val="single"/>
        </w:rPr>
        <w:t xml:space="preserve">(2) </w:t>
      </w:r>
      <w:r w:rsidRPr="00BB634B">
        <w:rPr>
          <w:rFonts w:ascii="Garamond" w:hAnsi="Garamond" w:cs="Times New Roman"/>
          <w:b/>
          <w:bCs/>
          <w:sz w:val="24"/>
          <w:szCs w:val="24"/>
          <w:u w:val="single"/>
        </w:rPr>
        <w:t>years</w:t>
      </w:r>
      <w:r w:rsidR="009A1D3C" w:rsidRPr="000E7A1D">
        <w:rPr>
          <w:rFonts w:ascii="Garamond" w:hAnsi="Garamond" w:cs="Times New Roman"/>
          <w:bCs/>
          <w:sz w:val="24"/>
          <w:szCs w:val="24"/>
        </w:rPr>
        <w:t xml:space="preserve"> of the discriminatory action</w:t>
      </w:r>
      <w:r w:rsidRPr="00BB634B">
        <w:rPr>
          <w:rFonts w:ascii="Garamond" w:hAnsi="Garamond" w:cs="Times New Roman"/>
          <w:sz w:val="24"/>
          <w:szCs w:val="24"/>
        </w:rPr>
        <w:t xml:space="preserve">. </w:t>
      </w:r>
      <w:r w:rsidR="009A1D3C">
        <w:rPr>
          <w:rFonts w:ascii="Garamond" w:hAnsi="Garamond" w:cs="Times New Roman"/>
          <w:sz w:val="24"/>
          <w:szCs w:val="24"/>
        </w:rPr>
        <w:t>If you win, t</w:t>
      </w:r>
      <w:r w:rsidRPr="00BB634B">
        <w:rPr>
          <w:rFonts w:ascii="Garamond" w:hAnsi="Garamond" w:cs="Times New Roman"/>
          <w:sz w:val="24"/>
          <w:szCs w:val="24"/>
        </w:rPr>
        <w:t xml:space="preserve">he court may award actual and punitive damages and attorney’s fees and costs. </w:t>
      </w:r>
      <w:r w:rsidR="00D431BB" w:rsidRPr="00BB634B">
        <w:rPr>
          <w:rFonts w:ascii="Garamond" w:hAnsi="Garamond" w:cs="Times New Roman"/>
          <w:sz w:val="24"/>
          <w:szCs w:val="24"/>
        </w:rPr>
        <w:br/>
      </w:r>
    </w:p>
    <w:p w14:paraId="6C8ED9A9" w14:textId="0D83974E" w:rsidR="000314F1" w:rsidRPr="00543199" w:rsidRDefault="00D431BB" w:rsidP="000314F1">
      <w:pPr>
        <w:pStyle w:val="ListParagraph"/>
        <w:spacing w:line="240" w:lineRule="auto"/>
        <w:ind w:left="360"/>
        <w:rPr>
          <w:rFonts w:ascii="Garamond" w:hAnsi="Garamond" w:cs="Times New Roman"/>
          <w:sz w:val="24"/>
          <w:szCs w:val="24"/>
        </w:rPr>
      </w:pPr>
      <w:r w:rsidRPr="00543199">
        <w:rPr>
          <w:rFonts w:ascii="Garamond" w:hAnsi="Garamond"/>
          <w:b/>
          <w:noProof/>
        </w:rPr>
        <mc:AlternateContent>
          <mc:Choice Requires="wps">
            <w:drawing>
              <wp:anchor distT="0" distB="0" distL="114300" distR="114300" simplePos="0" relativeHeight="251640320" behindDoc="1" locked="0" layoutInCell="1" allowOverlap="1" wp14:anchorId="3B3841D1" wp14:editId="4E112357">
                <wp:simplePos x="0" y="0"/>
                <wp:positionH relativeFrom="margin">
                  <wp:align>center</wp:align>
                </wp:positionH>
                <wp:positionV relativeFrom="paragraph">
                  <wp:posOffset>7620</wp:posOffset>
                </wp:positionV>
                <wp:extent cx="7065645" cy="390525"/>
                <wp:effectExtent l="0" t="0" r="20955" b="28575"/>
                <wp:wrapNone/>
                <wp:docPr id="3" name="Rectangle 3"/>
                <wp:cNvGraphicFramePr/>
                <a:graphic xmlns:a="http://schemas.openxmlformats.org/drawingml/2006/main">
                  <a:graphicData uri="http://schemas.microsoft.com/office/word/2010/wordprocessingShape">
                    <wps:wsp>
                      <wps:cNvSpPr/>
                      <wps:spPr>
                        <a:xfrm>
                          <a:off x="0" y="0"/>
                          <a:ext cx="7065645" cy="390525"/>
                        </a:xfrm>
                        <a:prstGeom prst="rect">
                          <a:avLst/>
                        </a:prstGeom>
                        <a:solidFill>
                          <a:srgbClr val="008000">
                            <a:alpha val="10196"/>
                          </a:srgbClr>
                        </a:solidFill>
                        <a:ln w="1905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9D836" w14:textId="77777777" w:rsidR="0061780C" w:rsidRPr="00233F89" w:rsidRDefault="0061780C" w:rsidP="00F620C6">
                            <w:pPr>
                              <w:pStyle w:val="Headingone"/>
                            </w:pPr>
                            <w:bookmarkStart w:id="4" w:name="_Toc64225177"/>
                            <w:bookmarkStart w:id="5" w:name="_Toc64225432"/>
                            <w:bookmarkStart w:id="6" w:name="_Toc64225717"/>
                            <w:r w:rsidRPr="00233F89">
                              <w:t>Entering into a Lease and Other Tenancy Issues</w:t>
                            </w:r>
                            <w:bookmarkEnd w:id="4"/>
                            <w:bookmarkEnd w:id="5"/>
                            <w:bookmarkEnd w:id="6"/>
                          </w:p>
                          <w:p w14:paraId="7F18622F" w14:textId="77777777" w:rsidR="0061780C" w:rsidRPr="002D19EF" w:rsidRDefault="0061780C" w:rsidP="00543199">
                            <w:pPr>
                              <w:jc w:val="center"/>
                              <w:rPr>
                                <w:color w:val="0074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841D1" id="Rectangle 3" o:spid="_x0000_s1030" style="position:absolute;left:0;text-align:left;margin-left:0;margin-top:.6pt;width:556.35pt;height:30.75pt;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" fillcolor="green" strokecolor="green" strokeweight="1.5pt">
                <v:fill opacity="6682f"/>
                <v:textbox>
                  <w:txbxContent>
                    <w:p w14:paraId="2DE9D836" w14:textId="77777777" w:rsidR="0061780C" w:rsidRPr="00233F89" w:rsidRDefault="0061780C" w:rsidP="00F620C6">
                      <w:pPr>
                        <w:pStyle w:val="Headingone"/>
                      </w:pPr>
                      <w:bookmarkStart w:id="7" w:name="_Toc64225177"/>
                      <w:bookmarkStart w:id="8" w:name="_Toc64225432"/>
                      <w:bookmarkStart w:id="9" w:name="_Toc64225717"/>
                      <w:r w:rsidRPr="00233F89">
                        <w:t>Entering into a Lease and Other Tenancy Issues</w:t>
                      </w:r>
                      <w:bookmarkEnd w:id="7"/>
                      <w:bookmarkEnd w:id="8"/>
                      <w:bookmarkEnd w:id="9"/>
                    </w:p>
                    <w:p w14:paraId="7F18622F" w14:textId="77777777" w:rsidR="0061780C" w:rsidRPr="002D19EF" w:rsidRDefault="0061780C" w:rsidP="00543199">
                      <w:pPr>
                        <w:jc w:val="center"/>
                        <w:rPr>
                          <w:color w:val="007400"/>
                        </w:rPr>
                      </w:pPr>
                    </w:p>
                  </w:txbxContent>
                </v:textbox>
                <w10:wrap anchorx="margin"/>
              </v:rect>
            </w:pict>
          </mc:Fallback>
        </mc:AlternateContent>
      </w:r>
    </w:p>
    <w:p w14:paraId="3F41259A" w14:textId="342F0138" w:rsidR="00543199" w:rsidRDefault="00543199" w:rsidP="00543199">
      <w:pPr>
        <w:tabs>
          <w:tab w:val="left" w:pos="4935"/>
          <w:tab w:val="left" w:pos="5400"/>
        </w:tabs>
        <w:spacing w:after="12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
    <w:p w14:paraId="2DA6AC0D" w14:textId="59BCB640" w:rsidR="000314F1" w:rsidRPr="00543199" w:rsidRDefault="0044390E" w:rsidP="006B23C4">
      <w:pPr>
        <w:spacing w:after="120" w:line="240" w:lineRule="auto"/>
        <w:rPr>
          <w:rFonts w:ascii="Garamond" w:hAnsi="Garamond" w:cs="Times New Roman"/>
          <w:sz w:val="24"/>
          <w:szCs w:val="24"/>
        </w:rPr>
      </w:pPr>
      <w:r>
        <w:rPr>
          <w:rFonts w:ascii="Garamond" w:hAnsi="Garamond" w:cs="Times New Roman"/>
          <w:noProof/>
          <w:sz w:val="24"/>
          <w:szCs w:val="24"/>
        </w:rPr>
        <w:drawing>
          <wp:anchor distT="0" distB="0" distL="114300" distR="114300" simplePos="0" relativeHeight="251661824" behindDoc="1" locked="0" layoutInCell="1" allowOverlap="1" wp14:anchorId="1046C74A" wp14:editId="37A8A532">
            <wp:simplePos x="0" y="0"/>
            <wp:positionH relativeFrom="margin">
              <wp:align>left</wp:align>
            </wp:positionH>
            <wp:positionV relativeFrom="paragraph">
              <wp:posOffset>108585</wp:posOffset>
            </wp:positionV>
            <wp:extent cx="1219200" cy="1219200"/>
            <wp:effectExtent l="0" t="0" r="0" b="0"/>
            <wp:wrapTight wrapText="bothSides">
              <wp:wrapPolygon edited="0">
                <wp:start x="338" y="0"/>
                <wp:lineTo x="338" y="21263"/>
                <wp:lineTo x="17213" y="21263"/>
                <wp:lineTo x="17550" y="21263"/>
                <wp:lineTo x="18900" y="10800"/>
                <wp:lineTo x="20925" y="7763"/>
                <wp:lineTo x="20925" y="6750"/>
                <wp:lineTo x="19238" y="5400"/>
                <wp:lineTo x="14175" y="0"/>
                <wp:lineTo x="338"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igning contract.png"/>
                    <pic:cNvPicPr/>
                  </pic:nvPicPr>
                  <pic:blipFill>
                    <a:blip r:embed="rId2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r w:rsidR="00FB1A58" w:rsidRPr="00543199">
        <w:rPr>
          <w:rFonts w:ascii="Garamond" w:hAnsi="Garamond" w:cs="Times New Roman"/>
          <w:b/>
          <w:noProof/>
          <w:sz w:val="24"/>
          <w:szCs w:val="24"/>
          <w:u w:val="single"/>
        </w:rPr>
        <mc:AlternateContent>
          <mc:Choice Requires="wps">
            <w:drawing>
              <wp:anchor distT="45720" distB="45720" distL="114300" distR="114300" simplePos="0" relativeHeight="251648512" behindDoc="1" locked="0" layoutInCell="1" allowOverlap="1" wp14:anchorId="7E6BA2BE" wp14:editId="2F24BCA3">
                <wp:simplePos x="0" y="0"/>
                <wp:positionH relativeFrom="page">
                  <wp:posOffset>4729090</wp:posOffset>
                </wp:positionH>
                <wp:positionV relativeFrom="paragraph">
                  <wp:posOffset>1200833</wp:posOffset>
                </wp:positionV>
                <wp:extent cx="2876550" cy="36385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638550"/>
                        </a:xfrm>
                        <a:prstGeom prst="rect">
                          <a:avLst/>
                        </a:prstGeom>
                        <a:solidFill>
                          <a:srgbClr val="008000">
                            <a:alpha val="10196"/>
                          </a:srgbClr>
                        </a:solidFill>
                        <a:ln w="19050">
                          <a:solidFill>
                            <a:srgbClr val="008000"/>
                          </a:solidFill>
                          <a:miter lim="800000"/>
                          <a:headEnd/>
                          <a:tailEnd/>
                        </a:ln>
                      </wps:spPr>
                      <wps:txbx>
                        <w:txbxContent>
                          <w:p w14:paraId="54779B6B" w14:textId="0F6DDECD" w:rsidR="0061780C" w:rsidRPr="000E7A1D" w:rsidRDefault="0061780C" w:rsidP="00543199">
                            <w:pPr>
                              <w:pStyle w:val="ListParagraph"/>
                              <w:spacing w:after="0" w:line="240" w:lineRule="auto"/>
                              <w:ind w:left="90"/>
                              <w:contextualSpacing w:val="0"/>
                              <w:jc w:val="center"/>
                              <w:rPr>
                                <w:rFonts w:ascii="Times New Roman" w:hAnsi="Times New Roman" w:cs="Times New Roman"/>
                                <w:color w:val="007400"/>
                                <w:sz w:val="28"/>
                              </w:rPr>
                            </w:pPr>
                            <w:r w:rsidRPr="00584C74">
                              <w:rPr>
                                <w:rFonts w:ascii="Times New Roman" w:hAnsi="Times New Roman" w:cs="Times New Roman" w:hint="eastAsia"/>
                                <w:b/>
                                <w:color w:val="007400"/>
                                <w:sz w:val="28"/>
                              </w:rPr>
                              <w:t xml:space="preserve">Lease terms are important. </w:t>
                            </w:r>
                            <w:r w:rsidRPr="00584C74">
                              <w:rPr>
                                <w:rFonts w:ascii="Times New Roman" w:hAnsi="Times New Roman" w:cs="Times New Roman" w:hint="eastAsia"/>
                                <w:b/>
                                <w:color w:val="007400"/>
                                <w:sz w:val="28"/>
                              </w:rPr>
                              <w:br/>
                            </w:r>
                            <w:r w:rsidRPr="00584C74">
                              <w:rPr>
                                <w:rFonts w:ascii="Times New Roman" w:hAnsi="Times New Roman" w:cs="Times New Roman" w:hint="eastAsia"/>
                                <w:b/>
                                <w:color w:val="007400"/>
                                <w:sz w:val="28"/>
                              </w:rPr>
                              <w:br/>
                            </w:r>
                            <w:r w:rsidRPr="00584C74">
                              <w:rPr>
                                <w:rFonts w:ascii="Times New Roman" w:hAnsi="Times New Roman" w:cs="Times New Roman" w:hint="eastAsia"/>
                                <w:color w:val="007400"/>
                                <w:sz w:val="26"/>
                                <w:szCs w:val="26"/>
                              </w:rPr>
                              <w:t xml:space="preserve">A lease is a </w:t>
                            </w:r>
                            <w:r w:rsidRPr="00584C74">
                              <w:rPr>
                                <w:rFonts w:ascii="Times New Roman" w:hAnsi="Times New Roman" w:cs="Times New Roman" w:hint="eastAsia"/>
                                <w:b/>
                                <w:bCs/>
                                <w:color w:val="007400"/>
                                <w:sz w:val="26"/>
                                <w:szCs w:val="26"/>
                              </w:rPr>
                              <w:t>contract</w:t>
                            </w:r>
                            <w:r w:rsidRPr="00584C74">
                              <w:rPr>
                                <w:rFonts w:ascii="Times New Roman" w:hAnsi="Times New Roman" w:cs="Times New Roman" w:hint="eastAsia"/>
                                <w:color w:val="007400"/>
                                <w:sz w:val="26"/>
                                <w:szCs w:val="26"/>
                              </w:rPr>
                              <w:t xml:space="preserve"> and defines the rights and responsibilities </w:t>
                            </w:r>
                            <w:r>
                              <w:rPr>
                                <w:rFonts w:ascii="Times New Roman" w:hAnsi="Times New Roman" w:cs="Times New Roman"/>
                                <w:color w:val="007400"/>
                                <w:sz w:val="26"/>
                                <w:szCs w:val="26"/>
                              </w:rPr>
                              <w:t>that</w:t>
                            </w:r>
                            <w:r w:rsidRPr="00584C74">
                              <w:rPr>
                                <w:rFonts w:ascii="Times New Roman" w:hAnsi="Times New Roman" w:cs="Times New Roman" w:hint="eastAsia"/>
                                <w:color w:val="007400"/>
                                <w:sz w:val="26"/>
                                <w:szCs w:val="26"/>
                              </w:rPr>
                              <w:t xml:space="preserve"> the landlord and tenant</w:t>
                            </w:r>
                            <w:r>
                              <w:rPr>
                                <w:rFonts w:ascii="Times New Roman" w:hAnsi="Times New Roman" w:cs="Times New Roman"/>
                                <w:color w:val="007400"/>
                                <w:sz w:val="26"/>
                                <w:szCs w:val="26"/>
                              </w:rPr>
                              <w:t xml:space="preserve"> owe each other</w:t>
                            </w:r>
                            <w:r w:rsidRPr="000E7A1D">
                              <w:rPr>
                                <w:rFonts w:ascii="Times New Roman" w:hAnsi="Times New Roman" w:cs="Times New Roman" w:hint="eastAsia"/>
                                <w:color w:val="007400"/>
                                <w:sz w:val="26"/>
                                <w:szCs w:val="26"/>
                              </w:rPr>
                              <w:t>. Once you sign the lease, you cannot change your mind</w:t>
                            </w:r>
                            <w:r w:rsidRPr="00E533A3">
                              <w:rPr>
                                <w:rFonts w:ascii="Times New Roman" w:hAnsi="Times New Roman" w:cs="Times New Roman" w:hint="eastAsia"/>
                                <w:color w:val="007400"/>
                                <w:sz w:val="26"/>
                                <w:szCs w:val="26"/>
                              </w:rPr>
                              <w:t xml:space="preserve"> </w:t>
                            </w:r>
                            <w:r w:rsidRPr="00793D87">
                              <w:rPr>
                                <w:rFonts w:ascii="Times New Roman" w:hAnsi="Times New Roman" w:cs="Times New Roman" w:hint="eastAsia"/>
                                <w:color w:val="007400"/>
                                <w:sz w:val="26"/>
                                <w:szCs w:val="26"/>
                              </w:rPr>
                              <w:t>later</w:t>
                            </w:r>
                            <w:r w:rsidRPr="000E7A1D">
                              <w:rPr>
                                <w:rFonts w:ascii="Times New Roman" w:hAnsi="Times New Roman" w:cs="Times New Roman" w:hint="eastAsia"/>
                                <w:color w:val="007400"/>
                                <w:sz w:val="26"/>
                                <w:szCs w:val="26"/>
                              </w:rPr>
                              <w:t>.</w:t>
                            </w:r>
                            <w:r w:rsidRPr="000E7A1D">
                              <w:rPr>
                                <w:rFonts w:ascii="Times New Roman" w:hAnsi="Times New Roman" w:cs="Times New Roman" w:hint="eastAsia"/>
                                <w:b/>
                                <w:color w:val="007400"/>
                                <w:sz w:val="26"/>
                                <w:szCs w:val="26"/>
                              </w:rPr>
                              <w:t xml:space="preserve"> </w:t>
                            </w:r>
                            <w:r w:rsidRPr="000E7A1D">
                              <w:rPr>
                                <w:rFonts w:ascii="Times New Roman" w:hAnsi="Times New Roman" w:cs="Times New Roman" w:hint="eastAsia"/>
                                <w:color w:val="007400"/>
                                <w:sz w:val="26"/>
                                <w:szCs w:val="26"/>
                              </w:rPr>
                              <w:t xml:space="preserve">If the tenant changes his or her mind and decides not to move into the unit after signing the lease, the landlord can impose early termination penalties </w:t>
                            </w:r>
                            <w:r>
                              <w:rPr>
                                <w:rFonts w:ascii="Times New Roman" w:hAnsi="Times New Roman" w:cs="Times New Roman"/>
                                <w:color w:val="007400"/>
                                <w:sz w:val="26"/>
                                <w:szCs w:val="26"/>
                              </w:rPr>
                              <w:t xml:space="preserve">if </w:t>
                            </w:r>
                            <w:r w:rsidRPr="000E7A1D">
                              <w:rPr>
                                <w:rFonts w:ascii="Times New Roman" w:hAnsi="Times New Roman" w:cs="Times New Roman" w:hint="eastAsia"/>
                                <w:color w:val="007400"/>
                                <w:sz w:val="26"/>
                                <w:szCs w:val="26"/>
                              </w:rPr>
                              <w:t>provided in the lease.</w:t>
                            </w:r>
                          </w:p>
                          <w:p w14:paraId="0B922F17" w14:textId="77777777" w:rsidR="0061780C" w:rsidRPr="000E7A1D" w:rsidRDefault="0061780C" w:rsidP="00543199">
                            <w:pPr>
                              <w:pStyle w:val="ListParagraph"/>
                              <w:spacing w:after="0" w:line="240" w:lineRule="auto"/>
                              <w:ind w:left="90"/>
                              <w:contextualSpacing w:val="0"/>
                              <w:jc w:val="center"/>
                              <w:rPr>
                                <w:rFonts w:ascii="Times New Roman" w:hAnsi="Times New Roman" w:cs="Times New Roman"/>
                                <w:b/>
                                <w:color w:val="007400"/>
                                <w:sz w:val="28"/>
                                <w:u w:val="single"/>
                              </w:rPr>
                            </w:pPr>
                          </w:p>
                          <w:p w14:paraId="02254952" w14:textId="77777777" w:rsidR="0061780C" w:rsidRPr="000E7A1D" w:rsidRDefault="0061780C" w:rsidP="008C1072">
                            <w:pPr>
                              <w:pStyle w:val="ListParagraph"/>
                              <w:spacing w:after="0" w:line="240" w:lineRule="auto"/>
                              <w:ind w:leftChars="64" w:left="141"/>
                              <w:contextualSpacing w:val="0"/>
                              <w:rPr>
                                <w:rFonts w:ascii="Times New Roman" w:hAnsi="Times New Roman" w:cs="Times New Roman"/>
                                <w:b/>
                                <w:color w:val="007400"/>
                                <w:sz w:val="28"/>
                              </w:rPr>
                            </w:pPr>
                            <w:r w:rsidRPr="000E7A1D">
                              <w:rPr>
                                <w:rFonts w:ascii="Times New Roman" w:hAnsi="Times New Roman" w:cs="Times New Roman" w:hint="eastAsia"/>
                                <w:b/>
                                <w:color w:val="007400"/>
                                <w:sz w:val="28"/>
                              </w:rPr>
                              <w:t>Pay close attention to the details!</w:t>
                            </w:r>
                          </w:p>
                          <w:p w14:paraId="6B7A7899" w14:textId="77777777" w:rsidR="0061780C" w:rsidRPr="002D19EF" w:rsidRDefault="0061780C">
                            <w:pPr>
                              <w:rPr>
                                <w:color w:val="0074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BA2BE" id="Text Box 2" o:spid="_x0000_s1031" type="#_x0000_t202" style="position:absolute;margin-left:372.35pt;margin-top:94.55pt;width:226.5pt;height:286.5pt;z-index:-2516679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" fillcolor="green" strokecolor="green" strokeweight="1.5pt">
                <v:fill opacity="6682f"/>
                <v:textbox>
                  <w:txbxContent>
                    <w:p w14:paraId="54779B6B" w14:textId="0F6DDECD" w:rsidR="0061780C" w:rsidRPr="000E7A1D" w:rsidRDefault="0061780C" w:rsidP="00543199">
                      <w:pPr>
                        <w:pStyle w:val="ListParagraph"/>
                        <w:spacing w:after="0" w:line="240" w:lineRule="auto"/>
                        <w:ind w:left="90"/>
                        <w:contextualSpacing w:val="0"/>
                        <w:jc w:val="center"/>
                        <w:rPr>
                          <w:rFonts w:ascii="Times New Roman" w:hAnsi="Times New Roman" w:cs="Times New Roman"/>
                          <w:color w:val="007400"/>
                          <w:sz w:val="28"/>
                        </w:rPr>
                      </w:pPr>
                      <w:r w:rsidRPr="00584C74">
                        <w:rPr>
                          <w:rFonts w:ascii="Times New Roman" w:hAnsi="Times New Roman" w:cs="Times New Roman" w:hint="eastAsia"/>
                          <w:b/>
                          <w:color w:val="007400"/>
                          <w:sz w:val="28"/>
                        </w:rPr>
                        <w:t xml:space="preserve">Lease terms are important. </w:t>
                      </w:r>
                      <w:r w:rsidRPr="00584C74">
                        <w:rPr>
                          <w:rFonts w:ascii="Times New Roman" w:hAnsi="Times New Roman" w:cs="Times New Roman" w:hint="eastAsia"/>
                          <w:b/>
                          <w:color w:val="007400"/>
                          <w:sz w:val="28"/>
                        </w:rPr>
                        <w:br/>
                      </w:r>
                      <w:r w:rsidRPr="00584C74">
                        <w:rPr>
                          <w:rFonts w:ascii="Times New Roman" w:hAnsi="Times New Roman" w:cs="Times New Roman" w:hint="eastAsia"/>
                          <w:b/>
                          <w:color w:val="007400"/>
                          <w:sz w:val="28"/>
                        </w:rPr>
                        <w:br/>
                      </w:r>
                      <w:r w:rsidRPr="00584C74">
                        <w:rPr>
                          <w:rFonts w:ascii="Times New Roman" w:hAnsi="Times New Roman" w:cs="Times New Roman" w:hint="eastAsia"/>
                          <w:color w:val="007400"/>
                          <w:sz w:val="26"/>
                          <w:szCs w:val="26"/>
                        </w:rPr>
                        <w:t xml:space="preserve">A lease is a </w:t>
                      </w:r>
                      <w:r w:rsidRPr="00584C74">
                        <w:rPr>
                          <w:rFonts w:ascii="Times New Roman" w:hAnsi="Times New Roman" w:cs="Times New Roman" w:hint="eastAsia"/>
                          <w:b/>
                          <w:bCs/>
                          <w:color w:val="007400"/>
                          <w:sz w:val="26"/>
                          <w:szCs w:val="26"/>
                        </w:rPr>
                        <w:t>contract</w:t>
                      </w:r>
                      <w:r w:rsidRPr="00584C74">
                        <w:rPr>
                          <w:rFonts w:ascii="Times New Roman" w:hAnsi="Times New Roman" w:cs="Times New Roman" w:hint="eastAsia"/>
                          <w:color w:val="007400"/>
                          <w:sz w:val="26"/>
                          <w:szCs w:val="26"/>
                        </w:rPr>
                        <w:t xml:space="preserve"> and defines the rights and responsibilities </w:t>
                      </w:r>
                      <w:r>
                        <w:rPr>
                          <w:rFonts w:ascii="Times New Roman" w:hAnsi="Times New Roman" w:cs="Times New Roman"/>
                          <w:color w:val="007400"/>
                          <w:sz w:val="26"/>
                          <w:szCs w:val="26"/>
                        </w:rPr>
                        <w:t>that</w:t>
                      </w:r>
                      <w:r w:rsidRPr="00584C74">
                        <w:rPr>
                          <w:rFonts w:ascii="Times New Roman" w:hAnsi="Times New Roman" w:cs="Times New Roman" w:hint="eastAsia"/>
                          <w:color w:val="007400"/>
                          <w:sz w:val="26"/>
                          <w:szCs w:val="26"/>
                        </w:rPr>
                        <w:t xml:space="preserve"> the landlord and tenant</w:t>
                      </w:r>
                      <w:r>
                        <w:rPr>
                          <w:rFonts w:ascii="Times New Roman" w:hAnsi="Times New Roman" w:cs="Times New Roman"/>
                          <w:color w:val="007400"/>
                          <w:sz w:val="26"/>
                          <w:szCs w:val="26"/>
                        </w:rPr>
                        <w:t xml:space="preserve"> owe each other</w:t>
                      </w:r>
                      <w:r w:rsidRPr="000E7A1D">
                        <w:rPr>
                          <w:rFonts w:ascii="Times New Roman" w:hAnsi="Times New Roman" w:cs="Times New Roman" w:hint="eastAsia"/>
                          <w:color w:val="007400"/>
                          <w:sz w:val="26"/>
                          <w:szCs w:val="26"/>
                        </w:rPr>
                        <w:t>. Once you sign the lease, you cannot change your mind</w:t>
                      </w:r>
                      <w:r w:rsidRPr="00E533A3">
                        <w:rPr>
                          <w:rFonts w:ascii="Times New Roman" w:hAnsi="Times New Roman" w:cs="Times New Roman" w:hint="eastAsia"/>
                          <w:color w:val="007400"/>
                          <w:sz w:val="26"/>
                          <w:szCs w:val="26"/>
                        </w:rPr>
                        <w:t xml:space="preserve"> </w:t>
                      </w:r>
                      <w:r w:rsidRPr="00793D87">
                        <w:rPr>
                          <w:rFonts w:ascii="Times New Roman" w:hAnsi="Times New Roman" w:cs="Times New Roman" w:hint="eastAsia"/>
                          <w:color w:val="007400"/>
                          <w:sz w:val="26"/>
                          <w:szCs w:val="26"/>
                        </w:rPr>
                        <w:t>later</w:t>
                      </w:r>
                      <w:r w:rsidRPr="000E7A1D">
                        <w:rPr>
                          <w:rFonts w:ascii="Times New Roman" w:hAnsi="Times New Roman" w:cs="Times New Roman" w:hint="eastAsia"/>
                          <w:color w:val="007400"/>
                          <w:sz w:val="26"/>
                          <w:szCs w:val="26"/>
                        </w:rPr>
                        <w:t>.</w:t>
                      </w:r>
                      <w:r w:rsidRPr="000E7A1D">
                        <w:rPr>
                          <w:rFonts w:ascii="Times New Roman" w:hAnsi="Times New Roman" w:cs="Times New Roman" w:hint="eastAsia"/>
                          <w:b/>
                          <w:color w:val="007400"/>
                          <w:sz w:val="26"/>
                          <w:szCs w:val="26"/>
                        </w:rPr>
                        <w:t xml:space="preserve"> </w:t>
                      </w:r>
                      <w:r w:rsidRPr="000E7A1D">
                        <w:rPr>
                          <w:rFonts w:ascii="Times New Roman" w:hAnsi="Times New Roman" w:cs="Times New Roman" w:hint="eastAsia"/>
                          <w:color w:val="007400"/>
                          <w:sz w:val="26"/>
                          <w:szCs w:val="26"/>
                        </w:rPr>
                        <w:t xml:space="preserve">If the tenant changes his or her mind and decides not to move into the unit after signing the lease, the landlord can impose early termination penalties </w:t>
                      </w:r>
                      <w:r>
                        <w:rPr>
                          <w:rFonts w:ascii="Times New Roman" w:hAnsi="Times New Roman" w:cs="Times New Roman"/>
                          <w:color w:val="007400"/>
                          <w:sz w:val="26"/>
                          <w:szCs w:val="26"/>
                        </w:rPr>
                        <w:t xml:space="preserve">if </w:t>
                      </w:r>
                      <w:r w:rsidRPr="000E7A1D">
                        <w:rPr>
                          <w:rFonts w:ascii="Times New Roman" w:hAnsi="Times New Roman" w:cs="Times New Roman" w:hint="eastAsia"/>
                          <w:color w:val="007400"/>
                          <w:sz w:val="26"/>
                          <w:szCs w:val="26"/>
                        </w:rPr>
                        <w:t>provided in the lease.</w:t>
                      </w:r>
                    </w:p>
                    <w:p w14:paraId="0B922F17" w14:textId="77777777" w:rsidR="0061780C" w:rsidRPr="000E7A1D" w:rsidRDefault="0061780C" w:rsidP="00543199">
                      <w:pPr>
                        <w:pStyle w:val="ListParagraph"/>
                        <w:spacing w:after="0" w:line="240" w:lineRule="auto"/>
                        <w:ind w:left="90"/>
                        <w:contextualSpacing w:val="0"/>
                        <w:jc w:val="center"/>
                        <w:rPr>
                          <w:rFonts w:ascii="Times New Roman" w:hAnsi="Times New Roman" w:cs="Times New Roman"/>
                          <w:b/>
                          <w:color w:val="007400"/>
                          <w:sz w:val="28"/>
                          <w:u w:val="single"/>
                        </w:rPr>
                      </w:pPr>
                    </w:p>
                    <w:p w14:paraId="02254952" w14:textId="77777777" w:rsidR="0061780C" w:rsidRPr="000E7A1D" w:rsidRDefault="0061780C" w:rsidP="008C1072">
                      <w:pPr>
                        <w:pStyle w:val="ListParagraph"/>
                        <w:spacing w:after="0" w:line="240" w:lineRule="auto"/>
                        <w:ind w:leftChars="64" w:left="141"/>
                        <w:contextualSpacing w:val="0"/>
                        <w:rPr>
                          <w:rFonts w:ascii="Times New Roman" w:hAnsi="Times New Roman" w:cs="Times New Roman"/>
                          <w:b/>
                          <w:color w:val="007400"/>
                          <w:sz w:val="28"/>
                        </w:rPr>
                      </w:pPr>
                      <w:r w:rsidRPr="000E7A1D">
                        <w:rPr>
                          <w:rFonts w:ascii="Times New Roman" w:hAnsi="Times New Roman" w:cs="Times New Roman" w:hint="eastAsia"/>
                          <w:b/>
                          <w:color w:val="007400"/>
                          <w:sz w:val="28"/>
                        </w:rPr>
                        <w:t>Pay close attention to the details!</w:t>
                      </w:r>
                    </w:p>
                    <w:p w14:paraId="6B7A7899" w14:textId="77777777" w:rsidR="0061780C" w:rsidRPr="002D19EF" w:rsidRDefault="0061780C">
                      <w:pPr>
                        <w:rPr>
                          <w:color w:val="007400"/>
                        </w:rPr>
                      </w:pPr>
                    </w:p>
                  </w:txbxContent>
                </v:textbox>
                <w10:wrap type="square" anchorx="page"/>
              </v:shape>
            </w:pict>
          </mc:Fallback>
        </mc:AlternateContent>
      </w:r>
      <w:r w:rsidR="007C5DF0">
        <w:rPr>
          <w:rFonts w:ascii="Garamond" w:hAnsi="Garamond" w:cs="Times New Roman"/>
          <w:sz w:val="24"/>
          <w:szCs w:val="24"/>
        </w:rPr>
        <w:t>A</w:t>
      </w:r>
      <w:r w:rsidR="00404793">
        <w:rPr>
          <w:rFonts w:ascii="Garamond" w:hAnsi="Garamond" w:cs="Times New Roman"/>
          <w:sz w:val="24"/>
          <w:szCs w:val="24"/>
        </w:rPr>
        <w:t xml:space="preserve"> lease grants a </w:t>
      </w:r>
      <w:r w:rsidR="007C5DF0">
        <w:rPr>
          <w:rFonts w:ascii="Garamond" w:hAnsi="Garamond" w:cs="Times New Roman"/>
          <w:sz w:val="24"/>
          <w:szCs w:val="24"/>
        </w:rPr>
        <w:t xml:space="preserve">tenant </w:t>
      </w:r>
      <w:r w:rsidR="00404793">
        <w:rPr>
          <w:rFonts w:ascii="Garamond" w:hAnsi="Garamond" w:cs="Times New Roman"/>
          <w:sz w:val="24"/>
          <w:szCs w:val="24"/>
        </w:rPr>
        <w:t xml:space="preserve">the </w:t>
      </w:r>
      <w:r w:rsidR="00A949CF">
        <w:rPr>
          <w:rFonts w:ascii="Garamond" w:hAnsi="Garamond" w:cs="Times New Roman"/>
          <w:sz w:val="24"/>
          <w:szCs w:val="24"/>
        </w:rPr>
        <w:t>right to use and live</w:t>
      </w:r>
      <w:r w:rsidR="007C5DF0">
        <w:rPr>
          <w:rFonts w:ascii="Garamond" w:hAnsi="Garamond" w:cs="Times New Roman"/>
          <w:sz w:val="24"/>
          <w:szCs w:val="24"/>
        </w:rPr>
        <w:t xml:space="preserve"> in the rental property</w:t>
      </w:r>
      <w:r w:rsidR="00ED5244">
        <w:rPr>
          <w:rFonts w:ascii="Garamond" w:hAnsi="Garamond" w:cs="Times New Roman"/>
          <w:sz w:val="24"/>
          <w:szCs w:val="24"/>
        </w:rPr>
        <w:t xml:space="preserve"> temporarily</w:t>
      </w:r>
      <w:r w:rsidR="00ED01FB">
        <w:rPr>
          <w:rFonts w:ascii="Garamond" w:hAnsi="Garamond" w:cs="Times New Roman"/>
          <w:sz w:val="24"/>
          <w:szCs w:val="24"/>
        </w:rPr>
        <w:t>,</w:t>
      </w:r>
      <w:r w:rsidR="007C5DF0">
        <w:rPr>
          <w:rFonts w:ascii="Garamond" w:hAnsi="Garamond" w:cs="Times New Roman"/>
          <w:sz w:val="24"/>
          <w:szCs w:val="24"/>
        </w:rPr>
        <w:t xml:space="preserve"> </w:t>
      </w:r>
      <w:r w:rsidR="00ED5244">
        <w:rPr>
          <w:rFonts w:ascii="Garamond" w:hAnsi="Garamond" w:cs="Times New Roman"/>
          <w:sz w:val="24"/>
          <w:szCs w:val="24"/>
        </w:rPr>
        <w:t xml:space="preserve">so </w:t>
      </w:r>
      <w:r w:rsidR="007C5DF0">
        <w:rPr>
          <w:rFonts w:ascii="Garamond" w:hAnsi="Garamond" w:cs="Times New Roman"/>
          <w:sz w:val="24"/>
          <w:szCs w:val="24"/>
        </w:rPr>
        <w:t>the landlord</w:t>
      </w:r>
      <w:r w:rsidR="00A949CF">
        <w:rPr>
          <w:rFonts w:ascii="Garamond" w:hAnsi="Garamond" w:cs="Times New Roman"/>
          <w:sz w:val="24"/>
          <w:szCs w:val="24"/>
        </w:rPr>
        <w:t xml:space="preserve"> can have the property back in the future</w:t>
      </w:r>
      <w:r w:rsidR="007C5DF0">
        <w:rPr>
          <w:rFonts w:ascii="Garamond" w:hAnsi="Garamond" w:cs="Times New Roman"/>
          <w:sz w:val="24"/>
          <w:szCs w:val="24"/>
        </w:rPr>
        <w:t xml:space="preserve">. </w:t>
      </w:r>
      <w:r w:rsidR="006B23C4" w:rsidRPr="00543199">
        <w:rPr>
          <w:rFonts w:ascii="Garamond" w:hAnsi="Garamond" w:cs="Times New Roman"/>
          <w:sz w:val="24"/>
          <w:szCs w:val="24"/>
        </w:rPr>
        <w:t xml:space="preserve">Searching for and finding a rental property in the right location </w:t>
      </w:r>
      <w:r w:rsidR="003E73A5" w:rsidRPr="00543199">
        <w:rPr>
          <w:rFonts w:ascii="Garamond" w:hAnsi="Garamond" w:cs="Times New Roman"/>
          <w:sz w:val="24"/>
          <w:szCs w:val="24"/>
        </w:rPr>
        <w:t xml:space="preserve">and </w:t>
      </w:r>
      <w:r w:rsidR="00ED5244">
        <w:rPr>
          <w:rFonts w:ascii="Garamond" w:hAnsi="Garamond" w:cs="Times New Roman"/>
          <w:sz w:val="24"/>
          <w:szCs w:val="24"/>
        </w:rPr>
        <w:t>within your</w:t>
      </w:r>
      <w:r w:rsidR="00A74E59" w:rsidRPr="00543199">
        <w:rPr>
          <w:rFonts w:ascii="Garamond" w:hAnsi="Garamond" w:cs="Times New Roman"/>
          <w:sz w:val="24"/>
          <w:szCs w:val="24"/>
        </w:rPr>
        <w:t xml:space="preserve"> budget requires </w:t>
      </w:r>
      <w:r w:rsidR="00404793">
        <w:rPr>
          <w:rFonts w:ascii="Garamond" w:hAnsi="Garamond" w:cs="Times New Roman"/>
          <w:sz w:val="24"/>
          <w:szCs w:val="24"/>
        </w:rPr>
        <w:t xml:space="preserve">significant </w:t>
      </w:r>
      <w:r w:rsidR="00ED01FB">
        <w:rPr>
          <w:rFonts w:ascii="Garamond" w:hAnsi="Garamond" w:cs="Times New Roman"/>
          <w:sz w:val="24"/>
          <w:szCs w:val="24"/>
        </w:rPr>
        <w:t xml:space="preserve">time and </w:t>
      </w:r>
      <w:r w:rsidR="009E0CCF">
        <w:rPr>
          <w:rFonts w:ascii="Garamond" w:hAnsi="Garamond" w:cs="Times New Roman"/>
          <w:sz w:val="24"/>
          <w:szCs w:val="24"/>
        </w:rPr>
        <w:t>effort.</w:t>
      </w:r>
      <w:r w:rsidR="006B23C4" w:rsidRPr="00543199">
        <w:rPr>
          <w:rFonts w:ascii="Garamond" w:hAnsi="Garamond" w:cs="Times New Roman"/>
          <w:sz w:val="24"/>
          <w:szCs w:val="24"/>
        </w:rPr>
        <w:t xml:space="preserve"> </w:t>
      </w:r>
      <w:r w:rsidR="00277190" w:rsidRPr="00543199">
        <w:rPr>
          <w:rFonts w:ascii="Garamond" w:hAnsi="Garamond" w:cs="Times New Roman"/>
          <w:sz w:val="24"/>
          <w:szCs w:val="24"/>
        </w:rPr>
        <w:t xml:space="preserve">However, </w:t>
      </w:r>
      <w:r w:rsidR="00ED5244">
        <w:rPr>
          <w:rFonts w:ascii="Garamond" w:hAnsi="Garamond" w:cs="Times New Roman"/>
          <w:sz w:val="24"/>
          <w:szCs w:val="24"/>
        </w:rPr>
        <w:t>you</w:t>
      </w:r>
      <w:r w:rsidR="00ED5244" w:rsidRPr="00543199">
        <w:rPr>
          <w:rFonts w:ascii="Garamond" w:hAnsi="Garamond" w:cs="Times New Roman"/>
          <w:sz w:val="24"/>
          <w:szCs w:val="24"/>
        </w:rPr>
        <w:t xml:space="preserve"> </w:t>
      </w:r>
      <w:r w:rsidR="006B23C4" w:rsidRPr="00543199">
        <w:rPr>
          <w:rFonts w:ascii="Garamond" w:hAnsi="Garamond" w:cs="Times New Roman"/>
          <w:sz w:val="24"/>
          <w:szCs w:val="24"/>
        </w:rPr>
        <w:t>should not relax</w:t>
      </w:r>
      <w:r w:rsidR="00E92393" w:rsidRPr="00543199">
        <w:rPr>
          <w:rFonts w:ascii="Garamond" w:hAnsi="Garamond" w:cs="Times New Roman"/>
          <w:sz w:val="24"/>
          <w:szCs w:val="24"/>
        </w:rPr>
        <w:t xml:space="preserve"> after finding a property</w:t>
      </w:r>
      <w:r w:rsidR="006B23C4" w:rsidRPr="00543199">
        <w:rPr>
          <w:rFonts w:ascii="Garamond" w:hAnsi="Garamond" w:cs="Times New Roman"/>
          <w:sz w:val="24"/>
          <w:szCs w:val="24"/>
        </w:rPr>
        <w:t xml:space="preserve"> and </w:t>
      </w:r>
      <w:r w:rsidR="00277190" w:rsidRPr="00543199">
        <w:rPr>
          <w:rFonts w:ascii="Garamond" w:hAnsi="Garamond" w:cs="Times New Roman"/>
          <w:sz w:val="24"/>
          <w:szCs w:val="24"/>
        </w:rPr>
        <w:t>rush through the leasing process. Both</w:t>
      </w:r>
      <w:r w:rsidR="002B5A2F" w:rsidRPr="00543199">
        <w:rPr>
          <w:rFonts w:ascii="Garamond" w:hAnsi="Garamond" w:cs="Times New Roman"/>
          <w:sz w:val="24"/>
          <w:szCs w:val="24"/>
        </w:rPr>
        <w:t xml:space="preserve"> </w:t>
      </w:r>
      <w:r w:rsidR="00ED5244">
        <w:rPr>
          <w:rFonts w:ascii="Garamond" w:hAnsi="Garamond" w:cs="Times New Roman"/>
          <w:sz w:val="24"/>
          <w:szCs w:val="24"/>
        </w:rPr>
        <w:t>you</w:t>
      </w:r>
      <w:r w:rsidR="00ED5244" w:rsidRPr="00543199">
        <w:rPr>
          <w:rFonts w:ascii="Garamond" w:hAnsi="Garamond" w:cs="Times New Roman"/>
          <w:sz w:val="24"/>
          <w:szCs w:val="24"/>
        </w:rPr>
        <w:t xml:space="preserve"> </w:t>
      </w:r>
      <w:r w:rsidR="00277190" w:rsidRPr="00543199">
        <w:rPr>
          <w:rFonts w:ascii="Garamond" w:hAnsi="Garamond" w:cs="Times New Roman"/>
          <w:sz w:val="24"/>
          <w:szCs w:val="24"/>
        </w:rPr>
        <w:t>and</w:t>
      </w:r>
      <w:r w:rsidR="00ED5244">
        <w:rPr>
          <w:rFonts w:ascii="Garamond" w:hAnsi="Garamond" w:cs="Times New Roman"/>
          <w:sz w:val="24"/>
          <w:szCs w:val="24"/>
        </w:rPr>
        <w:t xml:space="preserve"> your</w:t>
      </w:r>
      <w:r w:rsidR="006B23C4" w:rsidRPr="00543199">
        <w:rPr>
          <w:rFonts w:ascii="Garamond" w:hAnsi="Garamond" w:cs="Times New Roman"/>
          <w:sz w:val="24"/>
          <w:szCs w:val="24"/>
        </w:rPr>
        <w:t xml:space="preserve"> landlord </w:t>
      </w:r>
      <w:r w:rsidR="00277190" w:rsidRPr="00543199">
        <w:rPr>
          <w:rFonts w:ascii="Garamond" w:hAnsi="Garamond" w:cs="Times New Roman"/>
          <w:sz w:val="24"/>
          <w:szCs w:val="24"/>
        </w:rPr>
        <w:t xml:space="preserve">can benefit by becoming familiar with tenancy laws and </w:t>
      </w:r>
      <w:r w:rsidR="002B5A2F" w:rsidRPr="00543199">
        <w:rPr>
          <w:rFonts w:ascii="Garamond" w:hAnsi="Garamond" w:cs="Times New Roman"/>
          <w:sz w:val="24"/>
          <w:szCs w:val="24"/>
        </w:rPr>
        <w:t>making sure</w:t>
      </w:r>
      <w:r w:rsidR="00277190" w:rsidRPr="00543199">
        <w:rPr>
          <w:rFonts w:ascii="Garamond" w:hAnsi="Garamond" w:cs="Times New Roman"/>
          <w:sz w:val="24"/>
          <w:szCs w:val="24"/>
        </w:rPr>
        <w:t xml:space="preserve"> the lease accurately reflects</w:t>
      </w:r>
      <w:r w:rsidR="00ED5244">
        <w:rPr>
          <w:rFonts w:ascii="Garamond" w:hAnsi="Garamond" w:cs="Times New Roman"/>
          <w:sz w:val="24"/>
          <w:szCs w:val="24"/>
        </w:rPr>
        <w:t xml:space="preserve"> you and your</w:t>
      </w:r>
      <w:r w:rsidR="00404793">
        <w:rPr>
          <w:rFonts w:ascii="Garamond" w:hAnsi="Garamond" w:cs="Times New Roman"/>
          <w:sz w:val="24"/>
          <w:szCs w:val="24"/>
        </w:rPr>
        <w:t xml:space="preserve"> landlord’s </w:t>
      </w:r>
      <w:r w:rsidR="00277190" w:rsidRPr="00543199">
        <w:rPr>
          <w:rFonts w:ascii="Garamond" w:hAnsi="Garamond" w:cs="Times New Roman"/>
          <w:sz w:val="24"/>
          <w:szCs w:val="24"/>
        </w:rPr>
        <w:t xml:space="preserve">intention </w:t>
      </w:r>
      <w:r w:rsidR="00404793">
        <w:rPr>
          <w:rFonts w:ascii="Garamond" w:hAnsi="Garamond" w:cs="Times New Roman"/>
          <w:sz w:val="24"/>
          <w:szCs w:val="24"/>
        </w:rPr>
        <w:t xml:space="preserve">in </w:t>
      </w:r>
      <w:r w:rsidR="00ED5244">
        <w:rPr>
          <w:rFonts w:ascii="Garamond" w:hAnsi="Garamond" w:cs="Times New Roman"/>
          <w:sz w:val="24"/>
          <w:szCs w:val="24"/>
        </w:rPr>
        <w:t>your</w:t>
      </w:r>
      <w:r w:rsidR="00ED5244" w:rsidRPr="00543199">
        <w:rPr>
          <w:rFonts w:ascii="Garamond" w:hAnsi="Garamond" w:cs="Times New Roman"/>
          <w:sz w:val="24"/>
          <w:szCs w:val="24"/>
        </w:rPr>
        <w:t xml:space="preserve"> </w:t>
      </w:r>
      <w:r w:rsidR="00A74E59" w:rsidRPr="00543199">
        <w:rPr>
          <w:rFonts w:ascii="Garamond" w:hAnsi="Garamond" w:cs="Times New Roman"/>
          <w:sz w:val="24"/>
          <w:szCs w:val="24"/>
        </w:rPr>
        <w:t>future</w:t>
      </w:r>
      <w:r w:rsidR="00277190" w:rsidRPr="00543199">
        <w:rPr>
          <w:rFonts w:ascii="Garamond" w:hAnsi="Garamond" w:cs="Times New Roman"/>
          <w:sz w:val="24"/>
          <w:szCs w:val="24"/>
        </w:rPr>
        <w:t xml:space="preserve"> relationship.</w:t>
      </w:r>
      <w:r w:rsidR="00120693">
        <w:rPr>
          <w:rFonts w:ascii="Garamond" w:hAnsi="Garamond" w:cs="Times New Roman"/>
          <w:sz w:val="24"/>
          <w:szCs w:val="24"/>
        </w:rPr>
        <w:t xml:space="preserve"> </w:t>
      </w:r>
      <w:r w:rsidR="0013296E" w:rsidRPr="00543199">
        <w:rPr>
          <w:rFonts w:ascii="Garamond" w:hAnsi="Garamond" w:cs="Times New Roman"/>
          <w:sz w:val="24"/>
          <w:szCs w:val="24"/>
        </w:rPr>
        <w:t>B</w:t>
      </w:r>
      <w:r w:rsidR="00D227AC" w:rsidRPr="00543199">
        <w:rPr>
          <w:rFonts w:ascii="Garamond" w:hAnsi="Garamond" w:cs="Times New Roman"/>
          <w:sz w:val="24"/>
          <w:szCs w:val="24"/>
        </w:rPr>
        <w:t>elow is an outline of the leasing process and common</w:t>
      </w:r>
      <w:r w:rsidR="0013296E" w:rsidRPr="00543199">
        <w:rPr>
          <w:rFonts w:ascii="Garamond" w:hAnsi="Garamond" w:cs="Times New Roman"/>
          <w:sz w:val="24"/>
          <w:szCs w:val="24"/>
        </w:rPr>
        <w:t xml:space="preserve"> </w:t>
      </w:r>
      <w:r w:rsidR="00131EC0" w:rsidRPr="00543199">
        <w:rPr>
          <w:rFonts w:ascii="Garamond" w:hAnsi="Garamond" w:cs="Times New Roman"/>
          <w:sz w:val="24"/>
          <w:szCs w:val="24"/>
        </w:rPr>
        <w:t>tenancy</w:t>
      </w:r>
      <w:r w:rsidR="00D227AC" w:rsidRPr="00543199">
        <w:rPr>
          <w:rFonts w:ascii="Garamond" w:hAnsi="Garamond" w:cs="Times New Roman"/>
          <w:sz w:val="24"/>
          <w:szCs w:val="24"/>
        </w:rPr>
        <w:t xml:space="preserve"> issues</w:t>
      </w:r>
      <w:r w:rsidR="001F5044">
        <w:rPr>
          <w:rFonts w:ascii="Garamond" w:hAnsi="Garamond" w:cs="Times New Roman"/>
          <w:sz w:val="24"/>
          <w:szCs w:val="24"/>
          <w:lang w:eastAsia="zh-CN"/>
        </w:rPr>
        <w:t xml:space="preserve"> under Georgia law. </w:t>
      </w:r>
    </w:p>
    <w:p w14:paraId="6E2349C2" w14:textId="744D8FCB" w:rsidR="00F93C2D" w:rsidRPr="00543199" w:rsidRDefault="00E42037" w:rsidP="00136DCE">
      <w:pPr>
        <w:pStyle w:val="ListParagraph"/>
        <w:numPr>
          <w:ilvl w:val="0"/>
          <w:numId w:val="8"/>
        </w:numPr>
        <w:spacing w:after="120" w:line="240" w:lineRule="auto"/>
        <w:ind w:left="360"/>
        <w:contextualSpacing w:val="0"/>
        <w:rPr>
          <w:rFonts w:ascii="Garamond" w:hAnsi="Garamond" w:cs="Times New Roman"/>
          <w:b/>
          <w:sz w:val="24"/>
          <w:szCs w:val="24"/>
          <w:u w:val="single"/>
        </w:rPr>
      </w:pPr>
      <w:bookmarkStart w:id="10" w:name="_Toc64225718"/>
      <w:r w:rsidRPr="00F620C6">
        <w:rPr>
          <w:rStyle w:val="Heading2Char"/>
        </w:rPr>
        <w:t>Submitting a Rental Application</w:t>
      </w:r>
      <w:bookmarkEnd w:id="10"/>
      <w:r w:rsidR="0083757B" w:rsidRPr="00543199">
        <w:rPr>
          <w:rFonts w:ascii="Garamond" w:hAnsi="Garamond" w:cs="Times New Roman"/>
          <w:b/>
          <w:sz w:val="24"/>
          <w:szCs w:val="24"/>
          <w:u w:val="single"/>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Application</w:instrText>
      </w:r>
      <w:r w:rsidR="0083757B" w:rsidRPr="00543199">
        <w:rPr>
          <w:rFonts w:ascii="Garamond" w:hAnsi="Garamond"/>
          <w:sz w:val="24"/>
          <w:szCs w:val="24"/>
        </w:rPr>
        <w:instrText xml:space="preserve">" </w:instrText>
      </w:r>
      <w:r w:rsidR="0083757B" w:rsidRPr="00543199">
        <w:rPr>
          <w:rFonts w:ascii="Garamond" w:hAnsi="Garamond" w:cs="Times New Roman"/>
          <w:b/>
          <w:sz w:val="24"/>
          <w:szCs w:val="24"/>
          <w:u w:val="single"/>
        </w:rPr>
        <w:fldChar w:fldCharType="end"/>
      </w:r>
      <w:r w:rsidR="00F93C2D" w:rsidRPr="00543199">
        <w:rPr>
          <w:rFonts w:ascii="Garamond" w:hAnsi="Garamond" w:cs="Times New Roman"/>
          <w:b/>
          <w:sz w:val="24"/>
          <w:szCs w:val="24"/>
          <w:u w:val="single"/>
        </w:rPr>
        <w:t>:</w:t>
      </w:r>
      <w:r w:rsidR="00277190" w:rsidRPr="00543199">
        <w:rPr>
          <w:rFonts w:ascii="Garamond" w:hAnsi="Garamond" w:cs="Times New Roman"/>
          <w:b/>
          <w:sz w:val="24"/>
          <w:szCs w:val="24"/>
        </w:rPr>
        <w:t xml:space="preserve"> </w:t>
      </w:r>
      <w:r w:rsidR="00277190" w:rsidRPr="00543199">
        <w:rPr>
          <w:rFonts w:ascii="Garamond" w:hAnsi="Garamond" w:cs="Times New Roman"/>
          <w:sz w:val="24"/>
          <w:szCs w:val="24"/>
        </w:rPr>
        <w:t>The first step most landlords require is</w:t>
      </w:r>
      <w:r w:rsidR="00EA5319">
        <w:rPr>
          <w:rFonts w:ascii="Garamond" w:hAnsi="Garamond" w:cs="Times New Roman"/>
          <w:sz w:val="24"/>
          <w:szCs w:val="24"/>
        </w:rPr>
        <w:t xml:space="preserve"> </w:t>
      </w:r>
      <w:r w:rsidR="009E0CCF">
        <w:rPr>
          <w:rFonts w:ascii="Garamond" w:hAnsi="Garamond" w:cs="Times New Roman"/>
          <w:sz w:val="24"/>
          <w:szCs w:val="24"/>
        </w:rPr>
        <w:t>the</w:t>
      </w:r>
      <w:r w:rsidR="009E0CCF" w:rsidRPr="00543199">
        <w:rPr>
          <w:rFonts w:ascii="Garamond" w:hAnsi="Garamond" w:cs="Times New Roman"/>
          <w:sz w:val="24"/>
          <w:szCs w:val="24"/>
        </w:rPr>
        <w:t xml:space="preserve"> rental</w:t>
      </w:r>
      <w:r w:rsidR="00277190" w:rsidRPr="00543199">
        <w:rPr>
          <w:rFonts w:ascii="Garamond" w:hAnsi="Garamond" w:cs="Times New Roman"/>
          <w:sz w:val="24"/>
          <w:szCs w:val="24"/>
        </w:rPr>
        <w:t xml:space="preserve"> application</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Rental application</w:instrText>
      </w:r>
      <w:r w:rsidR="0083757B" w:rsidRPr="00543199">
        <w:rPr>
          <w:rFonts w:ascii="Garamond" w:hAnsi="Garamond"/>
          <w:sz w:val="24"/>
          <w:szCs w:val="24"/>
        </w:rPr>
        <w:instrText>" \t "</w:instrText>
      </w:r>
      <w:r w:rsidR="0083757B" w:rsidRPr="00543199">
        <w:rPr>
          <w:rFonts w:ascii="Garamond" w:hAnsi="Garamond"/>
          <w:i/>
          <w:sz w:val="24"/>
          <w:szCs w:val="24"/>
        </w:rPr>
        <w:instrText>See</w:instrText>
      </w:r>
      <w:r w:rsidR="0083757B" w:rsidRPr="00543199">
        <w:rPr>
          <w:rFonts w:ascii="Garamond" w:hAnsi="Garamond"/>
          <w:sz w:val="24"/>
          <w:szCs w:val="24"/>
        </w:rPr>
        <w:instrText xml:space="preserve"> Application" </w:instrText>
      </w:r>
      <w:r w:rsidR="0083757B" w:rsidRPr="00543199">
        <w:rPr>
          <w:rFonts w:ascii="Garamond" w:hAnsi="Garamond" w:cs="Times New Roman"/>
          <w:sz w:val="24"/>
          <w:szCs w:val="24"/>
        </w:rPr>
        <w:fldChar w:fldCharType="end"/>
      </w:r>
      <w:r w:rsidR="00277190" w:rsidRPr="00543199">
        <w:rPr>
          <w:rFonts w:ascii="Garamond" w:hAnsi="Garamond" w:cs="Times New Roman"/>
          <w:sz w:val="24"/>
          <w:szCs w:val="24"/>
        </w:rPr>
        <w:t xml:space="preserve">. </w:t>
      </w:r>
    </w:p>
    <w:p w14:paraId="5AD18BEA" w14:textId="6AC06E1C" w:rsidR="00F93C2D" w:rsidRPr="00543199" w:rsidRDefault="00A66C3C" w:rsidP="00136DCE">
      <w:pPr>
        <w:pStyle w:val="ListParagraph"/>
        <w:numPr>
          <w:ilvl w:val="0"/>
          <w:numId w:val="4"/>
        </w:numPr>
        <w:spacing w:after="120" w:line="240" w:lineRule="auto"/>
        <w:contextualSpacing w:val="0"/>
        <w:rPr>
          <w:rFonts w:ascii="Garamond" w:hAnsi="Garamond" w:cs="Times New Roman"/>
          <w:sz w:val="24"/>
          <w:szCs w:val="24"/>
        </w:rPr>
      </w:pPr>
      <w:r w:rsidRPr="00543199">
        <w:rPr>
          <w:rFonts w:ascii="Garamond" w:hAnsi="Garamond" w:cs="Times New Roman"/>
          <w:b/>
          <w:sz w:val="24"/>
          <w:szCs w:val="24"/>
        </w:rPr>
        <w:t>Application</w:t>
      </w:r>
      <w:r w:rsidR="0083757B" w:rsidRPr="00543199">
        <w:rPr>
          <w:rFonts w:ascii="Garamond" w:hAnsi="Garamond" w:cs="Times New Roman"/>
          <w:b/>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Application</w:instrText>
      </w:r>
      <w:r w:rsidR="0083757B" w:rsidRPr="00543199">
        <w:rPr>
          <w:rFonts w:ascii="Garamond" w:hAnsi="Garamond"/>
          <w:sz w:val="24"/>
          <w:szCs w:val="24"/>
        </w:rPr>
        <w:instrText xml:space="preserve">" </w:instrText>
      </w:r>
      <w:r w:rsidR="0083757B" w:rsidRPr="00543199">
        <w:rPr>
          <w:rFonts w:ascii="Garamond" w:hAnsi="Garamond" w:cs="Times New Roman"/>
          <w:b/>
          <w:sz w:val="24"/>
          <w:szCs w:val="24"/>
        </w:rPr>
        <w:fldChar w:fldCharType="end"/>
      </w:r>
      <w:r w:rsidRPr="00543199">
        <w:rPr>
          <w:rFonts w:ascii="Garamond" w:hAnsi="Garamond" w:cs="Times New Roman"/>
          <w:b/>
          <w:sz w:val="24"/>
          <w:szCs w:val="24"/>
        </w:rPr>
        <w:t xml:space="preserve"> </w:t>
      </w:r>
      <w:r w:rsidR="00870C91" w:rsidRPr="00543199">
        <w:rPr>
          <w:rFonts w:ascii="Garamond" w:hAnsi="Garamond" w:cs="Times New Roman"/>
          <w:b/>
          <w:sz w:val="24"/>
          <w:szCs w:val="24"/>
        </w:rPr>
        <w:t>f</w:t>
      </w:r>
      <w:r w:rsidRPr="00543199">
        <w:rPr>
          <w:rFonts w:ascii="Garamond" w:hAnsi="Garamond" w:cs="Times New Roman"/>
          <w:b/>
          <w:sz w:val="24"/>
          <w:szCs w:val="24"/>
        </w:rPr>
        <w:t>ees</w:t>
      </w:r>
      <w:r w:rsidR="0083757B" w:rsidRPr="00543199">
        <w:rPr>
          <w:rFonts w:ascii="Garamond" w:hAnsi="Garamond" w:cs="Times New Roman"/>
          <w:b/>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Application fees</w:instrText>
      </w:r>
      <w:r w:rsidR="0083757B" w:rsidRPr="00543199">
        <w:rPr>
          <w:rFonts w:ascii="Garamond" w:hAnsi="Garamond"/>
          <w:sz w:val="24"/>
          <w:szCs w:val="24"/>
        </w:rPr>
        <w:instrText xml:space="preserve">" </w:instrText>
      </w:r>
      <w:r w:rsidR="0083757B" w:rsidRPr="00543199">
        <w:rPr>
          <w:rFonts w:ascii="Garamond" w:hAnsi="Garamond" w:cs="Times New Roman"/>
          <w:b/>
          <w:sz w:val="24"/>
          <w:szCs w:val="24"/>
        </w:rPr>
        <w:fldChar w:fldCharType="end"/>
      </w:r>
      <w:r w:rsidRPr="00543199">
        <w:rPr>
          <w:rFonts w:ascii="Garamond" w:hAnsi="Garamond" w:cs="Times New Roman"/>
          <w:b/>
          <w:sz w:val="24"/>
          <w:szCs w:val="24"/>
        </w:rPr>
        <w:t xml:space="preserve">. </w:t>
      </w:r>
      <w:r w:rsidR="00776F63" w:rsidRPr="00543199">
        <w:rPr>
          <w:rFonts w:ascii="Garamond" w:hAnsi="Garamond" w:cs="Times New Roman"/>
          <w:sz w:val="24"/>
          <w:szCs w:val="24"/>
        </w:rPr>
        <w:t xml:space="preserve">Application </w:t>
      </w:r>
      <w:r w:rsidR="00515D04" w:rsidRPr="00543199">
        <w:rPr>
          <w:rFonts w:ascii="Garamond" w:hAnsi="Garamond" w:cs="Times New Roman"/>
          <w:sz w:val="24"/>
          <w:szCs w:val="24"/>
        </w:rPr>
        <w:t>f</w:t>
      </w:r>
      <w:r w:rsidR="00776F63" w:rsidRPr="00543199">
        <w:rPr>
          <w:rFonts w:ascii="Garamond" w:hAnsi="Garamond" w:cs="Times New Roman"/>
          <w:sz w:val="24"/>
          <w:szCs w:val="24"/>
        </w:rPr>
        <w:t xml:space="preserve">ees may be required and are usually </w:t>
      </w:r>
      <w:r w:rsidR="00776F63" w:rsidRPr="00543199">
        <w:rPr>
          <w:rFonts w:ascii="Garamond" w:hAnsi="Garamond" w:cs="Times New Roman"/>
          <w:sz w:val="24"/>
          <w:szCs w:val="24"/>
          <w:u w:val="single"/>
        </w:rPr>
        <w:t>not refundable</w:t>
      </w:r>
      <w:r w:rsidR="00EA5319" w:rsidRPr="000E7A1D">
        <w:rPr>
          <w:rFonts w:ascii="Garamond" w:hAnsi="Garamond" w:cs="Times New Roman"/>
          <w:sz w:val="24"/>
          <w:szCs w:val="24"/>
        </w:rPr>
        <w:t>, even</w:t>
      </w:r>
      <w:r w:rsidR="00776F63" w:rsidRPr="00543199">
        <w:rPr>
          <w:rFonts w:ascii="Garamond" w:hAnsi="Garamond" w:cs="Times New Roman"/>
          <w:sz w:val="24"/>
          <w:szCs w:val="24"/>
        </w:rPr>
        <w:t xml:space="preserve"> if the application is denied</w:t>
      </w:r>
      <w:r w:rsidR="00515D04" w:rsidRPr="00543199">
        <w:rPr>
          <w:rFonts w:ascii="Garamond" w:hAnsi="Garamond" w:cs="Times New Roman"/>
          <w:sz w:val="24"/>
          <w:szCs w:val="24"/>
        </w:rPr>
        <w:t xml:space="preserve"> or </w:t>
      </w:r>
      <w:r w:rsidR="00EA5319">
        <w:rPr>
          <w:rFonts w:ascii="Garamond" w:hAnsi="Garamond" w:cs="Times New Roman"/>
          <w:sz w:val="24"/>
          <w:szCs w:val="24"/>
        </w:rPr>
        <w:t>you</w:t>
      </w:r>
      <w:r w:rsidR="00515D04" w:rsidRPr="00543199">
        <w:rPr>
          <w:rFonts w:ascii="Garamond" w:hAnsi="Garamond" w:cs="Times New Roman"/>
          <w:sz w:val="24"/>
          <w:szCs w:val="24"/>
        </w:rPr>
        <w:t xml:space="preserve"> change </w:t>
      </w:r>
      <w:r w:rsidR="00EA5319">
        <w:rPr>
          <w:rFonts w:ascii="Garamond" w:hAnsi="Garamond" w:cs="Times New Roman"/>
          <w:sz w:val="24"/>
          <w:szCs w:val="24"/>
        </w:rPr>
        <w:t>your</w:t>
      </w:r>
      <w:r w:rsidR="00515D04" w:rsidRPr="00543199">
        <w:rPr>
          <w:rFonts w:ascii="Garamond" w:hAnsi="Garamond" w:cs="Times New Roman"/>
          <w:sz w:val="24"/>
          <w:szCs w:val="24"/>
        </w:rPr>
        <w:t xml:space="preserve"> mind</w:t>
      </w:r>
      <w:r w:rsidR="00776F63" w:rsidRPr="00543199">
        <w:rPr>
          <w:rFonts w:ascii="Garamond" w:hAnsi="Garamond" w:cs="Times New Roman"/>
          <w:sz w:val="24"/>
          <w:szCs w:val="24"/>
        </w:rPr>
        <w:t xml:space="preserve">. </w:t>
      </w:r>
      <w:r w:rsidR="0085582E" w:rsidRPr="00543199">
        <w:rPr>
          <w:rFonts w:ascii="Garamond" w:hAnsi="Garamond" w:cs="Times New Roman"/>
          <w:sz w:val="24"/>
          <w:szCs w:val="24"/>
        </w:rPr>
        <w:t>The fee may be applied to the first month’s rent. Always get a receipt for any fee or deposit.</w:t>
      </w:r>
    </w:p>
    <w:p w14:paraId="763A1657" w14:textId="4B6992C7" w:rsidR="00A93DD4" w:rsidRDefault="00870C91" w:rsidP="00A93DD4">
      <w:pPr>
        <w:pStyle w:val="ListParagraph"/>
        <w:numPr>
          <w:ilvl w:val="0"/>
          <w:numId w:val="4"/>
        </w:numPr>
        <w:spacing w:after="120" w:line="240" w:lineRule="auto"/>
        <w:contextualSpacing w:val="0"/>
        <w:rPr>
          <w:rFonts w:ascii="Garamond" w:hAnsi="Garamond" w:cs="Times New Roman"/>
          <w:sz w:val="24"/>
          <w:szCs w:val="24"/>
        </w:rPr>
      </w:pPr>
      <w:r w:rsidRPr="00543199">
        <w:rPr>
          <w:rFonts w:ascii="Garamond" w:hAnsi="Garamond" w:cs="Times New Roman"/>
          <w:b/>
          <w:sz w:val="24"/>
          <w:szCs w:val="24"/>
        </w:rPr>
        <w:t>Information on a</w:t>
      </w:r>
      <w:r w:rsidR="00A66C3C" w:rsidRPr="00543199">
        <w:rPr>
          <w:rFonts w:ascii="Garamond" w:hAnsi="Garamond" w:cs="Times New Roman"/>
          <w:b/>
          <w:sz w:val="24"/>
          <w:szCs w:val="24"/>
        </w:rPr>
        <w:t xml:space="preserve">pplication. </w:t>
      </w:r>
      <w:r w:rsidR="00776F63" w:rsidRPr="00543199">
        <w:rPr>
          <w:rFonts w:ascii="Garamond" w:hAnsi="Garamond" w:cs="Times New Roman"/>
          <w:sz w:val="24"/>
          <w:szCs w:val="24"/>
        </w:rPr>
        <w:t>Landlords commonly request</w:t>
      </w:r>
      <w:r w:rsidR="00D55F7B">
        <w:rPr>
          <w:rFonts w:ascii="Garamond" w:hAnsi="Garamond" w:cs="Times New Roman"/>
          <w:sz w:val="24"/>
          <w:szCs w:val="24"/>
        </w:rPr>
        <w:t xml:space="preserve"> the following information</w:t>
      </w:r>
      <w:r w:rsidR="00776F63" w:rsidRPr="00543199">
        <w:rPr>
          <w:rFonts w:ascii="Garamond" w:hAnsi="Garamond" w:cs="Times New Roman"/>
          <w:sz w:val="24"/>
          <w:szCs w:val="24"/>
        </w:rPr>
        <w:t xml:space="preserve">: Name, social security number, current landlord’s name, employer’s name, </w:t>
      </w:r>
      <w:r w:rsidR="00D55F7B">
        <w:rPr>
          <w:rFonts w:ascii="Garamond" w:hAnsi="Garamond" w:cs="Times New Roman"/>
          <w:sz w:val="24"/>
          <w:szCs w:val="24"/>
        </w:rPr>
        <w:t>your</w:t>
      </w:r>
      <w:r w:rsidR="00D55F7B" w:rsidRPr="00543199">
        <w:rPr>
          <w:rFonts w:ascii="Garamond" w:hAnsi="Garamond" w:cs="Times New Roman"/>
          <w:sz w:val="24"/>
          <w:szCs w:val="24"/>
        </w:rPr>
        <w:t xml:space="preserve"> </w:t>
      </w:r>
      <w:r w:rsidR="00776F63" w:rsidRPr="00543199">
        <w:rPr>
          <w:rFonts w:ascii="Garamond" w:hAnsi="Garamond" w:cs="Times New Roman"/>
          <w:sz w:val="24"/>
          <w:szCs w:val="24"/>
        </w:rPr>
        <w:t>job title and annual income, past employment information, references, identity of nearest relative</w:t>
      </w:r>
      <w:r w:rsidR="00D55F7B">
        <w:rPr>
          <w:rFonts w:ascii="Garamond" w:hAnsi="Garamond" w:cs="Times New Roman"/>
          <w:sz w:val="24"/>
          <w:szCs w:val="24"/>
        </w:rPr>
        <w:t>,</w:t>
      </w:r>
      <w:r w:rsidR="00776F63" w:rsidRPr="00543199">
        <w:rPr>
          <w:rFonts w:ascii="Garamond" w:hAnsi="Garamond" w:cs="Times New Roman"/>
          <w:sz w:val="24"/>
          <w:szCs w:val="24"/>
        </w:rPr>
        <w:t xml:space="preserve"> and consent for a credit report and criminal record check.</w:t>
      </w:r>
    </w:p>
    <w:p w14:paraId="5108E966" w14:textId="2C30B8D5" w:rsidR="00776F63" w:rsidRPr="00A93DD4" w:rsidRDefault="00FB1A58" w:rsidP="00A93DD4">
      <w:pPr>
        <w:pStyle w:val="ListParagraph"/>
        <w:numPr>
          <w:ilvl w:val="0"/>
          <w:numId w:val="4"/>
        </w:numPr>
        <w:spacing w:after="120" w:line="240" w:lineRule="auto"/>
        <w:contextualSpacing w:val="0"/>
        <w:rPr>
          <w:rFonts w:ascii="Garamond" w:hAnsi="Garamond" w:cs="Times New Roman"/>
          <w:sz w:val="24"/>
          <w:szCs w:val="24"/>
        </w:rPr>
      </w:pPr>
      <w:r>
        <w:rPr>
          <w:noProof/>
        </w:rPr>
        <w:drawing>
          <wp:anchor distT="0" distB="0" distL="114300" distR="114300" simplePos="0" relativeHeight="251671040" behindDoc="0" locked="0" layoutInCell="1" allowOverlap="1" wp14:anchorId="37D6EE37" wp14:editId="1607BDA7">
            <wp:simplePos x="0" y="0"/>
            <wp:positionH relativeFrom="margin">
              <wp:posOffset>5552928</wp:posOffset>
            </wp:positionH>
            <wp:positionV relativeFrom="paragraph">
              <wp:posOffset>354965</wp:posOffset>
            </wp:positionV>
            <wp:extent cx="581025" cy="581025"/>
            <wp:effectExtent l="0" t="0" r="9525" b="9525"/>
            <wp:wrapNone/>
            <wp:docPr id="207" name="Picture 20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DD4" w:rsidRPr="00A93DD4">
        <w:rPr>
          <w:rFonts w:ascii="Garamond" w:hAnsi="Garamond" w:cs="Times New Roman"/>
          <w:b/>
          <w:sz w:val="24"/>
          <w:szCs w:val="24"/>
        </w:rPr>
        <w:t>Background check</w:t>
      </w:r>
      <w:r w:rsidR="00A93DD4" w:rsidRPr="00A93DD4">
        <w:rPr>
          <w:rFonts w:ascii="Garamond" w:hAnsi="Garamond" w:cs="Times New Roman"/>
          <w:b/>
          <w:sz w:val="24"/>
          <w:szCs w:val="24"/>
        </w:rPr>
        <w:fldChar w:fldCharType="begin"/>
      </w:r>
      <w:r w:rsidR="00A93DD4" w:rsidRPr="00A93DD4">
        <w:rPr>
          <w:rFonts w:ascii="Garamond" w:hAnsi="Garamond"/>
          <w:sz w:val="24"/>
          <w:szCs w:val="24"/>
        </w:rPr>
        <w:instrText xml:space="preserve"> XE "</w:instrText>
      </w:r>
      <w:r w:rsidR="00A93DD4" w:rsidRPr="00A93DD4">
        <w:rPr>
          <w:rFonts w:ascii="Garamond" w:hAnsi="Garamond" w:cs="Times New Roman"/>
          <w:sz w:val="24"/>
          <w:szCs w:val="24"/>
        </w:rPr>
        <w:instrText>Background check</w:instrText>
      </w:r>
      <w:r w:rsidR="00A93DD4" w:rsidRPr="00A93DD4">
        <w:rPr>
          <w:rFonts w:ascii="Garamond" w:hAnsi="Garamond"/>
          <w:sz w:val="24"/>
          <w:szCs w:val="24"/>
        </w:rPr>
        <w:instrText xml:space="preserve">" </w:instrText>
      </w:r>
      <w:r w:rsidR="00A93DD4" w:rsidRPr="00A93DD4">
        <w:rPr>
          <w:rFonts w:ascii="Garamond" w:hAnsi="Garamond" w:cs="Times New Roman"/>
          <w:b/>
          <w:sz w:val="24"/>
          <w:szCs w:val="24"/>
        </w:rPr>
        <w:fldChar w:fldCharType="end"/>
      </w:r>
      <w:r w:rsidR="00A93DD4" w:rsidRPr="00A93DD4">
        <w:rPr>
          <w:rFonts w:ascii="Garamond" w:hAnsi="Garamond" w:cs="Times New Roman"/>
          <w:b/>
          <w:sz w:val="24"/>
          <w:szCs w:val="24"/>
        </w:rPr>
        <w:t>.</w:t>
      </w:r>
      <w:r w:rsidR="00A93DD4">
        <w:rPr>
          <w:rFonts w:ascii="Garamond" w:hAnsi="Garamond" w:cs="Times New Roman"/>
          <w:b/>
          <w:sz w:val="24"/>
          <w:szCs w:val="24"/>
        </w:rPr>
        <w:t xml:space="preserve"> </w:t>
      </w:r>
      <w:r w:rsidR="00A93DD4" w:rsidRPr="00A93DD4">
        <w:rPr>
          <w:rFonts w:ascii="Garamond" w:hAnsi="Garamond" w:cs="Times New Roman"/>
          <w:sz w:val="24"/>
          <w:szCs w:val="24"/>
        </w:rPr>
        <w:t>Landlords may require you to agree to a credit and criminal background</w:t>
      </w:r>
      <w:r w:rsidR="00A93DD4">
        <w:rPr>
          <w:rFonts w:ascii="Garamond" w:hAnsi="Garamond" w:cs="Times New Roman"/>
          <w:sz w:val="24"/>
          <w:szCs w:val="24"/>
        </w:rPr>
        <w:t xml:space="preserve"> </w:t>
      </w:r>
      <w:r w:rsidR="00277190" w:rsidRPr="00A93DD4">
        <w:rPr>
          <w:rFonts w:ascii="Garamond" w:hAnsi="Garamond" w:cs="Times New Roman"/>
          <w:sz w:val="24"/>
          <w:szCs w:val="24"/>
        </w:rPr>
        <w:t xml:space="preserve">check as part of the application. </w:t>
      </w:r>
      <w:r w:rsidR="00C9248A" w:rsidRPr="00A93DD4">
        <w:rPr>
          <w:rFonts w:ascii="Garamond" w:hAnsi="Garamond" w:cs="Times New Roman"/>
          <w:sz w:val="24"/>
          <w:szCs w:val="24"/>
        </w:rPr>
        <w:t>C</w:t>
      </w:r>
      <w:r w:rsidR="00776F63" w:rsidRPr="00A93DD4">
        <w:rPr>
          <w:rFonts w:ascii="Garamond" w:hAnsi="Garamond" w:cs="Times New Roman"/>
          <w:sz w:val="24"/>
          <w:szCs w:val="24"/>
        </w:rPr>
        <w:t xml:space="preserve">redit reporting agencies can provide information about </w:t>
      </w:r>
      <w:r w:rsidR="00D55F7B" w:rsidRPr="00A93DD4">
        <w:rPr>
          <w:rFonts w:ascii="Garamond" w:hAnsi="Garamond" w:cs="Times New Roman"/>
          <w:sz w:val="24"/>
          <w:szCs w:val="24"/>
        </w:rPr>
        <w:t xml:space="preserve">you </w:t>
      </w:r>
      <w:r w:rsidR="00776F63" w:rsidRPr="00A93DD4">
        <w:rPr>
          <w:rFonts w:ascii="Garamond" w:hAnsi="Garamond" w:cs="Times New Roman"/>
          <w:sz w:val="24"/>
          <w:szCs w:val="24"/>
        </w:rPr>
        <w:t xml:space="preserve">to a </w:t>
      </w:r>
      <w:r w:rsidR="00D55F7B" w:rsidRPr="00A93DD4">
        <w:rPr>
          <w:rFonts w:ascii="Garamond" w:hAnsi="Garamond" w:cs="Times New Roman"/>
          <w:sz w:val="24"/>
          <w:szCs w:val="24"/>
        </w:rPr>
        <w:t xml:space="preserve">potential </w:t>
      </w:r>
      <w:r w:rsidR="00776F63" w:rsidRPr="00A93DD4">
        <w:rPr>
          <w:rFonts w:ascii="Garamond" w:hAnsi="Garamond" w:cs="Times New Roman"/>
          <w:sz w:val="24"/>
          <w:szCs w:val="24"/>
        </w:rPr>
        <w:t xml:space="preserve">landlord without </w:t>
      </w:r>
      <w:r w:rsidR="00D55F7B" w:rsidRPr="00A93DD4">
        <w:rPr>
          <w:rFonts w:ascii="Garamond" w:hAnsi="Garamond" w:cs="Times New Roman"/>
          <w:sz w:val="24"/>
          <w:szCs w:val="24"/>
        </w:rPr>
        <w:t xml:space="preserve">your </w:t>
      </w:r>
      <w:r w:rsidR="00776F63" w:rsidRPr="00A93DD4">
        <w:rPr>
          <w:rFonts w:ascii="Garamond" w:hAnsi="Garamond" w:cs="Times New Roman"/>
          <w:sz w:val="24"/>
          <w:szCs w:val="24"/>
        </w:rPr>
        <w:t>consent.</w:t>
      </w:r>
      <w:r w:rsidR="00A93DD4" w:rsidRPr="00A93DD4">
        <w:rPr>
          <w:rStyle w:val="FootnoteReference"/>
          <w:rFonts w:ascii="Garamond" w:hAnsi="Garamond" w:cs="Times New Roman"/>
          <w:sz w:val="24"/>
          <w:szCs w:val="24"/>
        </w:rPr>
        <w:t xml:space="preserve"> </w:t>
      </w:r>
      <w:r w:rsidR="00A93DD4" w:rsidRPr="00543199">
        <w:rPr>
          <w:rStyle w:val="FootnoteReference"/>
          <w:rFonts w:ascii="Garamond" w:hAnsi="Garamond" w:cs="Times New Roman"/>
          <w:sz w:val="24"/>
          <w:szCs w:val="24"/>
        </w:rPr>
        <w:footnoteReference w:id="5"/>
      </w:r>
    </w:p>
    <w:p w14:paraId="5DEEC5F2" w14:textId="1026C856" w:rsidR="00515D04" w:rsidRPr="00543199" w:rsidRDefault="006B23C4" w:rsidP="00136DCE">
      <w:pPr>
        <w:pStyle w:val="ListParagraph"/>
        <w:numPr>
          <w:ilvl w:val="0"/>
          <w:numId w:val="8"/>
        </w:numPr>
        <w:spacing w:after="120" w:line="240" w:lineRule="auto"/>
        <w:ind w:left="360"/>
        <w:contextualSpacing w:val="0"/>
        <w:rPr>
          <w:rFonts w:ascii="Garamond" w:hAnsi="Garamond" w:cs="Times New Roman"/>
          <w:b/>
          <w:color w:val="1F3864" w:themeColor="accent5" w:themeShade="80"/>
          <w:sz w:val="24"/>
          <w:szCs w:val="24"/>
          <w:u w:val="single"/>
        </w:rPr>
      </w:pPr>
      <w:bookmarkStart w:id="11" w:name="_Toc64225719"/>
      <w:r w:rsidRPr="00F620C6">
        <w:rPr>
          <w:rStyle w:val="Heading2Char"/>
        </w:rPr>
        <w:t xml:space="preserve">Reviewing and </w:t>
      </w:r>
      <w:r w:rsidR="00724465" w:rsidRPr="00F620C6">
        <w:rPr>
          <w:rStyle w:val="Heading2Char"/>
        </w:rPr>
        <w:t>Signing a Lease</w:t>
      </w:r>
      <w:bookmarkEnd w:id="11"/>
      <w:r w:rsidR="00724465" w:rsidRPr="00543199">
        <w:rPr>
          <w:rFonts w:ascii="Garamond" w:hAnsi="Garamond" w:cs="Times New Roman"/>
          <w:b/>
          <w:sz w:val="24"/>
          <w:szCs w:val="24"/>
          <w:u w:val="single"/>
        </w:rPr>
        <w:t>:</w:t>
      </w:r>
      <w:r w:rsidR="00724465" w:rsidRPr="00543199">
        <w:rPr>
          <w:rFonts w:ascii="Garamond" w:hAnsi="Garamond" w:cs="Times New Roman"/>
          <w:b/>
          <w:sz w:val="24"/>
          <w:szCs w:val="24"/>
        </w:rPr>
        <w:t xml:space="preserve"> </w:t>
      </w:r>
      <w:r w:rsidR="00747E9D" w:rsidRPr="00543199">
        <w:rPr>
          <w:rFonts w:ascii="Garamond" w:hAnsi="Garamond" w:cs="Times New Roman"/>
          <w:sz w:val="24"/>
          <w:szCs w:val="24"/>
        </w:rPr>
        <w:t xml:space="preserve">If the landlord accepts </w:t>
      </w:r>
      <w:r w:rsidR="00D55F7B">
        <w:rPr>
          <w:rFonts w:ascii="Garamond" w:hAnsi="Garamond" w:cs="Times New Roman"/>
          <w:sz w:val="24"/>
          <w:szCs w:val="24"/>
        </w:rPr>
        <w:t xml:space="preserve">your </w:t>
      </w:r>
      <w:r w:rsidR="00747E9D" w:rsidRPr="00543199">
        <w:rPr>
          <w:rFonts w:ascii="Garamond" w:hAnsi="Garamond" w:cs="Times New Roman"/>
          <w:sz w:val="24"/>
          <w:szCs w:val="24"/>
        </w:rPr>
        <w:t xml:space="preserve">application and determines that </w:t>
      </w:r>
      <w:r w:rsidR="00D55F7B">
        <w:rPr>
          <w:rFonts w:ascii="Garamond" w:hAnsi="Garamond" w:cs="Times New Roman"/>
          <w:sz w:val="24"/>
          <w:szCs w:val="24"/>
        </w:rPr>
        <w:t>you</w:t>
      </w:r>
      <w:r w:rsidR="00747E9D" w:rsidRPr="00543199">
        <w:rPr>
          <w:rFonts w:ascii="Garamond" w:hAnsi="Garamond" w:cs="Times New Roman"/>
          <w:sz w:val="24"/>
          <w:szCs w:val="24"/>
        </w:rPr>
        <w:t xml:space="preserve"> meet </w:t>
      </w:r>
      <w:r w:rsidR="00D55F7B">
        <w:rPr>
          <w:rFonts w:ascii="Garamond" w:hAnsi="Garamond" w:cs="Times New Roman"/>
          <w:sz w:val="24"/>
          <w:szCs w:val="24"/>
        </w:rPr>
        <w:t>the</w:t>
      </w:r>
      <w:r w:rsidR="00D55F7B" w:rsidRPr="00543199">
        <w:rPr>
          <w:rFonts w:ascii="Garamond" w:hAnsi="Garamond" w:cs="Times New Roman"/>
          <w:sz w:val="24"/>
          <w:szCs w:val="24"/>
        </w:rPr>
        <w:t xml:space="preserve"> </w:t>
      </w:r>
      <w:r w:rsidR="00747E9D" w:rsidRPr="00543199">
        <w:rPr>
          <w:rFonts w:ascii="Garamond" w:hAnsi="Garamond" w:cs="Times New Roman"/>
          <w:sz w:val="24"/>
          <w:szCs w:val="24"/>
        </w:rPr>
        <w:t>requirements to lease, the next step is to enter into a rental agreement called a lease.</w:t>
      </w:r>
    </w:p>
    <w:p w14:paraId="2C2CB13A" w14:textId="70C3DF67" w:rsidR="00E42037" w:rsidRPr="00543199" w:rsidRDefault="00B543B8" w:rsidP="00136DCE">
      <w:pPr>
        <w:pStyle w:val="ListParagraph"/>
        <w:numPr>
          <w:ilvl w:val="0"/>
          <w:numId w:val="12"/>
        </w:numPr>
        <w:spacing w:after="120" w:line="240" w:lineRule="auto"/>
        <w:ind w:hanging="180"/>
        <w:contextualSpacing w:val="0"/>
        <w:rPr>
          <w:rFonts w:ascii="Garamond" w:hAnsi="Garamond" w:cs="Times New Roman"/>
          <w:sz w:val="24"/>
          <w:szCs w:val="24"/>
        </w:rPr>
      </w:pPr>
      <w:r w:rsidRPr="00543199">
        <w:rPr>
          <w:rFonts w:ascii="Garamond" w:hAnsi="Garamond" w:cs="Times New Roman"/>
          <w:b/>
          <w:sz w:val="24"/>
          <w:szCs w:val="24"/>
          <w:u w:val="single"/>
        </w:rPr>
        <w:lastRenderedPageBreak/>
        <w:t>L</w:t>
      </w:r>
      <w:r w:rsidR="00E42037" w:rsidRPr="00543199">
        <w:rPr>
          <w:rFonts w:ascii="Garamond" w:hAnsi="Garamond" w:cs="Times New Roman"/>
          <w:b/>
          <w:sz w:val="24"/>
          <w:szCs w:val="24"/>
          <w:u w:val="single"/>
        </w:rPr>
        <w:t>andlord</w:t>
      </w:r>
      <w:r w:rsidRPr="00543199">
        <w:rPr>
          <w:rFonts w:ascii="Garamond" w:hAnsi="Garamond" w:cs="Times New Roman"/>
          <w:b/>
          <w:sz w:val="24"/>
          <w:szCs w:val="24"/>
          <w:u w:val="single"/>
        </w:rPr>
        <w:t>s</w:t>
      </w:r>
      <w:r w:rsidR="00E42037" w:rsidRPr="00543199">
        <w:rPr>
          <w:rFonts w:ascii="Garamond" w:hAnsi="Garamond" w:cs="Times New Roman"/>
          <w:sz w:val="24"/>
          <w:szCs w:val="24"/>
          <w:u w:val="single"/>
        </w:rPr>
        <w:t xml:space="preserve"> </w:t>
      </w:r>
      <w:r w:rsidR="00E42037" w:rsidRPr="00543199">
        <w:rPr>
          <w:rFonts w:ascii="Garamond" w:hAnsi="Garamond" w:cs="Times New Roman"/>
          <w:b/>
          <w:sz w:val="24"/>
          <w:szCs w:val="24"/>
          <w:u w:val="single"/>
        </w:rPr>
        <w:t>should be careful</w:t>
      </w:r>
      <w:r w:rsidR="00E42037" w:rsidRPr="00543199">
        <w:rPr>
          <w:rFonts w:ascii="Garamond" w:hAnsi="Garamond" w:cs="Times New Roman"/>
          <w:sz w:val="24"/>
          <w:szCs w:val="24"/>
        </w:rPr>
        <w:t xml:space="preserve"> about language included or left out of a lease and consider consulting with an attorney who regularly handles landlord and tenant</w:t>
      </w:r>
      <w:r w:rsidR="001932B6">
        <w:rPr>
          <w:rFonts w:ascii="Garamond" w:hAnsi="Garamond" w:cs="Times New Roman"/>
          <w:sz w:val="24"/>
          <w:szCs w:val="24"/>
        </w:rPr>
        <w:t xml:space="preserve"> legal issues</w:t>
      </w:r>
      <w:r w:rsidR="00E42037" w:rsidRPr="00543199">
        <w:rPr>
          <w:rFonts w:ascii="Garamond" w:hAnsi="Garamond" w:cs="Times New Roman"/>
          <w:sz w:val="24"/>
          <w:szCs w:val="24"/>
        </w:rPr>
        <w:t xml:space="preserve">. </w:t>
      </w:r>
    </w:p>
    <w:p w14:paraId="4997CF84" w14:textId="37D92A61" w:rsidR="00DE3FB1" w:rsidRPr="00543199" w:rsidRDefault="00B543B8" w:rsidP="00136DCE">
      <w:pPr>
        <w:pStyle w:val="ListParagraph"/>
        <w:numPr>
          <w:ilvl w:val="0"/>
          <w:numId w:val="12"/>
        </w:numPr>
        <w:spacing w:after="120" w:line="240" w:lineRule="auto"/>
        <w:ind w:hanging="180"/>
        <w:contextualSpacing w:val="0"/>
        <w:rPr>
          <w:rFonts w:ascii="Garamond" w:hAnsi="Garamond" w:cs="Times New Roman"/>
          <w:sz w:val="24"/>
          <w:szCs w:val="24"/>
        </w:rPr>
      </w:pPr>
      <w:r w:rsidRPr="00543199">
        <w:rPr>
          <w:rFonts w:ascii="Garamond" w:hAnsi="Garamond" w:cs="Times New Roman"/>
          <w:b/>
          <w:sz w:val="24"/>
          <w:szCs w:val="24"/>
          <w:u w:val="single"/>
        </w:rPr>
        <w:t>T</w:t>
      </w:r>
      <w:r w:rsidR="00E42037" w:rsidRPr="00543199">
        <w:rPr>
          <w:rFonts w:ascii="Garamond" w:hAnsi="Garamond" w:cs="Times New Roman"/>
          <w:b/>
          <w:sz w:val="24"/>
          <w:szCs w:val="24"/>
          <w:u w:val="single"/>
        </w:rPr>
        <w:t>enant</w:t>
      </w:r>
      <w:r w:rsidRPr="00543199">
        <w:rPr>
          <w:rFonts w:ascii="Garamond" w:hAnsi="Garamond" w:cs="Times New Roman"/>
          <w:b/>
          <w:sz w:val="24"/>
          <w:szCs w:val="24"/>
          <w:u w:val="single"/>
        </w:rPr>
        <w:t>s</w:t>
      </w:r>
      <w:r w:rsidR="00E42037" w:rsidRPr="00543199">
        <w:rPr>
          <w:rFonts w:ascii="Garamond" w:hAnsi="Garamond" w:cs="Times New Roman"/>
          <w:b/>
          <w:sz w:val="24"/>
          <w:szCs w:val="24"/>
          <w:u w:val="single"/>
        </w:rPr>
        <w:t xml:space="preserve"> should </w:t>
      </w:r>
      <w:r w:rsidR="00E42037" w:rsidRPr="00543199">
        <w:rPr>
          <w:rFonts w:ascii="Garamond" w:hAnsi="Garamond" w:cs="Times New Roman"/>
          <w:b/>
          <w:i/>
          <w:sz w:val="24"/>
          <w:szCs w:val="24"/>
          <w:u w:val="single"/>
        </w:rPr>
        <w:t>always</w:t>
      </w:r>
      <w:r w:rsidR="00E42037" w:rsidRPr="00543199">
        <w:rPr>
          <w:rFonts w:ascii="Garamond" w:hAnsi="Garamond" w:cs="Times New Roman"/>
          <w:b/>
          <w:sz w:val="24"/>
          <w:szCs w:val="24"/>
          <w:u w:val="single"/>
        </w:rPr>
        <w:t xml:space="preserve"> read the lease before signing.</w:t>
      </w:r>
      <w:r w:rsidR="00E42037" w:rsidRPr="00543199">
        <w:rPr>
          <w:rFonts w:ascii="Garamond" w:hAnsi="Garamond" w:cs="Times New Roman"/>
          <w:sz w:val="24"/>
          <w:szCs w:val="24"/>
        </w:rPr>
        <w:t xml:space="preserve"> </w:t>
      </w:r>
      <w:r w:rsidR="002E7958" w:rsidRPr="00543199">
        <w:rPr>
          <w:rFonts w:ascii="Garamond" w:hAnsi="Garamond" w:cs="Times New Roman"/>
          <w:sz w:val="24"/>
          <w:szCs w:val="24"/>
        </w:rPr>
        <w:t xml:space="preserve">Leases </w:t>
      </w:r>
      <w:r w:rsidR="00AB742B">
        <w:rPr>
          <w:rFonts w:ascii="Garamond" w:hAnsi="Garamond" w:cs="Times New Roman"/>
          <w:sz w:val="24"/>
          <w:szCs w:val="24"/>
        </w:rPr>
        <w:t xml:space="preserve">and rental agreements </w:t>
      </w:r>
      <w:r w:rsidR="002E7958" w:rsidRPr="00543199">
        <w:rPr>
          <w:rFonts w:ascii="Garamond" w:hAnsi="Garamond" w:cs="Times New Roman"/>
          <w:sz w:val="24"/>
          <w:szCs w:val="24"/>
        </w:rPr>
        <w:t xml:space="preserve">differ from landlord to landlord. </w:t>
      </w:r>
      <w:r w:rsidR="00D55F7B">
        <w:rPr>
          <w:rFonts w:ascii="Garamond" w:hAnsi="Garamond" w:cs="Times New Roman"/>
          <w:sz w:val="24"/>
          <w:szCs w:val="24"/>
        </w:rPr>
        <w:t>As the tenant, you</w:t>
      </w:r>
      <w:r w:rsidR="00E17CFB" w:rsidRPr="00543199">
        <w:rPr>
          <w:rFonts w:ascii="Garamond" w:hAnsi="Garamond" w:cs="Times New Roman"/>
          <w:sz w:val="24"/>
          <w:szCs w:val="24"/>
        </w:rPr>
        <w:t xml:space="preserve"> </w:t>
      </w:r>
      <w:r w:rsidR="00ED01FB">
        <w:rPr>
          <w:rFonts w:ascii="Garamond" w:hAnsi="Garamond" w:cs="Times New Roman"/>
          <w:sz w:val="24"/>
          <w:szCs w:val="24"/>
        </w:rPr>
        <w:t xml:space="preserve">must </w:t>
      </w:r>
      <w:r w:rsidR="00873FCC">
        <w:rPr>
          <w:rFonts w:ascii="Garamond" w:hAnsi="Garamond" w:cs="Times New Roman"/>
          <w:sz w:val="24"/>
          <w:szCs w:val="24"/>
        </w:rPr>
        <w:t xml:space="preserve">follow the terms in </w:t>
      </w:r>
      <w:r w:rsidR="00E17CFB" w:rsidRPr="00543199">
        <w:rPr>
          <w:rFonts w:ascii="Garamond" w:hAnsi="Garamond" w:cs="Times New Roman"/>
          <w:sz w:val="24"/>
          <w:szCs w:val="24"/>
        </w:rPr>
        <w:t xml:space="preserve">a lease </w:t>
      </w:r>
      <w:r w:rsidR="00ED01FB">
        <w:rPr>
          <w:rFonts w:ascii="Garamond" w:hAnsi="Garamond" w:cs="Times New Roman"/>
          <w:sz w:val="24"/>
          <w:szCs w:val="24"/>
        </w:rPr>
        <w:t xml:space="preserve">even if </w:t>
      </w:r>
      <w:r w:rsidR="00D55F7B">
        <w:rPr>
          <w:rFonts w:ascii="Garamond" w:hAnsi="Garamond" w:cs="Times New Roman"/>
          <w:sz w:val="24"/>
          <w:szCs w:val="24"/>
        </w:rPr>
        <w:t>you</w:t>
      </w:r>
      <w:r w:rsidR="00D55F7B" w:rsidRPr="00543199">
        <w:rPr>
          <w:rFonts w:ascii="Garamond" w:hAnsi="Garamond" w:cs="Times New Roman"/>
          <w:sz w:val="24"/>
          <w:szCs w:val="24"/>
        </w:rPr>
        <w:t xml:space="preserve"> </w:t>
      </w:r>
      <w:r w:rsidR="00E17CFB" w:rsidRPr="00543199">
        <w:rPr>
          <w:rFonts w:ascii="Garamond" w:hAnsi="Garamond" w:cs="Times New Roman"/>
          <w:sz w:val="24"/>
          <w:szCs w:val="24"/>
        </w:rPr>
        <w:t xml:space="preserve">did not understand or read it. </w:t>
      </w:r>
      <w:r w:rsidR="00D55F7B">
        <w:rPr>
          <w:rFonts w:ascii="Garamond" w:hAnsi="Garamond" w:cs="Times New Roman"/>
          <w:sz w:val="24"/>
          <w:szCs w:val="24"/>
        </w:rPr>
        <w:t>You</w:t>
      </w:r>
      <w:r w:rsidR="00E42037" w:rsidRPr="00543199">
        <w:rPr>
          <w:rFonts w:ascii="Garamond" w:hAnsi="Garamond" w:cs="Times New Roman"/>
          <w:sz w:val="24"/>
          <w:szCs w:val="24"/>
        </w:rPr>
        <w:t xml:space="preserve"> may request a copy of the lease to review a day or two in advance of meeting with the </w:t>
      </w:r>
      <w:r w:rsidR="0052483B" w:rsidRPr="00543199">
        <w:rPr>
          <w:rFonts w:ascii="Garamond" w:hAnsi="Garamond" w:cs="Times New Roman"/>
          <w:sz w:val="24"/>
          <w:szCs w:val="24"/>
        </w:rPr>
        <w:t>l</w:t>
      </w:r>
      <w:r w:rsidR="00E42037" w:rsidRPr="00543199">
        <w:rPr>
          <w:rFonts w:ascii="Garamond" w:hAnsi="Garamond" w:cs="Times New Roman"/>
          <w:sz w:val="24"/>
          <w:szCs w:val="24"/>
        </w:rPr>
        <w:t>andlord to sign</w:t>
      </w:r>
      <w:r w:rsidR="002E7958" w:rsidRPr="00543199">
        <w:rPr>
          <w:rFonts w:ascii="Garamond" w:hAnsi="Garamond" w:cs="Times New Roman"/>
          <w:sz w:val="24"/>
          <w:szCs w:val="24"/>
        </w:rPr>
        <w:t xml:space="preserve"> and a</w:t>
      </w:r>
      <w:r w:rsidR="00590898" w:rsidRPr="00543199">
        <w:rPr>
          <w:rFonts w:ascii="Garamond" w:hAnsi="Garamond" w:cs="Times New Roman"/>
          <w:sz w:val="24"/>
          <w:szCs w:val="24"/>
        </w:rPr>
        <w:t xml:space="preserve">sk </w:t>
      </w:r>
      <w:r w:rsidR="002E7958" w:rsidRPr="00543199">
        <w:rPr>
          <w:rFonts w:ascii="Garamond" w:hAnsi="Garamond" w:cs="Times New Roman"/>
          <w:sz w:val="24"/>
          <w:szCs w:val="24"/>
        </w:rPr>
        <w:t xml:space="preserve">an attorney </w:t>
      </w:r>
      <w:r w:rsidR="00590898" w:rsidRPr="00543199">
        <w:rPr>
          <w:rFonts w:ascii="Garamond" w:hAnsi="Garamond" w:cs="Times New Roman"/>
          <w:sz w:val="24"/>
          <w:szCs w:val="24"/>
        </w:rPr>
        <w:t xml:space="preserve">for help understanding the lease if </w:t>
      </w:r>
      <w:r w:rsidR="00D55F7B">
        <w:rPr>
          <w:rFonts w:ascii="Garamond" w:hAnsi="Garamond" w:cs="Times New Roman"/>
          <w:sz w:val="24"/>
          <w:szCs w:val="24"/>
        </w:rPr>
        <w:t>you</w:t>
      </w:r>
      <w:r w:rsidR="00ED01FB">
        <w:rPr>
          <w:rFonts w:ascii="Garamond" w:hAnsi="Garamond" w:cs="Times New Roman"/>
          <w:sz w:val="24"/>
          <w:szCs w:val="24"/>
        </w:rPr>
        <w:t xml:space="preserve"> need</w:t>
      </w:r>
      <w:r w:rsidR="00D55F7B">
        <w:rPr>
          <w:rFonts w:ascii="Garamond" w:hAnsi="Garamond" w:cs="Times New Roman"/>
          <w:sz w:val="24"/>
          <w:szCs w:val="24"/>
        </w:rPr>
        <w:t xml:space="preserve"> it</w:t>
      </w:r>
      <w:r w:rsidR="00590898" w:rsidRPr="00543199">
        <w:rPr>
          <w:rFonts w:ascii="Garamond" w:hAnsi="Garamond" w:cs="Times New Roman"/>
          <w:sz w:val="24"/>
          <w:szCs w:val="24"/>
        </w:rPr>
        <w:t xml:space="preserve">. </w:t>
      </w:r>
      <w:r w:rsidR="00D55F7B">
        <w:rPr>
          <w:rFonts w:ascii="Garamond" w:hAnsi="Garamond" w:cs="Times New Roman"/>
          <w:sz w:val="24"/>
          <w:szCs w:val="24"/>
        </w:rPr>
        <w:t>You</w:t>
      </w:r>
      <w:r w:rsidR="00521DA2" w:rsidRPr="00543199">
        <w:rPr>
          <w:rFonts w:ascii="Garamond" w:hAnsi="Garamond" w:cs="Times New Roman"/>
          <w:sz w:val="24"/>
          <w:szCs w:val="24"/>
        </w:rPr>
        <w:t xml:space="preserve"> should always receive a copy of the </w:t>
      </w:r>
      <w:r w:rsidR="001750FF" w:rsidRPr="00543199">
        <w:rPr>
          <w:rFonts w:ascii="Garamond" w:hAnsi="Garamond" w:cs="Times New Roman"/>
          <w:sz w:val="24"/>
          <w:szCs w:val="24"/>
        </w:rPr>
        <w:t xml:space="preserve">signed </w:t>
      </w:r>
      <w:r w:rsidR="00521DA2" w:rsidRPr="00543199">
        <w:rPr>
          <w:rFonts w:ascii="Garamond" w:hAnsi="Garamond" w:cs="Times New Roman"/>
          <w:sz w:val="24"/>
          <w:szCs w:val="24"/>
        </w:rPr>
        <w:t xml:space="preserve">lease and </w:t>
      </w:r>
      <w:r w:rsidR="00BB6C25">
        <w:rPr>
          <w:rFonts w:ascii="Garamond" w:hAnsi="Garamond" w:cs="Times New Roman"/>
          <w:sz w:val="24"/>
          <w:szCs w:val="24"/>
        </w:rPr>
        <w:t>store</w:t>
      </w:r>
      <w:r w:rsidR="00BB6C25" w:rsidRPr="00543199">
        <w:rPr>
          <w:rFonts w:ascii="Garamond" w:hAnsi="Garamond" w:cs="Times New Roman"/>
          <w:sz w:val="24"/>
          <w:szCs w:val="24"/>
        </w:rPr>
        <w:t xml:space="preserve"> </w:t>
      </w:r>
      <w:r w:rsidR="00521DA2" w:rsidRPr="00543199">
        <w:rPr>
          <w:rFonts w:ascii="Garamond" w:hAnsi="Garamond" w:cs="Times New Roman"/>
          <w:sz w:val="24"/>
          <w:szCs w:val="24"/>
        </w:rPr>
        <w:t>it in a safe place.</w:t>
      </w:r>
    </w:p>
    <w:p w14:paraId="6000E5CD" w14:textId="0837B501" w:rsidR="00DE3FB1" w:rsidRPr="00543199" w:rsidRDefault="00D55F7B" w:rsidP="002F00D4">
      <w:pPr>
        <w:pStyle w:val="ListParagraph"/>
        <w:spacing w:after="0" w:line="240" w:lineRule="auto"/>
        <w:ind w:left="1080"/>
        <w:contextualSpacing w:val="0"/>
        <w:rPr>
          <w:rFonts w:ascii="Garamond" w:hAnsi="Garamond" w:cs="Times New Roman"/>
          <w:i/>
          <w:sz w:val="24"/>
          <w:szCs w:val="24"/>
        </w:rPr>
      </w:pPr>
      <w:r>
        <w:rPr>
          <w:rFonts w:ascii="Garamond" w:hAnsi="Garamond" w:cs="Times New Roman"/>
          <w:i/>
          <w:sz w:val="24"/>
          <w:szCs w:val="24"/>
        </w:rPr>
        <w:t>It is a violation of the law if your lease says anything like the following:</w:t>
      </w:r>
    </w:p>
    <w:p w14:paraId="3EA60345" w14:textId="20468706" w:rsidR="008D2A56" w:rsidRDefault="00D55F7B" w:rsidP="00136DCE">
      <w:pPr>
        <w:pStyle w:val="ListParagraph"/>
        <w:numPr>
          <w:ilvl w:val="1"/>
          <w:numId w:val="25"/>
        </w:numPr>
        <w:spacing w:after="0" w:line="240" w:lineRule="auto"/>
        <w:ind w:left="1440"/>
        <w:contextualSpacing w:val="0"/>
        <w:rPr>
          <w:rFonts w:ascii="Garamond" w:hAnsi="Garamond" w:cs="Times New Roman"/>
          <w:sz w:val="24"/>
          <w:szCs w:val="24"/>
        </w:rPr>
      </w:pPr>
      <w:r>
        <w:rPr>
          <w:rFonts w:ascii="Garamond" w:hAnsi="Garamond" w:cs="Times New Roman"/>
          <w:sz w:val="24"/>
          <w:szCs w:val="24"/>
        </w:rPr>
        <w:t>T</w:t>
      </w:r>
      <w:r w:rsidR="00ED01FB">
        <w:rPr>
          <w:rFonts w:ascii="Garamond" w:hAnsi="Garamond" w:cs="Times New Roman"/>
          <w:sz w:val="24"/>
          <w:szCs w:val="24"/>
        </w:rPr>
        <w:t xml:space="preserve">he landlord removes </w:t>
      </w:r>
      <w:r w:rsidR="008D2A56">
        <w:rPr>
          <w:rFonts w:ascii="Garamond" w:hAnsi="Garamond" w:cs="Times New Roman"/>
          <w:sz w:val="24"/>
          <w:szCs w:val="24"/>
        </w:rPr>
        <w:t>or reduces their responsibility to maintain the property in good repair</w:t>
      </w:r>
      <w:r w:rsidR="00A24153" w:rsidRPr="00543199">
        <w:rPr>
          <w:rFonts w:ascii="Garamond" w:hAnsi="Garamond" w:cs="Times New Roman"/>
          <w:sz w:val="24"/>
          <w:szCs w:val="24"/>
        </w:rPr>
        <w:t>;</w:t>
      </w:r>
    </w:p>
    <w:p w14:paraId="1D7CC410" w14:textId="4CB6B909" w:rsidR="00DE3FB1" w:rsidRPr="0017587A" w:rsidRDefault="008D2A56" w:rsidP="008D2A56">
      <w:pPr>
        <w:pStyle w:val="ListParagraph"/>
        <w:numPr>
          <w:ilvl w:val="1"/>
          <w:numId w:val="25"/>
        </w:numPr>
        <w:spacing w:after="0" w:line="240" w:lineRule="auto"/>
        <w:ind w:left="1440"/>
        <w:contextualSpacing w:val="0"/>
        <w:rPr>
          <w:rFonts w:ascii="Garamond" w:hAnsi="Garamond" w:cs="Times New Roman"/>
          <w:sz w:val="24"/>
          <w:szCs w:val="24"/>
        </w:rPr>
      </w:pPr>
      <w:r w:rsidRPr="000E7A1D">
        <w:rPr>
          <w:rFonts w:ascii="Garamond" w:hAnsi="Garamond"/>
          <w:sz w:val="24"/>
          <w:szCs w:val="24"/>
        </w:rPr>
        <w:t>The landlord removes or reduces their responsibility to respond to damages caused by the landlord’s failure to keep the property in good repair</w:t>
      </w:r>
      <w:r w:rsidR="00CC6115">
        <w:rPr>
          <w:rFonts w:ascii="Garamond" w:hAnsi="Garamond" w:cs="Times New Roman"/>
          <w:sz w:val="24"/>
          <w:szCs w:val="24"/>
        </w:rPr>
        <w:t>;</w:t>
      </w:r>
    </w:p>
    <w:p w14:paraId="567A6471" w14:textId="1DEEEA09" w:rsidR="00A24153" w:rsidRPr="00543199" w:rsidRDefault="00A24153" w:rsidP="008D2A56">
      <w:pPr>
        <w:pStyle w:val="ListParagraph"/>
        <w:numPr>
          <w:ilvl w:val="1"/>
          <w:numId w:val="25"/>
        </w:numPr>
        <w:spacing w:after="0" w:line="240" w:lineRule="auto"/>
        <w:ind w:left="1440"/>
        <w:contextualSpacing w:val="0"/>
        <w:rPr>
          <w:rFonts w:ascii="Garamond" w:hAnsi="Garamond" w:cs="Times New Roman"/>
          <w:sz w:val="24"/>
          <w:szCs w:val="24"/>
        </w:rPr>
      </w:pPr>
      <w:r w:rsidRPr="008D2A56">
        <w:rPr>
          <w:rFonts w:ascii="Garamond" w:hAnsi="Garamond" w:cs="Times New Roman"/>
          <w:sz w:val="24"/>
          <w:szCs w:val="24"/>
        </w:rPr>
        <w:t>R</w:t>
      </w:r>
      <w:r w:rsidR="00DE3FB1" w:rsidRPr="008D2A56">
        <w:rPr>
          <w:rFonts w:ascii="Garamond" w:hAnsi="Garamond" w:cs="Times New Roman"/>
          <w:sz w:val="24"/>
          <w:szCs w:val="24"/>
        </w:rPr>
        <w:t>equire</w:t>
      </w:r>
      <w:r w:rsidRPr="008D2A56">
        <w:rPr>
          <w:rFonts w:ascii="Garamond" w:hAnsi="Garamond" w:cs="Times New Roman"/>
          <w:sz w:val="24"/>
          <w:szCs w:val="24"/>
        </w:rPr>
        <w:t>s</w:t>
      </w:r>
      <w:r w:rsidR="00DE3FB1" w:rsidRPr="008D2A56">
        <w:rPr>
          <w:rFonts w:ascii="Garamond" w:hAnsi="Garamond" w:cs="Times New Roman"/>
          <w:sz w:val="24"/>
          <w:szCs w:val="24"/>
        </w:rPr>
        <w:t xml:space="preserve"> </w:t>
      </w:r>
      <w:r w:rsidR="00D55F7B" w:rsidRPr="008D2A56">
        <w:rPr>
          <w:rFonts w:ascii="Garamond" w:hAnsi="Garamond" w:cs="Times New Roman"/>
          <w:sz w:val="24"/>
          <w:szCs w:val="24"/>
        </w:rPr>
        <w:t>you</w:t>
      </w:r>
      <w:r w:rsidR="00DE3FB1" w:rsidRPr="008D2A56">
        <w:rPr>
          <w:rFonts w:ascii="Garamond" w:hAnsi="Garamond" w:cs="Times New Roman"/>
          <w:sz w:val="24"/>
          <w:szCs w:val="24"/>
        </w:rPr>
        <w:t xml:space="preserve"> to pay the landlord’s attorney fees</w:t>
      </w:r>
      <w:r w:rsidR="0083757B" w:rsidRPr="008D2A56">
        <w:rPr>
          <w:rFonts w:ascii="Garamond" w:hAnsi="Garamond" w:cs="Times New Roman"/>
          <w:sz w:val="24"/>
          <w:szCs w:val="24"/>
        </w:rPr>
        <w:fldChar w:fldCharType="begin"/>
      </w:r>
      <w:r w:rsidR="0083757B" w:rsidRPr="008D2A56">
        <w:rPr>
          <w:rFonts w:ascii="Garamond" w:hAnsi="Garamond" w:cs="Times New Roman"/>
          <w:sz w:val="24"/>
          <w:szCs w:val="24"/>
        </w:rPr>
        <w:instrText xml:space="preserve"> XE "Attorney fees" </w:instrText>
      </w:r>
      <w:r w:rsidR="0083757B" w:rsidRPr="008D2A56">
        <w:rPr>
          <w:rFonts w:ascii="Garamond" w:hAnsi="Garamond" w:cs="Times New Roman"/>
          <w:sz w:val="24"/>
          <w:szCs w:val="24"/>
        </w:rPr>
        <w:fldChar w:fldCharType="end"/>
      </w:r>
      <w:r w:rsidR="00DE3FB1" w:rsidRPr="008D2A56">
        <w:rPr>
          <w:rFonts w:ascii="Garamond" w:hAnsi="Garamond" w:cs="Times New Roman"/>
          <w:sz w:val="24"/>
          <w:szCs w:val="24"/>
        </w:rPr>
        <w:t xml:space="preserve"> if a landlord hires an attorney to enforce the lease</w:t>
      </w:r>
      <w:r w:rsidR="00EB3DF5">
        <w:rPr>
          <w:rFonts w:ascii="Garamond" w:hAnsi="Garamond" w:cs="Times New Roman"/>
          <w:sz w:val="24"/>
          <w:szCs w:val="24"/>
        </w:rPr>
        <w:t>;</w:t>
      </w:r>
      <w:r w:rsidR="008D2A56" w:rsidRPr="008D2A56" w:rsidDel="00ED01FB">
        <w:rPr>
          <w:rFonts w:ascii="Garamond" w:hAnsi="Garamond" w:cs="Times New Roman"/>
          <w:sz w:val="24"/>
          <w:szCs w:val="24"/>
        </w:rPr>
        <w:t xml:space="preserve"> </w:t>
      </w:r>
      <w:r w:rsidR="00DE3FB1" w:rsidRPr="00543199">
        <w:rPr>
          <w:rFonts w:ascii="Garamond" w:hAnsi="Garamond" w:cs="Times New Roman"/>
          <w:sz w:val="24"/>
          <w:szCs w:val="24"/>
        </w:rPr>
        <w:t xml:space="preserve"> </w:t>
      </w:r>
    </w:p>
    <w:p w14:paraId="306C1998" w14:textId="40C5C6D0" w:rsidR="00A24153" w:rsidRPr="00543199" w:rsidRDefault="00ED01FB" w:rsidP="00136DCE">
      <w:pPr>
        <w:pStyle w:val="ListParagraph"/>
        <w:numPr>
          <w:ilvl w:val="1"/>
          <w:numId w:val="25"/>
        </w:numPr>
        <w:spacing w:after="0" w:line="240" w:lineRule="auto"/>
        <w:ind w:left="1440"/>
        <w:contextualSpacing w:val="0"/>
        <w:rPr>
          <w:rFonts w:ascii="Garamond" w:hAnsi="Garamond" w:cs="Times New Roman"/>
          <w:sz w:val="24"/>
          <w:szCs w:val="24"/>
        </w:rPr>
      </w:pPr>
      <w:r>
        <w:rPr>
          <w:rFonts w:ascii="Garamond" w:hAnsi="Garamond" w:cs="Times New Roman"/>
          <w:sz w:val="24"/>
          <w:szCs w:val="24"/>
        </w:rPr>
        <w:t xml:space="preserve">The lease says that the landlord does not have to follow </w:t>
      </w:r>
      <w:r w:rsidR="00A24153" w:rsidRPr="00543199">
        <w:rPr>
          <w:rFonts w:ascii="Garamond" w:hAnsi="Garamond" w:cs="Times New Roman"/>
          <w:sz w:val="24"/>
          <w:szCs w:val="24"/>
        </w:rPr>
        <w:t xml:space="preserve">local </w:t>
      </w:r>
      <w:r w:rsidR="00D55F7B">
        <w:rPr>
          <w:rFonts w:ascii="Garamond" w:hAnsi="Garamond" w:cs="Times New Roman"/>
          <w:sz w:val="24"/>
          <w:szCs w:val="24"/>
        </w:rPr>
        <w:t>laws</w:t>
      </w:r>
      <w:r w:rsidR="00A24153" w:rsidRPr="00543199">
        <w:rPr>
          <w:rFonts w:ascii="Garamond" w:hAnsi="Garamond" w:cs="Times New Roman"/>
          <w:sz w:val="24"/>
          <w:szCs w:val="24"/>
        </w:rPr>
        <w:t>;</w:t>
      </w:r>
    </w:p>
    <w:p w14:paraId="3E1EAE31" w14:textId="5759B1FD" w:rsidR="00DE3FB1" w:rsidRPr="00543199" w:rsidRDefault="00ED01FB" w:rsidP="00136DCE">
      <w:pPr>
        <w:pStyle w:val="ListParagraph"/>
        <w:numPr>
          <w:ilvl w:val="1"/>
          <w:numId w:val="25"/>
        </w:numPr>
        <w:spacing w:after="0" w:line="240" w:lineRule="auto"/>
        <w:ind w:left="1440"/>
        <w:contextualSpacing w:val="0"/>
        <w:rPr>
          <w:rFonts w:ascii="Garamond" w:hAnsi="Garamond" w:cs="Times New Roman"/>
          <w:sz w:val="24"/>
          <w:szCs w:val="24"/>
        </w:rPr>
      </w:pPr>
      <w:r>
        <w:rPr>
          <w:rFonts w:ascii="Garamond" w:hAnsi="Garamond" w:cs="Times New Roman"/>
          <w:sz w:val="24"/>
          <w:szCs w:val="24"/>
        </w:rPr>
        <w:t xml:space="preserve">The lease says </w:t>
      </w:r>
      <w:r w:rsidR="00A24153" w:rsidRPr="00543199">
        <w:rPr>
          <w:rFonts w:ascii="Garamond" w:hAnsi="Garamond" w:cs="Times New Roman"/>
          <w:sz w:val="24"/>
          <w:szCs w:val="24"/>
        </w:rPr>
        <w:t xml:space="preserve">the landlord </w:t>
      </w:r>
      <w:r>
        <w:rPr>
          <w:rFonts w:ascii="Garamond" w:hAnsi="Garamond" w:cs="Times New Roman"/>
          <w:sz w:val="24"/>
          <w:szCs w:val="24"/>
        </w:rPr>
        <w:t xml:space="preserve">does not have to follow </w:t>
      </w:r>
      <w:r w:rsidR="00A24153" w:rsidRPr="00543199">
        <w:rPr>
          <w:rFonts w:ascii="Garamond" w:hAnsi="Garamond" w:cs="Times New Roman"/>
          <w:sz w:val="24"/>
          <w:szCs w:val="24"/>
        </w:rPr>
        <w:t xml:space="preserve">Georgia </w:t>
      </w:r>
      <w:r w:rsidR="000C2E60">
        <w:rPr>
          <w:rFonts w:ascii="Garamond" w:hAnsi="Garamond" w:cs="Times New Roman"/>
          <w:sz w:val="24"/>
          <w:szCs w:val="24"/>
        </w:rPr>
        <w:t xml:space="preserve">security deposit </w:t>
      </w:r>
      <w:r w:rsidR="006C5F1A">
        <w:rPr>
          <w:rFonts w:ascii="Garamond" w:hAnsi="Garamond" w:cs="Times New Roman"/>
          <w:sz w:val="24"/>
          <w:szCs w:val="24"/>
        </w:rPr>
        <w:t>law</w:t>
      </w:r>
      <w:r w:rsidR="00A24153" w:rsidRPr="00543199">
        <w:rPr>
          <w:rFonts w:ascii="Garamond" w:hAnsi="Garamond" w:cs="Times New Roman"/>
          <w:sz w:val="24"/>
          <w:szCs w:val="24"/>
        </w:rPr>
        <w:t xml:space="preserve">; </w:t>
      </w:r>
      <w:r w:rsidR="00DE3FB1" w:rsidRPr="00543199">
        <w:rPr>
          <w:rFonts w:ascii="Garamond" w:hAnsi="Garamond" w:cs="Times New Roman"/>
          <w:sz w:val="24"/>
          <w:szCs w:val="24"/>
        </w:rPr>
        <w:t>and</w:t>
      </w:r>
    </w:p>
    <w:p w14:paraId="3A0D5CB3" w14:textId="03427F2C" w:rsidR="00DE3FB1" w:rsidRPr="00543199" w:rsidRDefault="00F64FD6" w:rsidP="00136DCE">
      <w:pPr>
        <w:pStyle w:val="ListParagraph"/>
        <w:numPr>
          <w:ilvl w:val="1"/>
          <w:numId w:val="25"/>
        </w:numPr>
        <w:spacing w:after="120" w:line="240" w:lineRule="auto"/>
        <w:ind w:left="1440"/>
        <w:contextualSpacing w:val="0"/>
        <w:rPr>
          <w:rFonts w:ascii="Garamond" w:hAnsi="Garamond" w:cs="Times New Roman"/>
          <w:sz w:val="24"/>
          <w:szCs w:val="24"/>
        </w:rPr>
      </w:pPr>
      <w:r>
        <w:rPr>
          <w:rFonts w:ascii="Garamond" w:hAnsi="Garamond" w:cs="Times New Roman"/>
          <w:sz w:val="24"/>
          <w:szCs w:val="24"/>
        </w:rPr>
        <w:t xml:space="preserve">The lease says the landlord can </w:t>
      </w:r>
      <w:r w:rsidR="00A24153" w:rsidRPr="00543199">
        <w:rPr>
          <w:rFonts w:ascii="Garamond" w:hAnsi="Garamond" w:cs="Times New Roman"/>
          <w:sz w:val="24"/>
          <w:szCs w:val="24"/>
        </w:rPr>
        <w:t xml:space="preserve">evict </w:t>
      </w:r>
      <w:r w:rsidR="00D55F7B">
        <w:rPr>
          <w:rFonts w:ascii="Garamond" w:hAnsi="Garamond" w:cs="Times New Roman"/>
          <w:sz w:val="24"/>
          <w:szCs w:val="24"/>
        </w:rPr>
        <w:t xml:space="preserve">you </w:t>
      </w:r>
      <w:r w:rsidR="00A24153" w:rsidRPr="00543199">
        <w:rPr>
          <w:rFonts w:ascii="Garamond" w:hAnsi="Garamond" w:cs="Times New Roman"/>
          <w:sz w:val="24"/>
          <w:szCs w:val="24"/>
        </w:rPr>
        <w:t xml:space="preserve">without going through the </w:t>
      </w:r>
      <w:r w:rsidR="00D55F7B">
        <w:rPr>
          <w:rFonts w:ascii="Garamond" w:hAnsi="Garamond" w:cs="Times New Roman"/>
          <w:sz w:val="24"/>
          <w:szCs w:val="24"/>
        </w:rPr>
        <w:t>eviction</w:t>
      </w:r>
      <w:r w:rsidR="00D55F7B" w:rsidRPr="00543199">
        <w:rPr>
          <w:rFonts w:ascii="Garamond" w:hAnsi="Garamond" w:cs="Times New Roman"/>
          <w:sz w:val="24"/>
          <w:szCs w:val="24"/>
        </w:rPr>
        <w:t xml:space="preserve"> </w:t>
      </w:r>
      <w:r w:rsidR="00A24153" w:rsidRPr="00543199">
        <w:rPr>
          <w:rFonts w:ascii="Garamond" w:hAnsi="Garamond" w:cs="Times New Roman"/>
          <w:sz w:val="24"/>
          <w:szCs w:val="24"/>
        </w:rPr>
        <w:t>process in court</w:t>
      </w:r>
      <w:r w:rsidR="00DE3FB1" w:rsidRPr="00543199">
        <w:rPr>
          <w:rFonts w:ascii="Garamond" w:hAnsi="Garamond" w:cs="Times New Roman"/>
          <w:sz w:val="24"/>
          <w:szCs w:val="24"/>
        </w:rPr>
        <w:t>.</w:t>
      </w:r>
    </w:p>
    <w:p w14:paraId="2DAA2322" w14:textId="234ADC2A" w:rsidR="00DE3FB1" w:rsidRPr="00543199" w:rsidRDefault="008A1B2E" w:rsidP="002F00D4">
      <w:pPr>
        <w:pStyle w:val="ListParagraph"/>
        <w:spacing w:after="0" w:line="240" w:lineRule="auto"/>
        <w:ind w:left="1080"/>
        <w:contextualSpacing w:val="0"/>
        <w:rPr>
          <w:rFonts w:ascii="Garamond" w:hAnsi="Garamond" w:cs="Times New Roman"/>
          <w:i/>
          <w:sz w:val="24"/>
          <w:szCs w:val="24"/>
        </w:rPr>
      </w:pPr>
      <w:r w:rsidRPr="00543199">
        <w:rPr>
          <w:rFonts w:ascii="Garamond" w:hAnsi="Garamond" w:cs="Times New Roman"/>
          <w:i/>
          <w:sz w:val="24"/>
          <w:szCs w:val="24"/>
        </w:rPr>
        <w:t xml:space="preserve">Tenants who dislike certain provisions may ask a landlord to </w:t>
      </w:r>
      <w:r w:rsidR="00F46EA9">
        <w:rPr>
          <w:rFonts w:ascii="Garamond" w:hAnsi="Garamond" w:cs="Times New Roman"/>
          <w:i/>
          <w:sz w:val="24"/>
          <w:szCs w:val="24"/>
        </w:rPr>
        <w:t xml:space="preserve">change </w:t>
      </w:r>
      <w:r w:rsidR="003B377A">
        <w:rPr>
          <w:rFonts w:ascii="Garamond" w:hAnsi="Garamond" w:cs="Times New Roman"/>
          <w:i/>
          <w:sz w:val="24"/>
          <w:szCs w:val="24"/>
        </w:rPr>
        <w:t>or update the terms of</w:t>
      </w:r>
      <w:r w:rsidRPr="00543199">
        <w:rPr>
          <w:rFonts w:ascii="Garamond" w:hAnsi="Garamond" w:cs="Times New Roman"/>
          <w:i/>
          <w:sz w:val="24"/>
          <w:szCs w:val="24"/>
        </w:rPr>
        <w:t xml:space="preserve"> the lease. However, a landlord has the right to refuse the request</w:t>
      </w:r>
      <w:r w:rsidR="003B377A">
        <w:rPr>
          <w:rFonts w:ascii="Garamond" w:hAnsi="Garamond" w:cs="Times New Roman"/>
          <w:i/>
          <w:sz w:val="24"/>
          <w:szCs w:val="24"/>
        </w:rPr>
        <w:t xml:space="preserve"> to</w:t>
      </w:r>
      <w:r w:rsidRPr="00543199">
        <w:rPr>
          <w:rFonts w:ascii="Garamond" w:hAnsi="Garamond" w:cs="Times New Roman"/>
          <w:i/>
          <w:sz w:val="24"/>
          <w:szCs w:val="24"/>
        </w:rPr>
        <w:t xml:space="preserve"> change </w:t>
      </w:r>
      <w:r w:rsidR="003B377A">
        <w:rPr>
          <w:rFonts w:ascii="Garamond" w:hAnsi="Garamond" w:cs="Times New Roman"/>
          <w:i/>
          <w:sz w:val="24"/>
          <w:szCs w:val="24"/>
        </w:rPr>
        <w:t xml:space="preserve">the lease, </w:t>
      </w:r>
      <w:r w:rsidRPr="00543199">
        <w:rPr>
          <w:rFonts w:ascii="Garamond" w:hAnsi="Garamond" w:cs="Times New Roman"/>
          <w:i/>
          <w:sz w:val="24"/>
          <w:szCs w:val="24"/>
        </w:rPr>
        <w:t xml:space="preserve">and the tenant must then decide whether </w:t>
      </w:r>
      <w:r w:rsidR="00981794">
        <w:rPr>
          <w:rFonts w:ascii="Garamond" w:hAnsi="Garamond" w:cs="Times New Roman"/>
          <w:i/>
          <w:sz w:val="24"/>
          <w:szCs w:val="24"/>
        </w:rPr>
        <w:t>or not to</w:t>
      </w:r>
      <w:r w:rsidRPr="00543199">
        <w:rPr>
          <w:rFonts w:ascii="Garamond" w:hAnsi="Garamond" w:cs="Times New Roman"/>
          <w:i/>
          <w:sz w:val="24"/>
          <w:szCs w:val="24"/>
        </w:rPr>
        <w:t xml:space="preserve"> sign the lease. Below are</w:t>
      </w:r>
      <w:r w:rsidR="00DE3FB1" w:rsidRPr="00543199">
        <w:rPr>
          <w:rFonts w:ascii="Garamond" w:hAnsi="Garamond" w:cs="Times New Roman"/>
          <w:i/>
          <w:sz w:val="24"/>
          <w:szCs w:val="24"/>
        </w:rPr>
        <w:t xml:space="preserve"> </w:t>
      </w:r>
      <w:r w:rsidRPr="00543199">
        <w:rPr>
          <w:rFonts w:ascii="Garamond" w:hAnsi="Garamond" w:cs="Times New Roman"/>
          <w:i/>
          <w:sz w:val="24"/>
          <w:szCs w:val="24"/>
        </w:rPr>
        <w:t xml:space="preserve">examples of what </w:t>
      </w:r>
      <w:r w:rsidR="000439EE" w:rsidRPr="00543199">
        <w:rPr>
          <w:rFonts w:ascii="Garamond" w:hAnsi="Garamond" w:cs="Times New Roman"/>
          <w:i/>
          <w:sz w:val="24"/>
          <w:szCs w:val="24"/>
        </w:rPr>
        <w:t>you</w:t>
      </w:r>
      <w:r w:rsidR="001D65C4" w:rsidRPr="00543199">
        <w:rPr>
          <w:rFonts w:ascii="Garamond" w:hAnsi="Garamond" w:cs="Times New Roman"/>
          <w:i/>
          <w:sz w:val="24"/>
          <w:szCs w:val="24"/>
        </w:rPr>
        <w:t xml:space="preserve"> </w:t>
      </w:r>
      <w:r w:rsidRPr="00543199">
        <w:rPr>
          <w:rFonts w:ascii="Garamond" w:hAnsi="Garamond" w:cs="Times New Roman"/>
          <w:i/>
          <w:sz w:val="24"/>
          <w:szCs w:val="24"/>
        </w:rPr>
        <w:t xml:space="preserve">may </w:t>
      </w:r>
      <w:r w:rsidR="001D65C4">
        <w:rPr>
          <w:rFonts w:ascii="Garamond" w:hAnsi="Garamond" w:cs="Times New Roman"/>
          <w:i/>
          <w:sz w:val="24"/>
          <w:szCs w:val="24"/>
        </w:rPr>
        <w:t>want to ask about</w:t>
      </w:r>
      <w:r w:rsidRPr="00543199">
        <w:rPr>
          <w:rFonts w:ascii="Garamond" w:hAnsi="Garamond" w:cs="Times New Roman"/>
          <w:i/>
          <w:sz w:val="24"/>
          <w:szCs w:val="24"/>
        </w:rPr>
        <w:t>:</w:t>
      </w:r>
    </w:p>
    <w:p w14:paraId="73129C9A" w14:textId="691708B0" w:rsidR="00DE3FB1" w:rsidRPr="00543199" w:rsidRDefault="00B37295" w:rsidP="00136DCE">
      <w:pPr>
        <w:pStyle w:val="ListParagraph"/>
        <w:numPr>
          <w:ilvl w:val="1"/>
          <w:numId w:val="26"/>
        </w:numPr>
        <w:spacing w:after="0" w:line="240" w:lineRule="auto"/>
        <w:ind w:left="1440"/>
        <w:contextualSpacing w:val="0"/>
        <w:rPr>
          <w:rFonts w:ascii="Garamond" w:hAnsi="Garamond" w:cs="Times New Roman"/>
          <w:sz w:val="24"/>
          <w:szCs w:val="24"/>
        </w:rPr>
      </w:pPr>
      <w:r w:rsidRPr="00543199">
        <w:rPr>
          <w:rFonts w:ascii="Garamond" w:hAnsi="Garamond" w:cs="Times New Roman"/>
          <w:sz w:val="24"/>
          <w:szCs w:val="24"/>
        </w:rPr>
        <w:t>Very</w:t>
      </w:r>
      <w:r w:rsidR="00590898" w:rsidRPr="00543199">
        <w:rPr>
          <w:rFonts w:ascii="Garamond" w:hAnsi="Garamond" w:cs="Times New Roman"/>
          <w:sz w:val="24"/>
          <w:szCs w:val="24"/>
        </w:rPr>
        <w:t xml:space="preserve"> long lease terms with early termination</w:t>
      </w:r>
      <w:r w:rsidR="006A7DF5" w:rsidRPr="00543199">
        <w:rPr>
          <w:rFonts w:ascii="Garamond" w:hAnsi="Garamond" w:cs="Times New Roman"/>
          <w:sz w:val="24"/>
          <w:szCs w:val="24"/>
        </w:rPr>
        <w:t xml:space="preserve"> penalties</w:t>
      </w:r>
      <w:r w:rsidR="00873FCC">
        <w:rPr>
          <w:rFonts w:ascii="Garamond" w:hAnsi="Garamond" w:cs="Times New Roman"/>
          <w:sz w:val="24"/>
          <w:szCs w:val="24"/>
        </w:rPr>
        <w:t xml:space="preserve"> or fees</w:t>
      </w:r>
      <w:r w:rsidR="00590898" w:rsidRPr="00543199">
        <w:rPr>
          <w:rFonts w:ascii="Garamond" w:hAnsi="Garamond" w:cs="Times New Roman"/>
          <w:sz w:val="24"/>
          <w:szCs w:val="24"/>
        </w:rPr>
        <w:t>;</w:t>
      </w:r>
    </w:p>
    <w:p w14:paraId="2C0EA433" w14:textId="13185FF4" w:rsidR="00DE3FB1" w:rsidRPr="00543199" w:rsidRDefault="00590898" w:rsidP="00136DCE">
      <w:pPr>
        <w:pStyle w:val="ListParagraph"/>
        <w:numPr>
          <w:ilvl w:val="1"/>
          <w:numId w:val="26"/>
        </w:numPr>
        <w:spacing w:after="0" w:line="240" w:lineRule="auto"/>
        <w:ind w:left="1440"/>
        <w:contextualSpacing w:val="0"/>
        <w:rPr>
          <w:rFonts w:ascii="Garamond" w:hAnsi="Garamond" w:cs="Times New Roman"/>
          <w:sz w:val="24"/>
          <w:szCs w:val="24"/>
        </w:rPr>
      </w:pPr>
      <w:r w:rsidRPr="00543199">
        <w:rPr>
          <w:rFonts w:ascii="Garamond" w:hAnsi="Garamond" w:cs="Times New Roman"/>
          <w:sz w:val="24"/>
          <w:szCs w:val="24"/>
        </w:rPr>
        <w:t>Automatic rent increases during the lease term;</w:t>
      </w:r>
    </w:p>
    <w:p w14:paraId="48BE13DD" w14:textId="74E0B6E7" w:rsidR="00590898" w:rsidRPr="00543199" w:rsidRDefault="00590898" w:rsidP="00136DCE">
      <w:pPr>
        <w:pStyle w:val="ListParagraph"/>
        <w:numPr>
          <w:ilvl w:val="1"/>
          <w:numId w:val="26"/>
        </w:numPr>
        <w:spacing w:after="0" w:line="240" w:lineRule="auto"/>
        <w:ind w:left="1440"/>
        <w:contextualSpacing w:val="0"/>
        <w:rPr>
          <w:rFonts w:ascii="Garamond" w:hAnsi="Garamond" w:cs="Times New Roman"/>
          <w:sz w:val="24"/>
          <w:szCs w:val="24"/>
        </w:rPr>
      </w:pPr>
      <w:r w:rsidRPr="00543199">
        <w:rPr>
          <w:rFonts w:ascii="Garamond" w:hAnsi="Garamond" w:cs="Times New Roman"/>
          <w:sz w:val="24"/>
          <w:szCs w:val="24"/>
        </w:rPr>
        <w:t>References to rule</w:t>
      </w:r>
      <w:r w:rsidR="00535C1A" w:rsidRPr="00543199">
        <w:rPr>
          <w:rFonts w:ascii="Garamond" w:hAnsi="Garamond" w:cs="Times New Roman"/>
          <w:sz w:val="24"/>
          <w:szCs w:val="24"/>
        </w:rPr>
        <w:t>s that you have not received;</w:t>
      </w:r>
    </w:p>
    <w:p w14:paraId="3F0CEF3C" w14:textId="24AB8452" w:rsidR="00DB73AC" w:rsidRPr="00543199" w:rsidRDefault="00DE3FB1" w:rsidP="00136DCE">
      <w:pPr>
        <w:pStyle w:val="ListParagraph"/>
        <w:numPr>
          <w:ilvl w:val="1"/>
          <w:numId w:val="26"/>
        </w:numPr>
        <w:spacing w:after="0" w:line="240" w:lineRule="auto"/>
        <w:ind w:left="1440"/>
        <w:contextualSpacing w:val="0"/>
        <w:rPr>
          <w:rFonts w:ascii="Garamond" w:hAnsi="Garamond" w:cs="Times New Roman"/>
          <w:sz w:val="24"/>
          <w:szCs w:val="24"/>
        </w:rPr>
      </w:pPr>
      <w:r w:rsidRPr="00543199">
        <w:rPr>
          <w:rFonts w:ascii="Garamond" w:hAnsi="Garamond" w:cs="Times New Roman"/>
          <w:sz w:val="24"/>
          <w:szCs w:val="24"/>
        </w:rPr>
        <w:t>How utilities</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Utilities</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Pr="00543199">
        <w:rPr>
          <w:rFonts w:ascii="Garamond" w:hAnsi="Garamond" w:cs="Times New Roman"/>
          <w:sz w:val="24"/>
          <w:szCs w:val="24"/>
        </w:rPr>
        <w:t xml:space="preserve"> will be paid; and</w:t>
      </w:r>
    </w:p>
    <w:p w14:paraId="6E42A47D" w14:textId="3760CA4E" w:rsidR="00535C1A" w:rsidRPr="00543199" w:rsidRDefault="0002186C" w:rsidP="00136DCE">
      <w:pPr>
        <w:pStyle w:val="ListParagraph"/>
        <w:numPr>
          <w:ilvl w:val="1"/>
          <w:numId w:val="26"/>
        </w:numPr>
        <w:spacing w:after="120" w:line="240" w:lineRule="auto"/>
        <w:ind w:left="1440"/>
        <w:contextualSpacing w:val="0"/>
        <w:rPr>
          <w:rFonts w:ascii="Garamond" w:hAnsi="Garamond" w:cs="Times New Roman"/>
          <w:sz w:val="24"/>
          <w:szCs w:val="24"/>
        </w:rPr>
      </w:pPr>
      <w:r w:rsidRPr="00543199">
        <w:rPr>
          <w:rFonts w:ascii="Garamond" w:hAnsi="Garamond" w:cs="Times New Roman"/>
          <w:b/>
          <w:noProof/>
          <w:sz w:val="24"/>
          <w:szCs w:val="24"/>
          <w:u w:val="single"/>
        </w:rPr>
        <mc:AlternateContent>
          <mc:Choice Requires="wps">
            <w:drawing>
              <wp:anchor distT="0" distB="0" distL="114300" distR="114300" simplePos="0" relativeHeight="251679232" behindDoc="0" locked="0" layoutInCell="1" allowOverlap="1" wp14:anchorId="4D3BCE54" wp14:editId="0E694639">
                <wp:simplePos x="0" y="0"/>
                <wp:positionH relativeFrom="page">
                  <wp:posOffset>288290</wp:posOffset>
                </wp:positionH>
                <wp:positionV relativeFrom="paragraph">
                  <wp:posOffset>278765</wp:posOffset>
                </wp:positionV>
                <wp:extent cx="2426335" cy="2067560"/>
                <wp:effectExtent l="0" t="0" r="12065" b="279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2067560"/>
                        </a:xfrm>
                        <a:prstGeom prst="rect">
                          <a:avLst/>
                        </a:prstGeom>
                        <a:solidFill>
                          <a:srgbClr val="008000">
                            <a:alpha val="10196"/>
                          </a:srgbClr>
                        </a:solidFill>
                        <a:ln w="19050">
                          <a:solidFill>
                            <a:srgbClr val="008000"/>
                          </a:solidFill>
                          <a:miter lim="800000"/>
                          <a:headEnd/>
                          <a:tailEnd/>
                        </a:ln>
                      </wps:spPr>
                      <wps:txbx>
                        <w:txbxContent>
                          <w:p w14:paraId="4F50AE62" w14:textId="77777777" w:rsidR="0061780C" w:rsidRPr="00443848" w:rsidRDefault="0061780C" w:rsidP="00443848">
                            <w:pPr>
                              <w:spacing w:after="0" w:line="240" w:lineRule="auto"/>
                              <w:jc w:val="center"/>
                              <w:rPr>
                                <w:rFonts w:ascii="Times New Roman" w:hAnsi="Times New Roman" w:cs="Times New Roman"/>
                                <w:b/>
                                <w:color w:val="007400"/>
                                <w:sz w:val="28"/>
                                <w:szCs w:val="28"/>
                                <w:u w:val="single"/>
                              </w:rPr>
                            </w:pPr>
                            <w:r w:rsidRPr="00443848">
                              <w:rPr>
                                <w:rFonts w:ascii="Times New Roman" w:hAnsi="Times New Roman" w:cs="Times New Roman" w:hint="eastAsia"/>
                                <w:b/>
                                <w:color w:val="007400"/>
                                <w:sz w:val="28"/>
                                <w:szCs w:val="28"/>
                                <w:u w:val="single"/>
                              </w:rPr>
                              <w:t>Expecting a job transfer? Moving soon?</w:t>
                            </w:r>
                          </w:p>
                          <w:p w14:paraId="653ED77E" w14:textId="77777777" w:rsidR="0061780C" w:rsidRPr="000E7A1D" w:rsidRDefault="0061780C" w:rsidP="00443848">
                            <w:pPr>
                              <w:spacing w:after="0" w:line="240" w:lineRule="auto"/>
                              <w:jc w:val="center"/>
                              <w:rPr>
                                <w:rFonts w:ascii="Times New Roman" w:hAnsi="Times New Roman" w:cs="Times New Roman"/>
                                <w:color w:val="007400"/>
                                <w:sz w:val="28"/>
                              </w:rPr>
                            </w:pPr>
                          </w:p>
                          <w:p w14:paraId="36DDF136" w14:textId="0E02CA86" w:rsidR="0061780C" w:rsidRPr="000E7A1D" w:rsidRDefault="0061780C" w:rsidP="007B6810">
                            <w:pPr>
                              <w:spacing w:after="0" w:line="240" w:lineRule="auto"/>
                              <w:jc w:val="center"/>
                              <w:rPr>
                                <w:rFonts w:ascii="Times New Roman" w:hAnsi="Times New Roman" w:cs="Times New Roman"/>
                                <w:color w:val="007400"/>
                                <w:sz w:val="26"/>
                                <w:szCs w:val="26"/>
                              </w:rPr>
                            </w:pPr>
                            <w:r>
                              <w:rPr>
                                <w:rFonts w:ascii="Times New Roman" w:hAnsi="Times New Roman" w:cs="Times New Roman"/>
                                <w:color w:val="007400"/>
                                <w:sz w:val="26"/>
                                <w:szCs w:val="26"/>
                              </w:rPr>
                              <w:t>If you</w:t>
                            </w:r>
                            <w:r w:rsidRPr="000E7A1D">
                              <w:rPr>
                                <w:rFonts w:ascii="Times New Roman" w:hAnsi="Times New Roman" w:cs="Times New Roman"/>
                                <w:color w:val="007400"/>
                                <w:sz w:val="26"/>
                                <w:szCs w:val="26"/>
                              </w:rPr>
                              <w:t xml:space="preserve"> are about to change jobs </w:t>
                            </w:r>
                            <w:r w:rsidRPr="000E7A1D">
                              <w:rPr>
                                <w:rFonts w:ascii="Times New Roman" w:hAnsi="Times New Roman" w:cs="Times New Roman" w:hint="eastAsia"/>
                                <w:color w:val="007400"/>
                                <w:sz w:val="26"/>
                                <w:szCs w:val="26"/>
                              </w:rPr>
                              <w:t>or want to purchase a home</w:t>
                            </w:r>
                            <w:r>
                              <w:rPr>
                                <w:rFonts w:ascii="Times New Roman" w:hAnsi="Times New Roman" w:cs="Times New Roman"/>
                                <w:color w:val="007400"/>
                                <w:sz w:val="26"/>
                                <w:szCs w:val="26"/>
                              </w:rPr>
                              <w:t>, you</w:t>
                            </w:r>
                            <w:r w:rsidRPr="000E7A1D">
                              <w:rPr>
                                <w:rFonts w:ascii="Times New Roman" w:hAnsi="Times New Roman" w:cs="Times New Roman" w:hint="eastAsia"/>
                                <w:color w:val="007400"/>
                                <w:sz w:val="26"/>
                                <w:szCs w:val="26"/>
                              </w:rPr>
                              <w:t xml:space="preserve"> can ask for the right to terminate </w:t>
                            </w:r>
                            <w:r>
                              <w:rPr>
                                <w:rFonts w:ascii="Times New Roman" w:hAnsi="Times New Roman" w:cs="Times New Roman"/>
                                <w:color w:val="007400"/>
                                <w:sz w:val="26"/>
                                <w:szCs w:val="26"/>
                              </w:rPr>
                              <w:t>your lease</w:t>
                            </w:r>
                            <w:r w:rsidRPr="000E7A1D">
                              <w:rPr>
                                <w:rFonts w:ascii="Times New Roman" w:hAnsi="Times New Roman" w:cs="Times New Roman" w:hint="eastAsia"/>
                                <w:color w:val="007400"/>
                                <w:sz w:val="26"/>
                                <w:szCs w:val="26"/>
                              </w:rPr>
                              <w:t xml:space="preserve">. </w:t>
                            </w:r>
                            <w:r>
                              <w:rPr>
                                <w:rFonts w:ascii="Times New Roman" w:hAnsi="Times New Roman" w:cs="Times New Roman"/>
                                <w:color w:val="007400"/>
                                <w:sz w:val="26"/>
                                <w:szCs w:val="26"/>
                              </w:rPr>
                              <w:t>But w</w:t>
                            </w:r>
                            <w:r w:rsidRPr="000E7A1D">
                              <w:rPr>
                                <w:rFonts w:ascii="Times New Roman" w:hAnsi="Times New Roman" w:cs="Times New Roman" w:hint="eastAsia"/>
                                <w:color w:val="007400"/>
                                <w:sz w:val="26"/>
                                <w:szCs w:val="26"/>
                              </w:rPr>
                              <w:t xml:space="preserve">ithout special written termination provisions, the tenant </w:t>
                            </w:r>
                            <w:r w:rsidRPr="000E7A1D">
                              <w:rPr>
                                <w:rFonts w:ascii="Times New Roman" w:hAnsi="Times New Roman" w:cs="Times New Roman" w:hint="eastAsia"/>
                                <w:i/>
                                <w:color w:val="007400"/>
                                <w:sz w:val="26"/>
                                <w:szCs w:val="26"/>
                              </w:rPr>
                              <w:t>cannot</w:t>
                            </w:r>
                            <w:r w:rsidRPr="000E7A1D">
                              <w:rPr>
                                <w:rFonts w:ascii="Times New Roman" w:hAnsi="Times New Roman" w:cs="Times New Roman" w:hint="eastAsia"/>
                                <w:color w:val="007400"/>
                                <w:sz w:val="26"/>
                                <w:szCs w:val="26"/>
                              </w:rPr>
                              <w:t xml:space="preserve"> terminate the lease early without penalty.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BCE54" id="_x0000_s1032" type="#_x0000_t202" style="position:absolute;left:0;text-align:left;margin-left:22.7pt;margin-top:21.95pt;width:191.05pt;height:162.8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" fillcolor="green" strokecolor="green" strokeweight="1.5pt">
                <v:fill opacity="6682f"/>
                <v:textbox>
                  <w:txbxContent>
                    <w:p w14:paraId="4F50AE62" w14:textId="77777777" w:rsidR="0061780C" w:rsidRPr="00443848" w:rsidRDefault="0061780C" w:rsidP="00443848">
                      <w:pPr>
                        <w:spacing w:after="0" w:line="240" w:lineRule="auto"/>
                        <w:jc w:val="center"/>
                        <w:rPr>
                          <w:rFonts w:ascii="Times New Roman" w:hAnsi="Times New Roman" w:cs="Times New Roman"/>
                          <w:b/>
                          <w:color w:val="007400"/>
                          <w:sz w:val="28"/>
                          <w:szCs w:val="28"/>
                          <w:u w:val="single"/>
                        </w:rPr>
                      </w:pPr>
                      <w:r w:rsidRPr="00443848">
                        <w:rPr>
                          <w:rFonts w:ascii="Times New Roman" w:hAnsi="Times New Roman" w:cs="Times New Roman" w:hint="eastAsia"/>
                          <w:b/>
                          <w:color w:val="007400"/>
                          <w:sz w:val="28"/>
                          <w:szCs w:val="28"/>
                          <w:u w:val="single"/>
                        </w:rPr>
                        <w:t>Expecting a job transfer? Moving soon?</w:t>
                      </w:r>
                    </w:p>
                    <w:p w14:paraId="653ED77E" w14:textId="77777777" w:rsidR="0061780C" w:rsidRPr="000E7A1D" w:rsidRDefault="0061780C" w:rsidP="00443848">
                      <w:pPr>
                        <w:spacing w:after="0" w:line="240" w:lineRule="auto"/>
                        <w:jc w:val="center"/>
                        <w:rPr>
                          <w:rFonts w:ascii="Times New Roman" w:hAnsi="Times New Roman" w:cs="Times New Roman"/>
                          <w:color w:val="007400"/>
                          <w:sz w:val="28"/>
                        </w:rPr>
                      </w:pPr>
                    </w:p>
                    <w:p w14:paraId="36DDF136" w14:textId="0E02CA86" w:rsidR="0061780C" w:rsidRPr="000E7A1D" w:rsidRDefault="0061780C" w:rsidP="007B6810">
                      <w:pPr>
                        <w:spacing w:after="0" w:line="240" w:lineRule="auto"/>
                        <w:jc w:val="center"/>
                        <w:rPr>
                          <w:rFonts w:ascii="Times New Roman" w:hAnsi="Times New Roman" w:cs="Times New Roman"/>
                          <w:color w:val="007400"/>
                          <w:sz w:val="26"/>
                          <w:szCs w:val="26"/>
                        </w:rPr>
                      </w:pPr>
                      <w:r>
                        <w:rPr>
                          <w:rFonts w:ascii="Times New Roman" w:hAnsi="Times New Roman" w:cs="Times New Roman"/>
                          <w:color w:val="007400"/>
                          <w:sz w:val="26"/>
                          <w:szCs w:val="26"/>
                        </w:rPr>
                        <w:t>If you</w:t>
                      </w:r>
                      <w:r w:rsidRPr="000E7A1D">
                        <w:rPr>
                          <w:rFonts w:ascii="Times New Roman" w:hAnsi="Times New Roman" w:cs="Times New Roman"/>
                          <w:color w:val="007400"/>
                          <w:sz w:val="26"/>
                          <w:szCs w:val="26"/>
                        </w:rPr>
                        <w:t xml:space="preserve"> are about to change jobs </w:t>
                      </w:r>
                      <w:r w:rsidRPr="000E7A1D">
                        <w:rPr>
                          <w:rFonts w:ascii="Times New Roman" w:hAnsi="Times New Roman" w:cs="Times New Roman" w:hint="eastAsia"/>
                          <w:color w:val="007400"/>
                          <w:sz w:val="26"/>
                          <w:szCs w:val="26"/>
                        </w:rPr>
                        <w:t>or want to purchase a home</w:t>
                      </w:r>
                      <w:r>
                        <w:rPr>
                          <w:rFonts w:ascii="Times New Roman" w:hAnsi="Times New Roman" w:cs="Times New Roman"/>
                          <w:color w:val="007400"/>
                          <w:sz w:val="26"/>
                          <w:szCs w:val="26"/>
                        </w:rPr>
                        <w:t>, you</w:t>
                      </w:r>
                      <w:r w:rsidRPr="000E7A1D">
                        <w:rPr>
                          <w:rFonts w:ascii="Times New Roman" w:hAnsi="Times New Roman" w:cs="Times New Roman" w:hint="eastAsia"/>
                          <w:color w:val="007400"/>
                          <w:sz w:val="26"/>
                          <w:szCs w:val="26"/>
                        </w:rPr>
                        <w:t xml:space="preserve"> can ask for the right to terminate </w:t>
                      </w:r>
                      <w:r>
                        <w:rPr>
                          <w:rFonts w:ascii="Times New Roman" w:hAnsi="Times New Roman" w:cs="Times New Roman"/>
                          <w:color w:val="007400"/>
                          <w:sz w:val="26"/>
                          <w:szCs w:val="26"/>
                        </w:rPr>
                        <w:t>your lease</w:t>
                      </w:r>
                      <w:r w:rsidRPr="000E7A1D">
                        <w:rPr>
                          <w:rFonts w:ascii="Times New Roman" w:hAnsi="Times New Roman" w:cs="Times New Roman" w:hint="eastAsia"/>
                          <w:color w:val="007400"/>
                          <w:sz w:val="26"/>
                          <w:szCs w:val="26"/>
                        </w:rPr>
                        <w:t xml:space="preserve">. </w:t>
                      </w:r>
                      <w:r>
                        <w:rPr>
                          <w:rFonts w:ascii="Times New Roman" w:hAnsi="Times New Roman" w:cs="Times New Roman"/>
                          <w:color w:val="007400"/>
                          <w:sz w:val="26"/>
                          <w:szCs w:val="26"/>
                        </w:rPr>
                        <w:t>But w</w:t>
                      </w:r>
                      <w:r w:rsidRPr="000E7A1D">
                        <w:rPr>
                          <w:rFonts w:ascii="Times New Roman" w:hAnsi="Times New Roman" w:cs="Times New Roman" w:hint="eastAsia"/>
                          <w:color w:val="007400"/>
                          <w:sz w:val="26"/>
                          <w:szCs w:val="26"/>
                        </w:rPr>
                        <w:t xml:space="preserve">ithout special written termination provisions, the tenant </w:t>
                      </w:r>
                      <w:r w:rsidRPr="000E7A1D">
                        <w:rPr>
                          <w:rFonts w:ascii="Times New Roman" w:hAnsi="Times New Roman" w:cs="Times New Roman" w:hint="eastAsia"/>
                          <w:i/>
                          <w:color w:val="007400"/>
                          <w:sz w:val="26"/>
                          <w:szCs w:val="26"/>
                        </w:rPr>
                        <w:t>cannot</w:t>
                      </w:r>
                      <w:r w:rsidRPr="000E7A1D">
                        <w:rPr>
                          <w:rFonts w:ascii="Times New Roman" w:hAnsi="Times New Roman" w:cs="Times New Roman" w:hint="eastAsia"/>
                          <w:color w:val="007400"/>
                          <w:sz w:val="26"/>
                          <w:szCs w:val="26"/>
                        </w:rPr>
                        <w:t xml:space="preserve"> terminate the lease early without penalty.</w:t>
                      </w:r>
                    </w:p>
                  </w:txbxContent>
                </v:textbox>
                <w10:wrap type="square" anchorx="page"/>
              </v:shape>
            </w:pict>
          </mc:Fallback>
        </mc:AlternateContent>
      </w:r>
      <w:r w:rsidR="001D65C4">
        <w:rPr>
          <w:rFonts w:ascii="Garamond" w:hAnsi="Garamond" w:cs="Times New Roman"/>
          <w:sz w:val="24"/>
          <w:szCs w:val="24"/>
        </w:rPr>
        <w:t>When and how the l</w:t>
      </w:r>
      <w:r w:rsidR="00CB6D13" w:rsidRPr="00543199">
        <w:rPr>
          <w:rFonts w:ascii="Garamond" w:hAnsi="Garamond" w:cs="Times New Roman"/>
          <w:sz w:val="24"/>
          <w:szCs w:val="24"/>
        </w:rPr>
        <w:t xml:space="preserve">andlord </w:t>
      </w:r>
      <w:r w:rsidR="001D65C4">
        <w:rPr>
          <w:rFonts w:ascii="Garamond" w:hAnsi="Garamond" w:cs="Times New Roman"/>
          <w:sz w:val="24"/>
          <w:szCs w:val="24"/>
        </w:rPr>
        <w:t xml:space="preserve">can </w:t>
      </w:r>
      <w:r w:rsidR="00CB6D13" w:rsidRPr="00543199">
        <w:rPr>
          <w:rFonts w:ascii="Garamond" w:hAnsi="Garamond" w:cs="Times New Roman"/>
          <w:sz w:val="24"/>
          <w:szCs w:val="24"/>
        </w:rPr>
        <w:t xml:space="preserve">access </w:t>
      </w:r>
      <w:r w:rsidR="00DE3FB1" w:rsidRPr="00543199">
        <w:rPr>
          <w:rFonts w:ascii="Garamond" w:hAnsi="Garamond" w:cs="Times New Roman"/>
          <w:sz w:val="24"/>
          <w:szCs w:val="24"/>
        </w:rPr>
        <w:t xml:space="preserve">the </w:t>
      </w:r>
      <w:r w:rsidR="001D65C4">
        <w:rPr>
          <w:rFonts w:ascii="Garamond" w:hAnsi="Garamond" w:cs="Times New Roman"/>
          <w:sz w:val="24"/>
          <w:szCs w:val="24"/>
        </w:rPr>
        <w:t>unit</w:t>
      </w:r>
      <w:r w:rsidR="00DE3FB1" w:rsidRPr="00543199">
        <w:rPr>
          <w:rFonts w:ascii="Garamond" w:hAnsi="Garamond" w:cs="Times New Roman"/>
          <w:sz w:val="24"/>
          <w:szCs w:val="24"/>
        </w:rPr>
        <w:t>.</w:t>
      </w:r>
    </w:p>
    <w:p w14:paraId="663F28D8" w14:textId="3B5B4487" w:rsidR="00AA64F6" w:rsidRPr="00F83F07" w:rsidRDefault="00AD0821" w:rsidP="00136DCE">
      <w:pPr>
        <w:pStyle w:val="ListParagraph"/>
        <w:numPr>
          <w:ilvl w:val="0"/>
          <w:numId w:val="5"/>
        </w:numPr>
        <w:spacing w:after="120" w:line="240" w:lineRule="auto"/>
        <w:contextualSpacing w:val="0"/>
        <w:rPr>
          <w:rFonts w:ascii="Garamond" w:hAnsi="Garamond" w:cs="Times New Roman"/>
          <w:sz w:val="24"/>
          <w:szCs w:val="24"/>
        </w:rPr>
      </w:pPr>
      <w:r w:rsidRPr="00543199">
        <w:rPr>
          <w:rFonts w:ascii="Garamond" w:hAnsi="Garamond" w:cs="Times New Roman"/>
          <w:b/>
          <w:sz w:val="24"/>
          <w:szCs w:val="24"/>
        </w:rPr>
        <w:t>Written vs. verbal lease.</w:t>
      </w:r>
      <w:r w:rsidRPr="00543199">
        <w:rPr>
          <w:rFonts w:ascii="Garamond" w:hAnsi="Garamond" w:cs="Times New Roman"/>
          <w:sz w:val="24"/>
          <w:szCs w:val="24"/>
        </w:rPr>
        <w:t xml:space="preserve"> </w:t>
      </w:r>
      <w:r w:rsidR="000D3A3E" w:rsidRPr="00543199">
        <w:rPr>
          <w:rFonts w:ascii="Garamond" w:hAnsi="Garamond" w:cs="Times New Roman"/>
          <w:sz w:val="24"/>
          <w:szCs w:val="24"/>
        </w:rPr>
        <w:t>A</w:t>
      </w:r>
      <w:r w:rsidRPr="00543199">
        <w:rPr>
          <w:rFonts w:ascii="Garamond" w:hAnsi="Garamond" w:cs="Times New Roman"/>
          <w:sz w:val="24"/>
          <w:szCs w:val="24"/>
        </w:rPr>
        <w:t xml:space="preserve"> written lease </w:t>
      </w:r>
      <w:r w:rsidR="000D3A3E" w:rsidRPr="00543199">
        <w:rPr>
          <w:rFonts w:ascii="Garamond" w:hAnsi="Garamond" w:cs="Times New Roman"/>
          <w:sz w:val="24"/>
          <w:szCs w:val="24"/>
        </w:rPr>
        <w:t>provides</w:t>
      </w:r>
      <w:r w:rsidRPr="00543199">
        <w:rPr>
          <w:rFonts w:ascii="Garamond" w:hAnsi="Garamond" w:cs="Times New Roman"/>
          <w:sz w:val="24"/>
          <w:szCs w:val="24"/>
        </w:rPr>
        <w:t xml:space="preserve"> clarity</w:t>
      </w:r>
      <w:r w:rsidR="00056975" w:rsidRPr="00543199">
        <w:rPr>
          <w:rFonts w:ascii="Garamond" w:hAnsi="Garamond" w:cs="Times New Roman"/>
          <w:sz w:val="24"/>
          <w:szCs w:val="24"/>
        </w:rPr>
        <w:t xml:space="preserve"> and helps resolve disputes</w:t>
      </w:r>
      <w:r w:rsidR="0052483B" w:rsidRPr="00543199">
        <w:rPr>
          <w:rFonts w:ascii="Garamond" w:hAnsi="Garamond" w:cs="Times New Roman"/>
          <w:sz w:val="24"/>
          <w:szCs w:val="24"/>
        </w:rPr>
        <w:t>.</w:t>
      </w:r>
      <w:r w:rsidR="00845D82" w:rsidRPr="00543199">
        <w:rPr>
          <w:rFonts w:ascii="Garamond" w:hAnsi="Garamond" w:cs="Times New Roman"/>
          <w:sz w:val="24"/>
          <w:szCs w:val="24"/>
        </w:rPr>
        <w:t xml:space="preserve"> </w:t>
      </w:r>
      <w:r w:rsidR="0052483B" w:rsidRPr="00543199">
        <w:rPr>
          <w:rFonts w:ascii="Garamond" w:hAnsi="Garamond" w:cs="Times New Roman"/>
          <w:sz w:val="24"/>
          <w:szCs w:val="24"/>
        </w:rPr>
        <w:t xml:space="preserve">For example, </w:t>
      </w:r>
      <w:r w:rsidR="00100219">
        <w:rPr>
          <w:rFonts w:ascii="Garamond" w:hAnsi="Garamond" w:cs="Times New Roman"/>
          <w:sz w:val="24"/>
          <w:szCs w:val="24"/>
        </w:rPr>
        <w:t xml:space="preserve">you </w:t>
      </w:r>
      <w:r w:rsidR="0052483B" w:rsidRPr="00543199">
        <w:rPr>
          <w:rFonts w:ascii="Garamond" w:hAnsi="Garamond" w:cs="Times New Roman"/>
          <w:sz w:val="24"/>
          <w:szCs w:val="24"/>
        </w:rPr>
        <w:t xml:space="preserve">should make sure the </w:t>
      </w:r>
      <w:r w:rsidR="000D3A3E" w:rsidRPr="00543199">
        <w:rPr>
          <w:rFonts w:ascii="Garamond" w:hAnsi="Garamond" w:cs="Times New Roman"/>
          <w:sz w:val="24"/>
          <w:szCs w:val="24"/>
        </w:rPr>
        <w:t>r</w:t>
      </w:r>
      <w:r w:rsidRPr="00543199">
        <w:rPr>
          <w:rFonts w:ascii="Garamond" w:hAnsi="Garamond" w:cs="Times New Roman"/>
          <w:sz w:val="24"/>
          <w:szCs w:val="24"/>
        </w:rPr>
        <w:t xml:space="preserve">ent </w:t>
      </w:r>
      <w:r w:rsidR="0052483B" w:rsidRPr="00543199">
        <w:rPr>
          <w:rFonts w:ascii="Garamond" w:hAnsi="Garamond" w:cs="Times New Roman"/>
          <w:sz w:val="24"/>
          <w:szCs w:val="24"/>
        </w:rPr>
        <w:t xml:space="preserve">amount is clear and </w:t>
      </w:r>
      <w:r w:rsidRPr="00543199">
        <w:rPr>
          <w:rFonts w:ascii="Garamond" w:hAnsi="Garamond" w:cs="Times New Roman"/>
          <w:sz w:val="24"/>
          <w:szCs w:val="24"/>
        </w:rPr>
        <w:t>cannot be increased</w:t>
      </w:r>
      <w:r w:rsidR="0052005D" w:rsidRPr="00543199">
        <w:rPr>
          <w:rFonts w:ascii="Garamond" w:hAnsi="Garamond" w:cs="Times New Roman"/>
          <w:sz w:val="24"/>
          <w:szCs w:val="24"/>
        </w:rPr>
        <w:fldChar w:fldCharType="begin"/>
      </w:r>
      <w:r w:rsidR="0052005D" w:rsidRPr="00543199">
        <w:rPr>
          <w:rFonts w:ascii="Garamond" w:hAnsi="Garamond"/>
          <w:sz w:val="24"/>
          <w:szCs w:val="24"/>
        </w:rPr>
        <w:instrText xml:space="preserve"> XE "</w:instrText>
      </w:r>
      <w:r w:rsidR="0052005D" w:rsidRPr="00543199">
        <w:rPr>
          <w:rFonts w:ascii="Garamond" w:hAnsi="Garamond" w:cs="Times New Roman"/>
          <w:sz w:val="24"/>
          <w:szCs w:val="24"/>
        </w:rPr>
        <w:instrText>Rent increase</w:instrText>
      </w:r>
      <w:r w:rsidR="0052005D" w:rsidRPr="00543199">
        <w:rPr>
          <w:rFonts w:ascii="Garamond" w:hAnsi="Garamond"/>
          <w:sz w:val="24"/>
          <w:szCs w:val="24"/>
        </w:rPr>
        <w:instrText xml:space="preserve">" </w:instrText>
      </w:r>
      <w:r w:rsidR="0052005D" w:rsidRPr="00543199">
        <w:rPr>
          <w:rFonts w:ascii="Garamond" w:hAnsi="Garamond" w:cs="Times New Roman"/>
          <w:sz w:val="24"/>
          <w:szCs w:val="24"/>
        </w:rPr>
        <w:fldChar w:fldCharType="end"/>
      </w:r>
      <w:r w:rsidRPr="00543199">
        <w:rPr>
          <w:rFonts w:ascii="Garamond" w:hAnsi="Garamond" w:cs="Times New Roman"/>
          <w:sz w:val="24"/>
          <w:szCs w:val="24"/>
        </w:rPr>
        <w:t xml:space="preserve"> during the lease term. </w:t>
      </w:r>
      <w:r w:rsidR="000D3A3E" w:rsidRPr="00543199">
        <w:rPr>
          <w:rFonts w:ascii="Garamond" w:hAnsi="Garamond" w:cs="Times New Roman"/>
          <w:sz w:val="24"/>
          <w:szCs w:val="24"/>
        </w:rPr>
        <w:t>Verbal leases often lead to misunderstandings</w:t>
      </w:r>
      <w:r w:rsidR="00B84C09" w:rsidRPr="00543199">
        <w:rPr>
          <w:rFonts w:ascii="Garamond" w:hAnsi="Garamond" w:cs="Times New Roman"/>
          <w:sz w:val="24"/>
          <w:szCs w:val="24"/>
        </w:rPr>
        <w:t xml:space="preserve"> about what </w:t>
      </w:r>
      <w:r w:rsidR="00100219">
        <w:rPr>
          <w:rFonts w:ascii="Garamond" w:hAnsi="Garamond" w:cs="Times New Roman"/>
          <w:sz w:val="24"/>
          <w:szCs w:val="24"/>
        </w:rPr>
        <w:t>you and your landlord</w:t>
      </w:r>
      <w:r w:rsidR="00B84C09" w:rsidRPr="00543199">
        <w:rPr>
          <w:rFonts w:ascii="Garamond" w:hAnsi="Garamond" w:cs="Times New Roman"/>
          <w:sz w:val="24"/>
          <w:szCs w:val="24"/>
        </w:rPr>
        <w:t xml:space="preserve"> agreed upon</w:t>
      </w:r>
      <w:r w:rsidR="000D3A3E" w:rsidRPr="00543199">
        <w:rPr>
          <w:rFonts w:ascii="Garamond" w:hAnsi="Garamond" w:cs="Times New Roman"/>
          <w:sz w:val="24"/>
          <w:szCs w:val="24"/>
        </w:rPr>
        <w:t>.</w:t>
      </w:r>
      <w:r w:rsidR="00BB634B" w:rsidRPr="00BB634B">
        <w:rPr>
          <w:rFonts w:ascii="Garamond" w:hAnsi="Garamond" w:cs="Times New Roman"/>
          <w:b/>
          <w:noProof/>
          <w:sz w:val="24"/>
          <w:szCs w:val="24"/>
          <w:u w:val="single"/>
        </w:rPr>
        <w:t xml:space="preserve"> </w:t>
      </w:r>
    </w:p>
    <w:p w14:paraId="4CB13828" w14:textId="6D88E06D" w:rsidR="0097205E" w:rsidRDefault="00FC696C" w:rsidP="00136DCE">
      <w:pPr>
        <w:pStyle w:val="ListParagraph"/>
        <w:numPr>
          <w:ilvl w:val="0"/>
          <w:numId w:val="5"/>
        </w:numPr>
        <w:tabs>
          <w:tab w:val="left" w:pos="4590"/>
        </w:tabs>
        <w:spacing w:after="120" w:line="240" w:lineRule="auto"/>
        <w:contextualSpacing w:val="0"/>
        <w:rPr>
          <w:rFonts w:ascii="Garamond" w:hAnsi="Garamond" w:cs="Times New Roman"/>
          <w:sz w:val="24"/>
          <w:szCs w:val="24"/>
        </w:rPr>
      </w:pPr>
      <w:r w:rsidRPr="00543199">
        <w:rPr>
          <w:rFonts w:ascii="Garamond" w:hAnsi="Garamond" w:cs="Times New Roman"/>
          <w:b/>
          <w:sz w:val="24"/>
          <w:szCs w:val="24"/>
        </w:rPr>
        <w:t xml:space="preserve">Lease </w:t>
      </w:r>
      <w:r w:rsidR="0007012C" w:rsidRPr="00543199">
        <w:rPr>
          <w:rFonts w:ascii="Garamond" w:hAnsi="Garamond" w:cs="Times New Roman"/>
          <w:b/>
          <w:sz w:val="24"/>
          <w:szCs w:val="24"/>
        </w:rPr>
        <w:t>length</w:t>
      </w:r>
      <w:r w:rsidR="0097205E" w:rsidRPr="00543199">
        <w:rPr>
          <w:rFonts w:ascii="Garamond" w:hAnsi="Garamond" w:cs="Times New Roman"/>
          <w:b/>
          <w:sz w:val="24"/>
          <w:szCs w:val="24"/>
        </w:rPr>
        <w:t>.</w:t>
      </w:r>
      <w:r w:rsidR="0097205E" w:rsidRPr="00543199">
        <w:rPr>
          <w:rFonts w:ascii="Garamond" w:hAnsi="Garamond" w:cs="Times New Roman"/>
          <w:sz w:val="24"/>
          <w:szCs w:val="24"/>
        </w:rPr>
        <w:t xml:space="preserve"> Leases can be made for any length of time</w:t>
      </w:r>
      <w:r w:rsidRPr="00543199">
        <w:rPr>
          <w:rFonts w:ascii="Garamond" w:hAnsi="Garamond" w:cs="Times New Roman"/>
          <w:sz w:val="24"/>
          <w:szCs w:val="24"/>
        </w:rPr>
        <w:t xml:space="preserve"> </w:t>
      </w:r>
      <w:r w:rsidR="0097205E" w:rsidRPr="00543199">
        <w:rPr>
          <w:rFonts w:ascii="Garamond" w:hAnsi="Garamond" w:cs="Times New Roman"/>
          <w:sz w:val="24"/>
          <w:szCs w:val="24"/>
        </w:rPr>
        <w:t xml:space="preserve">with </w:t>
      </w:r>
      <w:r w:rsidR="004E7BD1" w:rsidRPr="00543199">
        <w:rPr>
          <w:rFonts w:ascii="Garamond" w:hAnsi="Garamond" w:cs="Times New Roman"/>
          <w:sz w:val="24"/>
          <w:szCs w:val="24"/>
        </w:rPr>
        <w:t xml:space="preserve">provisions on how to </w:t>
      </w:r>
      <w:r w:rsidR="00873FCC">
        <w:rPr>
          <w:rFonts w:ascii="Garamond" w:hAnsi="Garamond" w:cs="Times New Roman"/>
          <w:sz w:val="24"/>
          <w:szCs w:val="24"/>
        </w:rPr>
        <w:t>end</w:t>
      </w:r>
      <w:r w:rsidR="004E7BD1" w:rsidRPr="00543199">
        <w:rPr>
          <w:rFonts w:ascii="Garamond" w:hAnsi="Garamond" w:cs="Times New Roman"/>
          <w:sz w:val="24"/>
          <w:szCs w:val="24"/>
        </w:rPr>
        <w:t xml:space="preserve"> the lease</w:t>
      </w:r>
      <w:r w:rsidR="0097205E" w:rsidRPr="00543199">
        <w:rPr>
          <w:rFonts w:ascii="Garamond" w:hAnsi="Garamond" w:cs="Times New Roman"/>
          <w:sz w:val="24"/>
          <w:szCs w:val="24"/>
        </w:rPr>
        <w:t>.</w:t>
      </w:r>
      <w:r w:rsidR="007641AB" w:rsidRPr="00543199">
        <w:rPr>
          <w:rFonts w:ascii="Garamond" w:hAnsi="Garamond" w:cs="Times New Roman"/>
          <w:sz w:val="24"/>
          <w:szCs w:val="24"/>
        </w:rPr>
        <w:t xml:space="preserve"> </w:t>
      </w:r>
      <w:r w:rsidR="00A24F98" w:rsidRPr="00543199">
        <w:rPr>
          <w:rFonts w:ascii="Garamond" w:hAnsi="Garamond" w:cs="Times New Roman"/>
          <w:sz w:val="24"/>
          <w:szCs w:val="24"/>
          <w:u w:val="single"/>
        </w:rPr>
        <w:t>NOTE:</w:t>
      </w:r>
      <w:r w:rsidR="00A24F98" w:rsidRPr="00543199">
        <w:rPr>
          <w:rFonts w:ascii="Garamond" w:hAnsi="Garamond" w:cs="Times New Roman"/>
          <w:sz w:val="24"/>
          <w:szCs w:val="24"/>
        </w:rPr>
        <w:t xml:space="preserve"> Additional requirements may apply to leases drafted for </w:t>
      </w:r>
      <w:r w:rsidR="00A24F98" w:rsidRPr="00543199">
        <w:rPr>
          <w:rFonts w:ascii="Garamond" w:hAnsi="Garamond" w:cs="Times New Roman"/>
          <w:sz w:val="24"/>
          <w:szCs w:val="24"/>
          <w:u w:val="single"/>
        </w:rPr>
        <w:t>longer than a year</w:t>
      </w:r>
      <w:r w:rsidR="00A24F98" w:rsidRPr="00543199">
        <w:rPr>
          <w:rFonts w:ascii="Garamond" w:hAnsi="Garamond" w:cs="Times New Roman"/>
          <w:sz w:val="24"/>
          <w:szCs w:val="24"/>
        </w:rPr>
        <w:t xml:space="preserve"> and an attorney may need to be consulted. </w:t>
      </w:r>
    </w:p>
    <w:p w14:paraId="45C43684" w14:textId="3D8E6538" w:rsidR="00D431BB" w:rsidRDefault="00776F63" w:rsidP="00136DCE">
      <w:pPr>
        <w:pStyle w:val="ListParagraph"/>
        <w:numPr>
          <w:ilvl w:val="0"/>
          <w:numId w:val="5"/>
        </w:numPr>
        <w:spacing w:after="120" w:line="240" w:lineRule="auto"/>
        <w:contextualSpacing w:val="0"/>
        <w:rPr>
          <w:rFonts w:ascii="Garamond" w:hAnsi="Garamond" w:cs="Times New Roman"/>
          <w:sz w:val="24"/>
          <w:szCs w:val="24"/>
        </w:rPr>
      </w:pPr>
      <w:r w:rsidRPr="00D431BB">
        <w:rPr>
          <w:rFonts w:ascii="Garamond" w:hAnsi="Garamond" w:cs="Times New Roman"/>
          <w:b/>
          <w:sz w:val="24"/>
          <w:szCs w:val="24"/>
        </w:rPr>
        <w:t>Renter’s Insurance.</w:t>
      </w:r>
      <w:r w:rsidRPr="00D431BB">
        <w:rPr>
          <w:rFonts w:ascii="Garamond" w:hAnsi="Garamond" w:cs="Times New Roman"/>
          <w:sz w:val="24"/>
          <w:szCs w:val="24"/>
        </w:rPr>
        <w:t xml:space="preserve"> </w:t>
      </w:r>
      <w:r w:rsidR="00A24F98" w:rsidRPr="00D431BB">
        <w:rPr>
          <w:rFonts w:ascii="Garamond" w:hAnsi="Garamond" w:cs="Times New Roman"/>
          <w:sz w:val="24"/>
          <w:szCs w:val="24"/>
        </w:rPr>
        <w:t>A</w:t>
      </w:r>
      <w:r w:rsidRPr="00D431BB">
        <w:rPr>
          <w:rFonts w:ascii="Garamond" w:hAnsi="Garamond" w:cs="Times New Roman"/>
          <w:sz w:val="24"/>
          <w:szCs w:val="24"/>
        </w:rPr>
        <w:t xml:space="preserve"> landlord’s property insurance typically does not cover a tenant’s personal items </w:t>
      </w:r>
      <w:r w:rsidR="00127968">
        <w:rPr>
          <w:rFonts w:ascii="Garamond" w:hAnsi="Garamond" w:cs="Times New Roman"/>
          <w:sz w:val="24"/>
          <w:szCs w:val="24"/>
        </w:rPr>
        <w:t xml:space="preserve">that are damaged </w:t>
      </w:r>
      <w:r w:rsidRPr="00D431BB">
        <w:rPr>
          <w:rFonts w:ascii="Garamond" w:hAnsi="Garamond" w:cs="Times New Roman"/>
          <w:sz w:val="24"/>
          <w:szCs w:val="24"/>
        </w:rPr>
        <w:t>due to fire, theft</w:t>
      </w:r>
      <w:r w:rsidR="00BB5592">
        <w:rPr>
          <w:rFonts w:ascii="Garamond" w:hAnsi="Garamond" w:cs="Times New Roman"/>
          <w:sz w:val="24"/>
          <w:szCs w:val="24"/>
        </w:rPr>
        <w:t>,</w:t>
      </w:r>
      <w:r w:rsidRPr="00D431BB">
        <w:rPr>
          <w:rFonts w:ascii="Garamond" w:hAnsi="Garamond" w:cs="Times New Roman"/>
          <w:sz w:val="24"/>
          <w:szCs w:val="24"/>
        </w:rPr>
        <w:t xml:space="preserve"> or water,</w:t>
      </w:r>
      <w:r w:rsidR="00A24F98" w:rsidRPr="00D431BB">
        <w:rPr>
          <w:rFonts w:ascii="Garamond" w:hAnsi="Garamond" w:cs="Times New Roman"/>
          <w:sz w:val="24"/>
          <w:szCs w:val="24"/>
        </w:rPr>
        <w:t xml:space="preserve"> </w:t>
      </w:r>
      <w:r w:rsidR="00FC5831">
        <w:rPr>
          <w:rFonts w:ascii="Garamond" w:hAnsi="Garamond" w:cs="Times New Roman"/>
          <w:sz w:val="24"/>
          <w:szCs w:val="24"/>
        </w:rPr>
        <w:t>so</w:t>
      </w:r>
      <w:r w:rsidR="00A24F98" w:rsidRPr="00D431BB">
        <w:rPr>
          <w:rFonts w:ascii="Garamond" w:hAnsi="Garamond" w:cs="Times New Roman"/>
          <w:sz w:val="24"/>
          <w:szCs w:val="24"/>
        </w:rPr>
        <w:t>,</w:t>
      </w:r>
      <w:r w:rsidRPr="00D431BB">
        <w:rPr>
          <w:rFonts w:ascii="Garamond" w:hAnsi="Garamond" w:cs="Times New Roman"/>
          <w:sz w:val="24"/>
          <w:szCs w:val="24"/>
        </w:rPr>
        <w:t xml:space="preserve"> </w:t>
      </w:r>
      <w:r w:rsidR="003E23AA">
        <w:rPr>
          <w:rFonts w:ascii="Garamond" w:hAnsi="Garamond" w:cs="Times New Roman"/>
          <w:sz w:val="24"/>
          <w:szCs w:val="24"/>
        </w:rPr>
        <w:t xml:space="preserve">it </w:t>
      </w:r>
      <w:r w:rsidR="000439EE">
        <w:rPr>
          <w:rFonts w:ascii="Garamond" w:hAnsi="Garamond" w:cs="Times New Roman"/>
          <w:sz w:val="24"/>
          <w:szCs w:val="24"/>
        </w:rPr>
        <w:t>is</w:t>
      </w:r>
      <w:r w:rsidR="000439EE" w:rsidRPr="00D431BB">
        <w:rPr>
          <w:rFonts w:ascii="Garamond" w:hAnsi="Garamond" w:cs="Times New Roman"/>
          <w:sz w:val="24"/>
          <w:szCs w:val="24"/>
        </w:rPr>
        <w:t xml:space="preserve"> a</w:t>
      </w:r>
      <w:r w:rsidR="003E23AA">
        <w:rPr>
          <w:rFonts w:ascii="Garamond" w:hAnsi="Garamond" w:cs="Times New Roman"/>
          <w:sz w:val="24"/>
          <w:szCs w:val="24"/>
        </w:rPr>
        <w:t xml:space="preserve"> good idea to purchase</w:t>
      </w:r>
      <w:r w:rsidR="003E23AA" w:rsidRPr="00D431BB">
        <w:rPr>
          <w:rFonts w:ascii="Garamond" w:hAnsi="Garamond" w:cs="Times New Roman"/>
          <w:sz w:val="24"/>
          <w:szCs w:val="24"/>
        </w:rPr>
        <w:t xml:space="preserve"> </w:t>
      </w:r>
      <w:r w:rsidR="00942F2C" w:rsidRPr="00D431BB">
        <w:rPr>
          <w:rFonts w:ascii="Garamond" w:hAnsi="Garamond" w:cs="Times New Roman"/>
          <w:sz w:val="24"/>
          <w:szCs w:val="24"/>
        </w:rPr>
        <w:t>renter’s insurance</w:t>
      </w:r>
      <w:r w:rsidR="0083757B" w:rsidRPr="00D431BB">
        <w:rPr>
          <w:rFonts w:ascii="Garamond" w:hAnsi="Garamond" w:cs="Times New Roman"/>
          <w:sz w:val="24"/>
          <w:szCs w:val="24"/>
        </w:rPr>
        <w:fldChar w:fldCharType="begin"/>
      </w:r>
      <w:r w:rsidR="0083757B" w:rsidRPr="00D431BB">
        <w:rPr>
          <w:rFonts w:ascii="Garamond" w:hAnsi="Garamond"/>
          <w:sz w:val="24"/>
          <w:szCs w:val="24"/>
        </w:rPr>
        <w:instrText xml:space="preserve"> XE "</w:instrText>
      </w:r>
      <w:r w:rsidR="0083757B" w:rsidRPr="00D431BB">
        <w:rPr>
          <w:rFonts w:ascii="Garamond" w:hAnsi="Garamond" w:cs="Times New Roman"/>
          <w:sz w:val="24"/>
          <w:szCs w:val="24"/>
        </w:rPr>
        <w:instrText>Renter’s insurance</w:instrText>
      </w:r>
      <w:r w:rsidR="0083757B" w:rsidRPr="00D431BB">
        <w:rPr>
          <w:rFonts w:ascii="Garamond" w:hAnsi="Garamond"/>
          <w:sz w:val="24"/>
          <w:szCs w:val="24"/>
        </w:rPr>
        <w:instrText xml:space="preserve">" </w:instrText>
      </w:r>
      <w:r w:rsidR="0083757B" w:rsidRPr="00D431BB">
        <w:rPr>
          <w:rFonts w:ascii="Garamond" w:hAnsi="Garamond" w:cs="Times New Roman"/>
          <w:sz w:val="24"/>
          <w:szCs w:val="24"/>
        </w:rPr>
        <w:fldChar w:fldCharType="end"/>
      </w:r>
      <w:r w:rsidRPr="00D431BB">
        <w:rPr>
          <w:rFonts w:ascii="Garamond" w:hAnsi="Garamond" w:cs="Times New Roman"/>
          <w:sz w:val="24"/>
          <w:szCs w:val="24"/>
        </w:rPr>
        <w:t xml:space="preserve">. </w:t>
      </w:r>
      <w:r w:rsidR="006705AF" w:rsidRPr="00D431BB">
        <w:rPr>
          <w:rFonts w:ascii="Garamond" w:hAnsi="Garamond" w:cs="Times New Roman"/>
          <w:sz w:val="24"/>
          <w:szCs w:val="24"/>
        </w:rPr>
        <w:t>M</w:t>
      </w:r>
      <w:r w:rsidRPr="00D431BB">
        <w:rPr>
          <w:rFonts w:ascii="Garamond" w:hAnsi="Garamond" w:cs="Times New Roman"/>
          <w:sz w:val="24"/>
          <w:szCs w:val="24"/>
        </w:rPr>
        <w:t>any renter’s insurance</w:t>
      </w:r>
      <w:r w:rsidR="0083757B" w:rsidRPr="00D431BB">
        <w:rPr>
          <w:rFonts w:ascii="Garamond" w:hAnsi="Garamond" w:cs="Times New Roman"/>
          <w:sz w:val="24"/>
          <w:szCs w:val="24"/>
        </w:rPr>
        <w:fldChar w:fldCharType="begin"/>
      </w:r>
      <w:r w:rsidR="0083757B" w:rsidRPr="00D431BB">
        <w:rPr>
          <w:rFonts w:ascii="Garamond" w:hAnsi="Garamond"/>
          <w:sz w:val="24"/>
          <w:szCs w:val="24"/>
        </w:rPr>
        <w:instrText xml:space="preserve"> XE "</w:instrText>
      </w:r>
      <w:r w:rsidR="0083757B" w:rsidRPr="00D431BB">
        <w:rPr>
          <w:rFonts w:ascii="Garamond" w:hAnsi="Garamond" w:cs="Times New Roman"/>
          <w:sz w:val="24"/>
          <w:szCs w:val="24"/>
        </w:rPr>
        <w:instrText>Renter’s insurance</w:instrText>
      </w:r>
      <w:r w:rsidR="0083757B" w:rsidRPr="00D431BB">
        <w:rPr>
          <w:rFonts w:ascii="Garamond" w:hAnsi="Garamond"/>
          <w:sz w:val="24"/>
          <w:szCs w:val="24"/>
        </w:rPr>
        <w:instrText xml:space="preserve">" </w:instrText>
      </w:r>
      <w:r w:rsidR="0083757B" w:rsidRPr="00D431BB">
        <w:rPr>
          <w:rFonts w:ascii="Garamond" w:hAnsi="Garamond" w:cs="Times New Roman"/>
          <w:sz w:val="24"/>
          <w:szCs w:val="24"/>
        </w:rPr>
        <w:fldChar w:fldCharType="end"/>
      </w:r>
      <w:r w:rsidRPr="00D431BB">
        <w:rPr>
          <w:rFonts w:ascii="Garamond" w:hAnsi="Garamond" w:cs="Times New Roman"/>
          <w:sz w:val="24"/>
          <w:szCs w:val="24"/>
        </w:rPr>
        <w:t xml:space="preserve"> policies </w:t>
      </w:r>
      <w:r w:rsidR="006705AF" w:rsidRPr="00D431BB">
        <w:rPr>
          <w:rFonts w:ascii="Garamond" w:hAnsi="Garamond" w:cs="Times New Roman"/>
          <w:sz w:val="24"/>
          <w:szCs w:val="24"/>
        </w:rPr>
        <w:t>also provide liability coverage</w:t>
      </w:r>
      <w:r w:rsidR="00770015">
        <w:rPr>
          <w:rFonts w:ascii="Garamond" w:hAnsi="Garamond" w:cs="Times New Roman"/>
          <w:sz w:val="24"/>
          <w:szCs w:val="24"/>
        </w:rPr>
        <w:t xml:space="preserve"> (</w:t>
      </w:r>
      <w:r w:rsidR="006705AF" w:rsidRPr="00D431BB">
        <w:rPr>
          <w:rFonts w:ascii="Garamond" w:hAnsi="Garamond" w:cs="Times New Roman"/>
          <w:sz w:val="24"/>
          <w:szCs w:val="24"/>
        </w:rPr>
        <w:t>for example, if a guest is injured in the</w:t>
      </w:r>
      <w:r w:rsidRPr="00D431BB">
        <w:rPr>
          <w:rFonts w:ascii="Garamond" w:hAnsi="Garamond" w:cs="Times New Roman"/>
          <w:sz w:val="24"/>
          <w:szCs w:val="24"/>
        </w:rPr>
        <w:t xml:space="preserve"> rental unit</w:t>
      </w:r>
      <w:r w:rsidR="00770015">
        <w:rPr>
          <w:rFonts w:ascii="Garamond" w:hAnsi="Garamond" w:cs="Times New Roman"/>
          <w:sz w:val="24"/>
          <w:szCs w:val="24"/>
        </w:rPr>
        <w:t>)</w:t>
      </w:r>
      <w:r w:rsidRPr="00D431BB">
        <w:rPr>
          <w:rFonts w:ascii="Garamond" w:hAnsi="Garamond" w:cs="Times New Roman"/>
          <w:sz w:val="24"/>
          <w:szCs w:val="24"/>
        </w:rPr>
        <w:t xml:space="preserve">. </w:t>
      </w:r>
      <w:r w:rsidR="00F64FD6">
        <w:rPr>
          <w:rFonts w:ascii="Garamond" w:hAnsi="Garamond" w:cs="Times New Roman"/>
          <w:sz w:val="24"/>
          <w:szCs w:val="24"/>
        </w:rPr>
        <w:t>Some</w:t>
      </w:r>
      <w:r w:rsidR="006705AF" w:rsidRPr="00D431BB">
        <w:rPr>
          <w:rFonts w:ascii="Garamond" w:hAnsi="Garamond" w:cs="Times New Roman"/>
          <w:sz w:val="24"/>
          <w:szCs w:val="24"/>
        </w:rPr>
        <w:t xml:space="preserve"> lease</w:t>
      </w:r>
      <w:r w:rsidR="00F64FD6">
        <w:rPr>
          <w:rFonts w:ascii="Garamond" w:hAnsi="Garamond" w:cs="Times New Roman"/>
          <w:sz w:val="24"/>
          <w:szCs w:val="24"/>
        </w:rPr>
        <w:t>s</w:t>
      </w:r>
      <w:r w:rsidRPr="00D431BB">
        <w:rPr>
          <w:rFonts w:ascii="Garamond" w:hAnsi="Garamond" w:cs="Times New Roman"/>
          <w:sz w:val="24"/>
          <w:szCs w:val="24"/>
        </w:rPr>
        <w:t xml:space="preserve"> </w:t>
      </w:r>
      <w:r w:rsidR="006705AF" w:rsidRPr="00D431BB">
        <w:rPr>
          <w:rFonts w:ascii="Garamond" w:hAnsi="Garamond" w:cs="Times New Roman"/>
          <w:sz w:val="24"/>
          <w:szCs w:val="24"/>
        </w:rPr>
        <w:t>may require</w:t>
      </w:r>
      <w:r w:rsidRPr="00D431BB">
        <w:rPr>
          <w:rFonts w:ascii="Garamond" w:hAnsi="Garamond" w:cs="Times New Roman"/>
          <w:sz w:val="24"/>
          <w:szCs w:val="24"/>
        </w:rPr>
        <w:t xml:space="preserve"> tenants </w:t>
      </w:r>
      <w:r w:rsidR="00942F2C" w:rsidRPr="00D431BB">
        <w:rPr>
          <w:rFonts w:ascii="Garamond" w:hAnsi="Garamond" w:cs="Times New Roman"/>
          <w:sz w:val="24"/>
          <w:szCs w:val="24"/>
        </w:rPr>
        <w:t xml:space="preserve">to </w:t>
      </w:r>
      <w:r w:rsidRPr="00D431BB">
        <w:rPr>
          <w:rFonts w:ascii="Garamond" w:hAnsi="Garamond" w:cs="Times New Roman"/>
          <w:sz w:val="24"/>
          <w:szCs w:val="24"/>
        </w:rPr>
        <w:t>purchase renter’s insurance</w:t>
      </w:r>
      <w:r w:rsidR="0083757B" w:rsidRPr="00D431BB">
        <w:rPr>
          <w:rFonts w:ascii="Garamond" w:hAnsi="Garamond" w:cs="Times New Roman"/>
          <w:sz w:val="24"/>
          <w:szCs w:val="24"/>
        </w:rPr>
        <w:fldChar w:fldCharType="begin"/>
      </w:r>
      <w:r w:rsidR="0083757B" w:rsidRPr="00D431BB">
        <w:rPr>
          <w:rFonts w:ascii="Garamond" w:hAnsi="Garamond"/>
          <w:sz w:val="24"/>
          <w:szCs w:val="24"/>
        </w:rPr>
        <w:instrText xml:space="preserve"> XE </w:instrText>
      </w:r>
      <w:r w:rsidR="00F64FD6">
        <w:rPr>
          <w:rFonts w:ascii="Garamond" w:hAnsi="Garamond"/>
          <w:sz w:val="24"/>
          <w:szCs w:val="24"/>
        </w:rPr>
        <w:instrText>“</w:instrText>
      </w:r>
      <w:r w:rsidR="0083757B" w:rsidRPr="00D431BB">
        <w:rPr>
          <w:rFonts w:ascii="Garamond" w:hAnsi="Garamond" w:cs="Times New Roman"/>
          <w:sz w:val="24"/>
          <w:szCs w:val="24"/>
        </w:rPr>
        <w:instrText>Renter’s insurance</w:instrText>
      </w:r>
      <w:r w:rsidR="00F64FD6">
        <w:rPr>
          <w:rFonts w:ascii="Garamond" w:hAnsi="Garamond"/>
          <w:sz w:val="24"/>
          <w:szCs w:val="24"/>
        </w:rPr>
        <w:instrText>”</w:instrText>
      </w:r>
      <w:r w:rsidR="0083757B" w:rsidRPr="00D431BB">
        <w:rPr>
          <w:rFonts w:ascii="Garamond" w:hAnsi="Garamond"/>
          <w:sz w:val="24"/>
          <w:szCs w:val="24"/>
        </w:rPr>
        <w:instrText xml:space="preserve"> </w:instrText>
      </w:r>
      <w:r w:rsidR="0083757B" w:rsidRPr="00D431BB">
        <w:rPr>
          <w:rFonts w:ascii="Garamond" w:hAnsi="Garamond" w:cs="Times New Roman"/>
          <w:sz w:val="24"/>
          <w:szCs w:val="24"/>
        </w:rPr>
        <w:fldChar w:fldCharType="end"/>
      </w:r>
      <w:r w:rsidRPr="00D431BB">
        <w:rPr>
          <w:rFonts w:ascii="Garamond" w:hAnsi="Garamond" w:cs="Times New Roman"/>
          <w:sz w:val="24"/>
          <w:szCs w:val="24"/>
        </w:rPr>
        <w:t>.</w:t>
      </w:r>
    </w:p>
    <w:p w14:paraId="136C3395" w14:textId="3653B1F7" w:rsidR="00776F63" w:rsidRPr="00D431BB" w:rsidRDefault="00716E52" w:rsidP="00136DCE">
      <w:pPr>
        <w:pStyle w:val="ListParagraph"/>
        <w:numPr>
          <w:ilvl w:val="0"/>
          <w:numId w:val="5"/>
        </w:numPr>
        <w:spacing w:after="120" w:line="240" w:lineRule="auto"/>
        <w:contextualSpacing w:val="0"/>
        <w:rPr>
          <w:rFonts w:ascii="Garamond" w:hAnsi="Garamond" w:cs="Times New Roman"/>
          <w:sz w:val="24"/>
          <w:szCs w:val="24"/>
        </w:rPr>
      </w:pPr>
      <w:r w:rsidRPr="00D431BB">
        <w:rPr>
          <w:rFonts w:ascii="Garamond" w:hAnsi="Garamond" w:cs="Times New Roman"/>
          <w:b/>
          <w:sz w:val="24"/>
          <w:szCs w:val="24"/>
        </w:rPr>
        <w:t xml:space="preserve">Occupancy Limits. </w:t>
      </w:r>
      <w:r w:rsidRPr="00D431BB">
        <w:rPr>
          <w:rFonts w:ascii="Garamond" w:hAnsi="Garamond" w:cs="Times New Roman"/>
          <w:sz w:val="24"/>
          <w:szCs w:val="24"/>
        </w:rPr>
        <w:t xml:space="preserve">Georgia does not regulate the number of </w:t>
      </w:r>
      <w:r w:rsidR="00FC5831">
        <w:rPr>
          <w:rFonts w:ascii="Garamond" w:hAnsi="Garamond" w:cs="Times New Roman"/>
          <w:sz w:val="24"/>
          <w:szCs w:val="24"/>
        </w:rPr>
        <w:t>people</w:t>
      </w:r>
      <w:r w:rsidR="00FC5831" w:rsidRPr="00D431BB">
        <w:rPr>
          <w:rFonts w:ascii="Garamond" w:hAnsi="Garamond" w:cs="Times New Roman"/>
          <w:sz w:val="24"/>
          <w:szCs w:val="24"/>
        </w:rPr>
        <w:t xml:space="preserve"> </w:t>
      </w:r>
      <w:r w:rsidRPr="00D431BB">
        <w:rPr>
          <w:rFonts w:ascii="Garamond" w:hAnsi="Garamond" w:cs="Times New Roman"/>
          <w:sz w:val="24"/>
          <w:szCs w:val="24"/>
        </w:rPr>
        <w:t xml:space="preserve">who can </w:t>
      </w:r>
      <w:r w:rsidR="00F64FD6">
        <w:rPr>
          <w:rFonts w:ascii="Garamond" w:hAnsi="Garamond" w:cs="Times New Roman"/>
          <w:sz w:val="24"/>
          <w:szCs w:val="24"/>
        </w:rPr>
        <w:t>live</w:t>
      </w:r>
      <w:r w:rsidR="00F64FD6" w:rsidRPr="00D431BB">
        <w:rPr>
          <w:rFonts w:ascii="Garamond" w:hAnsi="Garamond" w:cs="Times New Roman"/>
          <w:sz w:val="24"/>
          <w:szCs w:val="24"/>
        </w:rPr>
        <w:t xml:space="preserve"> </w:t>
      </w:r>
      <w:r w:rsidRPr="00D431BB">
        <w:rPr>
          <w:rFonts w:ascii="Garamond" w:hAnsi="Garamond" w:cs="Times New Roman"/>
          <w:sz w:val="24"/>
          <w:szCs w:val="24"/>
        </w:rPr>
        <w:t>in rental housing</w:t>
      </w:r>
      <w:r w:rsidR="00C83E65">
        <w:rPr>
          <w:rFonts w:ascii="Garamond" w:hAnsi="Garamond" w:cs="Times New Roman"/>
          <w:sz w:val="24"/>
          <w:szCs w:val="24"/>
        </w:rPr>
        <w:t>. H</w:t>
      </w:r>
      <w:r w:rsidR="00185CAC" w:rsidRPr="00D431BB">
        <w:rPr>
          <w:rFonts w:ascii="Garamond" w:hAnsi="Garamond" w:cs="Times New Roman"/>
          <w:sz w:val="24"/>
          <w:szCs w:val="24"/>
        </w:rPr>
        <w:t>owever, local ordinances</w:t>
      </w:r>
      <w:r w:rsidR="0083757B" w:rsidRPr="00D431BB">
        <w:rPr>
          <w:rFonts w:ascii="Garamond" w:hAnsi="Garamond" w:cs="Times New Roman"/>
          <w:sz w:val="24"/>
          <w:szCs w:val="24"/>
        </w:rPr>
        <w:fldChar w:fldCharType="begin"/>
      </w:r>
      <w:r w:rsidR="0083757B" w:rsidRPr="00D431BB">
        <w:rPr>
          <w:rFonts w:ascii="Garamond" w:hAnsi="Garamond"/>
          <w:sz w:val="24"/>
          <w:szCs w:val="24"/>
        </w:rPr>
        <w:instrText xml:space="preserve"> XE </w:instrText>
      </w:r>
      <w:r w:rsidR="00F64FD6">
        <w:rPr>
          <w:rFonts w:ascii="Garamond" w:hAnsi="Garamond"/>
          <w:sz w:val="24"/>
          <w:szCs w:val="24"/>
        </w:rPr>
        <w:instrText>“</w:instrText>
      </w:r>
      <w:r w:rsidR="0083757B" w:rsidRPr="00D431BB">
        <w:rPr>
          <w:rFonts w:ascii="Garamond" w:hAnsi="Garamond" w:cs="Times New Roman"/>
          <w:sz w:val="24"/>
          <w:szCs w:val="24"/>
        </w:rPr>
        <w:instrText>Ordinances</w:instrText>
      </w:r>
      <w:r w:rsidR="00F64FD6">
        <w:rPr>
          <w:rFonts w:ascii="Garamond" w:hAnsi="Garamond"/>
          <w:sz w:val="24"/>
          <w:szCs w:val="24"/>
        </w:rPr>
        <w:instrText>”</w:instrText>
      </w:r>
      <w:r w:rsidR="0083757B" w:rsidRPr="00D431BB">
        <w:rPr>
          <w:rFonts w:ascii="Garamond" w:hAnsi="Garamond"/>
          <w:sz w:val="24"/>
          <w:szCs w:val="24"/>
        </w:rPr>
        <w:instrText xml:space="preserve"> </w:instrText>
      </w:r>
      <w:r w:rsidR="0083757B" w:rsidRPr="00D431BB">
        <w:rPr>
          <w:rFonts w:ascii="Garamond" w:hAnsi="Garamond" w:cs="Times New Roman"/>
          <w:sz w:val="24"/>
          <w:szCs w:val="24"/>
        </w:rPr>
        <w:fldChar w:fldCharType="end"/>
      </w:r>
      <w:r w:rsidR="00185CAC" w:rsidRPr="00D431BB">
        <w:rPr>
          <w:rFonts w:ascii="Garamond" w:hAnsi="Garamond" w:cs="Times New Roman"/>
          <w:sz w:val="24"/>
          <w:szCs w:val="24"/>
        </w:rPr>
        <w:t xml:space="preserve"> may establish occupancy limits</w:t>
      </w:r>
      <w:r w:rsidR="00FC5831">
        <w:rPr>
          <w:rFonts w:ascii="Garamond" w:hAnsi="Garamond" w:cs="Times New Roman"/>
          <w:sz w:val="24"/>
          <w:szCs w:val="24"/>
        </w:rPr>
        <w:t>.</w:t>
      </w:r>
      <w:r w:rsidR="002502D7">
        <w:rPr>
          <w:rStyle w:val="FootnoteReference"/>
          <w:rFonts w:ascii="Garamond" w:hAnsi="Garamond" w:cs="Times New Roman"/>
          <w:sz w:val="24"/>
          <w:szCs w:val="24"/>
        </w:rPr>
        <w:footnoteReference w:id="6"/>
      </w:r>
      <w:r w:rsidR="0083757B" w:rsidRPr="00D431BB">
        <w:rPr>
          <w:rFonts w:ascii="Garamond" w:hAnsi="Garamond" w:cs="Times New Roman"/>
          <w:sz w:val="24"/>
          <w:szCs w:val="24"/>
        </w:rPr>
        <w:fldChar w:fldCharType="begin"/>
      </w:r>
      <w:r w:rsidR="0083757B" w:rsidRPr="00D431BB">
        <w:rPr>
          <w:rFonts w:ascii="Garamond" w:hAnsi="Garamond"/>
          <w:sz w:val="24"/>
          <w:szCs w:val="24"/>
        </w:rPr>
        <w:instrText xml:space="preserve"> XE </w:instrText>
      </w:r>
      <w:r w:rsidR="00F64FD6">
        <w:rPr>
          <w:rFonts w:ascii="Garamond" w:hAnsi="Garamond"/>
          <w:sz w:val="24"/>
          <w:szCs w:val="24"/>
        </w:rPr>
        <w:instrText>“</w:instrText>
      </w:r>
      <w:r w:rsidR="0083757B" w:rsidRPr="00D431BB">
        <w:rPr>
          <w:rFonts w:ascii="Garamond" w:hAnsi="Garamond" w:cs="Times New Roman"/>
          <w:sz w:val="24"/>
          <w:szCs w:val="24"/>
        </w:rPr>
        <w:instrText>Occupancy limits</w:instrText>
      </w:r>
      <w:r w:rsidR="00F64FD6">
        <w:rPr>
          <w:rFonts w:ascii="Garamond" w:hAnsi="Garamond"/>
          <w:sz w:val="24"/>
          <w:szCs w:val="24"/>
        </w:rPr>
        <w:instrText>”</w:instrText>
      </w:r>
      <w:r w:rsidR="0083757B" w:rsidRPr="00D431BB">
        <w:rPr>
          <w:rFonts w:ascii="Garamond" w:hAnsi="Garamond"/>
          <w:sz w:val="24"/>
          <w:szCs w:val="24"/>
        </w:rPr>
        <w:instrText xml:space="preserve"> </w:instrText>
      </w:r>
      <w:r w:rsidR="0083757B" w:rsidRPr="00D431BB">
        <w:rPr>
          <w:rFonts w:ascii="Garamond" w:hAnsi="Garamond" w:cs="Times New Roman"/>
          <w:sz w:val="24"/>
          <w:szCs w:val="24"/>
        </w:rPr>
        <w:fldChar w:fldCharType="end"/>
      </w:r>
      <w:r w:rsidR="00185CAC" w:rsidRPr="00D431BB">
        <w:rPr>
          <w:rFonts w:ascii="Garamond" w:hAnsi="Garamond" w:cs="Times New Roman"/>
          <w:sz w:val="24"/>
          <w:szCs w:val="24"/>
        </w:rPr>
        <w:t xml:space="preserve"> In addition, the landlord may choose to limit the number of </w:t>
      </w:r>
      <w:r w:rsidR="00FC1DA7">
        <w:rPr>
          <w:rFonts w:ascii="Garamond" w:hAnsi="Garamond" w:cs="Times New Roman"/>
          <w:sz w:val="24"/>
          <w:szCs w:val="24"/>
        </w:rPr>
        <w:t>people</w:t>
      </w:r>
      <w:r w:rsidR="00FC1DA7" w:rsidRPr="00D431BB">
        <w:rPr>
          <w:rFonts w:ascii="Garamond" w:hAnsi="Garamond" w:cs="Times New Roman"/>
          <w:sz w:val="24"/>
          <w:szCs w:val="24"/>
        </w:rPr>
        <w:t xml:space="preserve"> </w:t>
      </w:r>
      <w:r w:rsidR="007949B0" w:rsidRPr="00D431BB">
        <w:rPr>
          <w:rFonts w:ascii="Garamond" w:hAnsi="Garamond" w:cs="Times New Roman"/>
          <w:sz w:val="24"/>
          <w:szCs w:val="24"/>
        </w:rPr>
        <w:t>who can live in the unit. G</w:t>
      </w:r>
      <w:r w:rsidR="00185CAC" w:rsidRPr="00D431BB">
        <w:rPr>
          <w:rFonts w:ascii="Garamond" w:hAnsi="Garamond" w:cs="Times New Roman"/>
          <w:sz w:val="24"/>
          <w:szCs w:val="24"/>
        </w:rPr>
        <w:t>enerally</w:t>
      </w:r>
      <w:r w:rsidR="007949B0" w:rsidRPr="00D431BB">
        <w:rPr>
          <w:rFonts w:ascii="Garamond" w:hAnsi="Garamond" w:cs="Times New Roman"/>
          <w:sz w:val="24"/>
          <w:szCs w:val="24"/>
        </w:rPr>
        <w:t>,</w:t>
      </w:r>
      <w:r w:rsidR="00185CAC" w:rsidRPr="00D431BB">
        <w:rPr>
          <w:rFonts w:ascii="Garamond" w:hAnsi="Garamond" w:cs="Times New Roman"/>
          <w:sz w:val="24"/>
          <w:szCs w:val="24"/>
        </w:rPr>
        <w:t xml:space="preserve"> restricting two </w:t>
      </w:r>
      <w:r w:rsidR="00311E5B">
        <w:rPr>
          <w:rFonts w:ascii="Garamond" w:hAnsi="Garamond" w:cs="Times New Roman"/>
          <w:sz w:val="24"/>
          <w:szCs w:val="24"/>
        </w:rPr>
        <w:t xml:space="preserve">people to a </w:t>
      </w:r>
      <w:r w:rsidR="00185CAC" w:rsidRPr="00D431BB">
        <w:rPr>
          <w:rFonts w:ascii="Garamond" w:hAnsi="Garamond" w:cs="Times New Roman"/>
          <w:sz w:val="24"/>
          <w:szCs w:val="24"/>
        </w:rPr>
        <w:t>bedroom is reasonable.</w:t>
      </w:r>
      <w:r w:rsidR="007949B0" w:rsidRPr="00543199">
        <w:rPr>
          <w:rStyle w:val="FootnoteReference"/>
          <w:rFonts w:ascii="Garamond" w:hAnsi="Garamond" w:cs="Times New Roman"/>
          <w:sz w:val="24"/>
          <w:szCs w:val="24"/>
        </w:rPr>
        <w:footnoteReference w:id="7"/>
      </w:r>
      <w:r w:rsidR="00185CAC" w:rsidRPr="00D431BB">
        <w:rPr>
          <w:rFonts w:ascii="Garamond" w:hAnsi="Garamond" w:cs="Times New Roman"/>
          <w:sz w:val="24"/>
          <w:szCs w:val="24"/>
        </w:rPr>
        <w:t xml:space="preserve"> Occupancy limits should be clear in the lease.</w:t>
      </w:r>
      <w:r w:rsidR="00776F63" w:rsidRPr="00D431BB">
        <w:rPr>
          <w:rFonts w:ascii="Garamond" w:hAnsi="Garamond" w:cs="Times New Roman"/>
          <w:sz w:val="24"/>
          <w:szCs w:val="24"/>
        </w:rPr>
        <w:t xml:space="preserve"> </w:t>
      </w:r>
    </w:p>
    <w:p w14:paraId="39039580" w14:textId="36D87754" w:rsidR="006B23C4" w:rsidRPr="00543199" w:rsidRDefault="006B23C4" w:rsidP="00136DCE">
      <w:pPr>
        <w:pStyle w:val="ListParagraph"/>
        <w:numPr>
          <w:ilvl w:val="0"/>
          <w:numId w:val="5"/>
        </w:numPr>
        <w:spacing w:after="120" w:line="240" w:lineRule="auto"/>
        <w:contextualSpacing w:val="0"/>
        <w:rPr>
          <w:rFonts w:ascii="Garamond" w:hAnsi="Garamond" w:cs="Times New Roman"/>
          <w:sz w:val="24"/>
          <w:szCs w:val="24"/>
        </w:rPr>
      </w:pPr>
      <w:r w:rsidRPr="00543199">
        <w:rPr>
          <w:rFonts w:ascii="Garamond" w:hAnsi="Garamond" w:cs="Times New Roman"/>
          <w:b/>
          <w:sz w:val="24"/>
          <w:szCs w:val="24"/>
        </w:rPr>
        <w:lastRenderedPageBreak/>
        <w:t>Utilities.</w:t>
      </w:r>
      <w:r w:rsidRPr="00543199">
        <w:rPr>
          <w:rFonts w:ascii="Garamond" w:hAnsi="Garamond" w:cs="Times New Roman"/>
          <w:sz w:val="24"/>
          <w:szCs w:val="24"/>
        </w:rPr>
        <w:t xml:space="preserve"> </w:t>
      </w:r>
      <w:r w:rsidR="00C618D1">
        <w:rPr>
          <w:rFonts w:ascii="Garamond" w:hAnsi="Garamond" w:cs="Times New Roman"/>
          <w:sz w:val="24"/>
          <w:szCs w:val="24"/>
        </w:rPr>
        <w:t>You</w:t>
      </w:r>
      <w:r w:rsidRPr="00543199">
        <w:rPr>
          <w:rFonts w:ascii="Garamond" w:hAnsi="Garamond" w:cs="Times New Roman"/>
          <w:sz w:val="24"/>
          <w:szCs w:val="24"/>
        </w:rPr>
        <w:t xml:space="preserve"> should ask whether</w:t>
      </w:r>
      <w:r w:rsidR="00C618D1">
        <w:rPr>
          <w:rFonts w:ascii="Garamond" w:hAnsi="Garamond" w:cs="Times New Roman"/>
          <w:sz w:val="24"/>
          <w:szCs w:val="24"/>
        </w:rPr>
        <w:t xml:space="preserve"> you or the landlord will pay the</w:t>
      </w:r>
      <w:r w:rsidRPr="00543199">
        <w:rPr>
          <w:rFonts w:ascii="Garamond" w:hAnsi="Garamond" w:cs="Times New Roman"/>
          <w:sz w:val="24"/>
          <w:szCs w:val="24"/>
        </w:rPr>
        <w:t xml:space="preserve"> utilities</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F64FD6">
        <w:rPr>
          <w:rFonts w:ascii="Garamond" w:hAnsi="Garamond"/>
          <w:sz w:val="24"/>
          <w:szCs w:val="24"/>
        </w:rPr>
        <w:instrText>“</w:instrText>
      </w:r>
      <w:r w:rsidR="0083757B" w:rsidRPr="00543199">
        <w:rPr>
          <w:rFonts w:ascii="Garamond" w:hAnsi="Garamond" w:cs="Times New Roman"/>
          <w:sz w:val="24"/>
          <w:szCs w:val="24"/>
        </w:rPr>
        <w:instrText>Utilities</w:instrText>
      </w:r>
      <w:r w:rsidR="00F64FD6">
        <w:rPr>
          <w:rFonts w:ascii="Garamond" w:hAnsi="Garamond"/>
          <w:sz w:val="24"/>
          <w:szCs w:val="24"/>
        </w:rPr>
        <w:instrTex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Pr="00543199">
        <w:rPr>
          <w:rFonts w:ascii="Garamond" w:hAnsi="Garamond" w:cs="Times New Roman"/>
          <w:sz w:val="24"/>
          <w:szCs w:val="24"/>
        </w:rPr>
        <w:t xml:space="preserve">. If </w:t>
      </w:r>
      <w:r w:rsidR="00C618D1">
        <w:rPr>
          <w:rFonts w:ascii="Garamond" w:hAnsi="Garamond" w:cs="Times New Roman"/>
          <w:sz w:val="24"/>
          <w:szCs w:val="24"/>
        </w:rPr>
        <w:t>you are responsible for utility payments</w:t>
      </w:r>
      <w:r w:rsidRPr="00543199">
        <w:rPr>
          <w:rFonts w:ascii="Garamond" w:hAnsi="Garamond" w:cs="Times New Roman"/>
          <w:sz w:val="24"/>
          <w:szCs w:val="24"/>
        </w:rPr>
        <w:t>, research utility costs and</w:t>
      </w:r>
      <w:r w:rsidR="0001178E">
        <w:rPr>
          <w:rFonts w:ascii="Garamond" w:hAnsi="Garamond" w:cs="Times New Roman"/>
          <w:sz w:val="24"/>
          <w:szCs w:val="24"/>
        </w:rPr>
        <w:t xml:space="preserve"> consider</w:t>
      </w:r>
      <w:r w:rsidRPr="00543199">
        <w:rPr>
          <w:rFonts w:ascii="Garamond" w:hAnsi="Garamond" w:cs="Times New Roman"/>
          <w:sz w:val="24"/>
          <w:szCs w:val="24"/>
        </w:rPr>
        <w:t xml:space="preserve"> </w:t>
      </w:r>
      <w:r w:rsidR="00C618D1">
        <w:rPr>
          <w:rFonts w:ascii="Garamond" w:hAnsi="Garamond" w:cs="Times New Roman"/>
          <w:sz w:val="24"/>
          <w:szCs w:val="24"/>
        </w:rPr>
        <w:t>your</w:t>
      </w:r>
      <w:r w:rsidR="00C618D1" w:rsidRPr="00543199">
        <w:rPr>
          <w:rFonts w:ascii="Garamond" w:hAnsi="Garamond" w:cs="Times New Roman"/>
          <w:sz w:val="24"/>
          <w:szCs w:val="24"/>
        </w:rPr>
        <w:t xml:space="preserve"> </w:t>
      </w:r>
      <w:r w:rsidRPr="00543199">
        <w:rPr>
          <w:rFonts w:ascii="Garamond" w:hAnsi="Garamond" w:cs="Times New Roman"/>
          <w:sz w:val="24"/>
          <w:szCs w:val="24"/>
        </w:rPr>
        <w:t>budget before signing a lease.</w:t>
      </w:r>
    </w:p>
    <w:p w14:paraId="598B1615" w14:textId="48968F98" w:rsidR="006B23C4" w:rsidRDefault="007D28B7" w:rsidP="006634BD">
      <w:pPr>
        <w:pStyle w:val="ListParagraph"/>
        <w:spacing w:after="120" w:line="240" w:lineRule="auto"/>
        <w:contextualSpacing w:val="0"/>
        <w:rPr>
          <w:rFonts w:ascii="Garamond" w:hAnsi="Garamond" w:cs="Times New Roman"/>
          <w:sz w:val="24"/>
          <w:szCs w:val="24"/>
        </w:rPr>
      </w:pPr>
      <w:r w:rsidRPr="00543199">
        <w:rPr>
          <w:rFonts w:ascii="Garamond" w:hAnsi="Garamond" w:cs="Times New Roman"/>
          <w:sz w:val="24"/>
          <w:szCs w:val="24"/>
        </w:rPr>
        <w:t>Some landlords may employ</w:t>
      </w:r>
      <w:r w:rsidR="00B739CC" w:rsidRPr="00543199">
        <w:rPr>
          <w:rFonts w:ascii="Garamond" w:hAnsi="Garamond" w:cs="Times New Roman"/>
          <w:sz w:val="24"/>
          <w:szCs w:val="24"/>
        </w:rPr>
        <w:t xml:space="preserve"> “m</w:t>
      </w:r>
      <w:r w:rsidR="006B23C4" w:rsidRPr="00543199">
        <w:rPr>
          <w:rFonts w:ascii="Garamond" w:hAnsi="Garamond" w:cs="Times New Roman"/>
          <w:sz w:val="24"/>
          <w:szCs w:val="24"/>
        </w:rPr>
        <w:t>aster metering</w:t>
      </w:r>
      <w:r w:rsidR="00C618D1">
        <w:rPr>
          <w:rFonts w:ascii="Garamond" w:hAnsi="Garamond" w:cs="Times New Roman"/>
          <w:sz w:val="24"/>
          <w:szCs w:val="24"/>
        </w:rPr>
        <w: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Master metering</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B739CC" w:rsidRPr="00543199">
        <w:rPr>
          <w:rFonts w:ascii="Garamond" w:hAnsi="Garamond" w:cs="Times New Roman"/>
          <w:sz w:val="24"/>
          <w:szCs w:val="24"/>
        </w:rPr>
        <w:t>”</w:t>
      </w:r>
      <w:r w:rsidR="00C618D1">
        <w:rPr>
          <w:rFonts w:ascii="Garamond" w:hAnsi="Garamond" w:cs="Times New Roman"/>
          <w:sz w:val="24"/>
          <w:szCs w:val="24"/>
        </w:rPr>
        <w:t xml:space="preserve"> which means multiple tenants’ </w:t>
      </w:r>
      <w:r w:rsidR="006B23C4" w:rsidRPr="00543199">
        <w:rPr>
          <w:rFonts w:ascii="Garamond" w:hAnsi="Garamond" w:cs="Times New Roman"/>
          <w:sz w:val="24"/>
          <w:szCs w:val="24"/>
        </w:rPr>
        <w:t xml:space="preserve">electric, natural gas or water usage is measured using the same meter when utility service is in the landlord’s name. If </w:t>
      </w:r>
      <w:r w:rsidR="00C618D1">
        <w:rPr>
          <w:rFonts w:ascii="Garamond" w:hAnsi="Garamond" w:cs="Times New Roman"/>
          <w:sz w:val="24"/>
          <w:szCs w:val="24"/>
        </w:rPr>
        <w:t>you are</w:t>
      </w:r>
      <w:r w:rsidR="006B23C4" w:rsidRPr="00543199">
        <w:rPr>
          <w:rFonts w:ascii="Garamond" w:hAnsi="Garamond" w:cs="Times New Roman"/>
          <w:sz w:val="24"/>
          <w:szCs w:val="24"/>
        </w:rPr>
        <w:t xml:space="preserve"> responsible to pay that utility, the landlord will divide the cost of the utility used by all tenants and in the common areas between each tenan</w:t>
      </w:r>
      <w:r w:rsidR="007641AB" w:rsidRPr="00543199">
        <w:rPr>
          <w:rFonts w:ascii="Garamond" w:hAnsi="Garamond" w:cs="Times New Roman"/>
          <w:sz w:val="24"/>
          <w:szCs w:val="24"/>
        </w:rPr>
        <w:t xml:space="preserve">t. </w:t>
      </w:r>
      <w:r w:rsidR="00C618D1">
        <w:rPr>
          <w:rFonts w:ascii="Garamond" w:hAnsi="Garamond" w:cs="Times New Roman"/>
          <w:sz w:val="24"/>
          <w:szCs w:val="24"/>
        </w:rPr>
        <w:t>You</w:t>
      </w:r>
      <w:r w:rsidR="00C618D1" w:rsidRPr="00543199">
        <w:rPr>
          <w:rFonts w:ascii="Garamond" w:hAnsi="Garamond" w:cs="Times New Roman"/>
          <w:sz w:val="24"/>
          <w:szCs w:val="24"/>
        </w:rPr>
        <w:t xml:space="preserve"> </w:t>
      </w:r>
      <w:r w:rsidR="007641AB" w:rsidRPr="00543199">
        <w:rPr>
          <w:rFonts w:ascii="Garamond" w:hAnsi="Garamond" w:cs="Times New Roman"/>
          <w:sz w:val="24"/>
          <w:szCs w:val="24"/>
        </w:rPr>
        <w:t xml:space="preserve">should clarify </w:t>
      </w:r>
      <w:r w:rsidR="006B23C4" w:rsidRPr="00543199">
        <w:rPr>
          <w:rFonts w:ascii="Garamond" w:hAnsi="Garamond" w:cs="Times New Roman"/>
          <w:sz w:val="24"/>
          <w:szCs w:val="24"/>
        </w:rPr>
        <w:t>how utility bills will be calculated and paid before signing the lease.</w:t>
      </w:r>
    </w:p>
    <w:p w14:paraId="0BF65B56" w14:textId="41CA7D13" w:rsidR="00FC147F" w:rsidRPr="00F620C6" w:rsidRDefault="00C618D1" w:rsidP="00F620C6">
      <w:pPr>
        <w:ind w:left="720"/>
        <w:rPr>
          <w:rFonts w:ascii="Garamond" w:hAnsi="Garamond" w:cs="Times New Roman"/>
          <w:sz w:val="24"/>
          <w:szCs w:val="24"/>
        </w:rPr>
      </w:pPr>
      <w:r>
        <w:rPr>
          <w:rFonts w:ascii="Garamond" w:hAnsi="Garamond" w:cs="Times New Roman"/>
          <w:sz w:val="24"/>
          <w:szCs w:val="24"/>
        </w:rPr>
        <w:t>NOTE: If you are facing eviction, i</w:t>
      </w:r>
      <w:r w:rsidR="002A39FB" w:rsidRPr="00FC147F">
        <w:rPr>
          <w:rFonts w:ascii="Garamond" w:hAnsi="Garamond" w:cs="Times New Roman"/>
          <w:sz w:val="24"/>
          <w:szCs w:val="24"/>
        </w:rPr>
        <w:t>t</w:t>
      </w:r>
      <w:r w:rsidR="00FC147F" w:rsidRPr="00FC147F">
        <w:rPr>
          <w:rFonts w:ascii="Garamond" w:hAnsi="Garamond" w:cs="Times New Roman"/>
          <w:sz w:val="24"/>
          <w:szCs w:val="24"/>
        </w:rPr>
        <w:t xml:space="preserve"> is illegal for a landlord to knowingly and willfully suspend </w:t>
      </w:r>
      <w:r>
        <w:rPr>
          <w:rFonts w:ascii="Garamond" w:hAnsi="Garamond" w:cs="Times New Roman"/>
          <w:sz w:val="24"/>
          <w:szCs w:val="24"/>
        </w:rPr>
        <w:t>your</w:t>
      </w:r>
      <w:r w:rsidR="00FC147F" w:rsidRPr="00FC147F">
        <w:rPr>
          <w:rFonts w:ascii="Garamond" w:hAnsi="Garamond" w:cs="Times New Roman"/>
          <w:sz w:val="24"/>
          <w:szCs w:val="24"/>
        </w:rPr>
        <w:t xml:space="preserve"> utilities (heat, light, and water service) until after the </w:t>
      </w:r>
      <w:r>
        <w:rPr>
          <w:rFonts w:ascii="Garamond" w:hAnsi="Garamond" w:cs="Times New Roman"/>
          <w:sz w:val="24"/>
          <w:szCs w:val="24"/>
        </w:rPr>
        <w:t xml:space="preserve">judge’s </w:t>
      </w:r>
      <w:r w:rsidR="00FC147F" w:rsidRPr="00FC147F">
        <w:rPr>
          <w:rFonts w:ascii="Garamond" w:hAnsi="Garamond" w:cs="Times New Roman"/>
          <w:sz w:val="24"/>
          <w:szCs w:val="24"/>
        </w:rPr>
        <w:t xml:space="preserve">final </w:t>
      </w:r>
      <w:r>
        <w:rPr>
          <w:rFonts w:ascii="Garamond" w:hAnsi="Garamond" w:cs="Times New Roman"/>
          <w:sz w:val="24"/>
          <w:szCs w:val="24"/>
        </w:rPr>
        <w:t>decision</w:t>
      </w:r>
      <w:r w:rsidR="00FC147F" w:rsidRPr="00FC147F">
        <w:rPr>
          <w:rFonts w:ascii="Garamond" w:hAnsi="Garamond" w:cs="Times New Roman"/>
          <w:sz w:val="24"/>
          <w:szCs w:val="24"/>
        </w:rPr>
        <w:t>.</w:t>
      </w:r>
    </w:p>
    <w:p w14:paraId="5C0DA29C" w14:textId="088EDFCB" w:rsidR="00DA7937" w:rsidRPr="00DA7937" w:rsidRDefault="00DA7937" w:rsidP="00136DCE">
      <w:pPr>
        <w:pStyle w:val="ListParagraph"/>
        <w:numPr>
          <w:ilvl w:val="0"/>
          <w:numId w:val="5"/>
        </w:numPr>
        <w:spacing w:after="120" w:line="240" w:lineRule="auto"/>
        <w:contextualSpacing w:val="0"/>
        <w:rPr>
          <w:rFonts w:ascii="Garamond" w:hAnsi="Garamond" w:cs="Times New Roman"/>
          <w:b/>
          <w:bCs/>
          <w:sz w:val="24"/>
          <w:szCs w:val="24"/>
        </w:rPr>
      </w:pPr>
      <w:r w:rsidRPr="00DA7937">
        <w:rPr>
          <w:rFonts w:ascii="Garamond" w:hAnsi="Garamond" w:cs="Times New Roman"/>
          <w:b/>
          <w:bCs/>
          <w:sz w:val="24"/>
          <w:szCs w:val="24"/>
        </w:rPr>
        <w:t>Lease with An Option to Purchase</w:t>
      </w:r>
    </w:p>
    <w:p w14:paraId="6C2C2CDC" w14:textId="5CCF725E" w:rsidR="00DA7937" w:rsidRDefault="00DA7937" w:rsidP="00DA7937">
      <w:pPr>
        <w:pStyle w:val="ListParagraph"/>
        <w:spacing w:after="120" w:line="240" w:lineRule="auto"/>
        <w:contextualSpacing w:val="0"/>
        <w:rPr>
          <w:rFonts w:ascii="Garamond" w:hAnsi="Garamond" w:cs="Times New Roman"/>
          <w:sz w:val="24"/>
          <w:szCs w:val="24"/>
        </w:rPr>
      </w:pPr>
      <w:r>
        <w:rPr>
          <w:rFonts w:ascii="Garamond" w:hAnsi="Garamond" w:cs="Times New Roman"/>
          <w:sz w:val="24"/>
          <w:szCs w:val="24"/>
        </w:rPr>
        <w:t xml:space="preserve">If </w:t>
      </w:r>
      <w:r w:rsidR="00C618D1">
        <w:rPr>
          <w:rFonts w:ascii="Garamond" w:hAnsi="Garamond" w:cs="Times New Roman"/>
          <w:sz w:val="24"/>
          <w:szCs w:val="24"/>
        </w:rPr>
        <w:t>you</w:t>
      </w:r>
      <w:r>
        <w:rPr>
          <w:rFonts w:ascii="Garamond" w:hAnsi="Garamond" w:cs="Times New Roman"/>
          <w:sz w:val="24"/>
          <w:szCs w:val="24"/>
        </w:rPr>
        <w:t xml:space="preserve"> want</w:t>
      </w:r>
      <w:r w:rsidR="00B414C9">
        <w:rPr>
          <w:rFonts w:ascii="Garamond" w:hAnsi="Garamond" w:cs="Times New Roman"/>
          <w:sz w:val="24"/>
          <w:szCs w:val="24"/>
        </w:rPr>
        <w:t xml:space="preserve"> </w:t>
      </w:r>
      <w:r>
        <w:rPr>
          <w:rFonts w:ascii="Garamond" w:hAnsi="Garamond" w:cs="Times New Roman"/>
          <w:sz w:val="24"/>
          <w:szCs w:val="24"/>
        </w:rPr>
        <w:t xml:space="preserve">to buy </w:t>
      </w:r>
      <w:r w:rsidR="00C618D1">
        <w:rPr>
          <w:rFonts w:ascii="Garamond" w:hAnsi="Garamond" w:cs="Times New Roman"/>
          <w:sz w:val="24"/>
          <w:szCs w:val="24"/>
        </w:rPr>
        <w:t xml:space="preserve">a </w:t>
      </w:r>
      <w:r w:rsidR="00C257E1">
        <w:rPr>
          <w:rFonts w:ascii="Garamond" w:hAnsi="Garamond" w:cs="Times New Roman"/>
          <w:sz w:val="24"/>
          <w:szCs w:val="24"/>
        </w:rPr>
        <w:t>home</w:t>
      </w:r>
      <w:r>
        <w:rPr>
          <w:rFonts w:ascii="Garamond" w:hAnsi="Garamond" w:cs="Times New Roman"/>
          <w:sz w:val="24"/>
          <w:szCs w:val="24"/>
        </w:rPr>
        <w:t xml:space="preserve"> and expect</w:t>
      </w:r>
      <w:r w:rsidR="00C618D1">
        <w:rPr>
          <w:rFonts w:ascii="Garamond" w:hAnsi="Garamond" w:cs="Times New Roman"/>
          <w:sz w:val="24"/>
          <w:szCs w:val="24"/>
        </w:rPr>
        <w:t xml:space="preserve"> </w:t>
      </w:r>
      <w:r>
        <w:rPr>
          <w:rFonts w:ascii="Garamond" w:hAnsi="Garamond" w:cs="Times New Roman"/>
          <w:sz w:val="24"/>
          <w:szCs w:val="24"/>
        </w:rPr>
        <w:t>to stay in one area or</w:t>
      </w:r>
      <w:r w:rsidR="00B414C9">
        <w:rPr>
          <w:rFonts w:ascii="Garamond" w:hAnsi="Garamond" w:cs="Times New Roman"/>
          <w:sz w:val="24"/>
          <w:szCs w:val="24"/>
        </w:rPr>
        <w:t xml:space="preserve"> one</w:t>
      </w:r>
      <w:r>
        <w:rPr>
          <w:rFonts w:ascii="Garamond" w:hAnsi="Garamond" w:cs="Times New Roman"/>
          <w:sz w:val="24"/>
          <w:szCs w:val="24"/>
        </w:rPr>
        <w:t xml:space="preserve"> city for a long </w:t>
      </w:r>
      <w:r w:rsidR="000E6794">
        <w:rPr>
          <w:rFonts w:ascii="Garamond" w:hAnsi="Garamond" w:cs="Times New Roman"/>
          <w:sz w:val="24"/>
          <w:szCs w:val="24"/>
        </w:rPr>
        <w:t>time</w:t>
      </w:r>
      <w:r>
        <w:rPr>
          <w:rFonts w:ascii="Garamond" w:hAnsi="Garamond" w:cs="Times New Roman"/>
          <w:sz w:val="24"/>
          <w:szCs w:val="24"/>
        </w:rPr>
        <w:t xml:space="preserve">, </w:t>
      </w:r>
      <w:r w:rsidR="00C618D1">
        <w:rPr>
          <w:rFonts w:ascii="Garamond" w:hAnsi="Garamond" w:cs="Times New Roman"/>
          <w:sz w:val="24"/>
          <w:szCs w:val="24"/>
        </w:rPr>
        <w:t xml:space="preserve">you </w:t>
      </w:r>
      <w:r>
        <w:rPr>
          <w:rFonts w:ascii="Garamond" w:hAnsi="Garamond" w:cs="Times New Roman"/>
          <w:sz w:val="24"/>
          <w:szCs w:val="24"/>
        </w:rPr>
        <w:t xml:space="preserve">may consider a lease with an option to purchase. </w:t>
      </w:r>
      <w:r w:rsidR="00C618D1">
        <w:rPr>
          <w:rFonts w:ascii="Garamond" w:hAnsi="Garamond" w:cs="Times New Roman"/>
          <w:sz w:val="24"/>
          <w:szCs w:val="24"/>
        </w:rPr>
        <w:t xml:space="preserve">You </w:t>
      </w:r>
      <w:r w:rsidR="00B414C9">
        <w:rPr>
          <w:rFonts w:ascii="Garamond" w:hAnsi="Garamond" w:cs="Times New Roman"/>
          <w:sz w:val="24"/>
          <w:szCs w:val="24"/>
        </w:rPr>
        <w:t xml:space="preserve">may discuss this option with the landlord if the landlord wants to sell the rental </w:t>
      </w:r>
      <w:r w:rsidR="000819E4">
        <w:rPr>
          <w:rFonts w:ascii="Garamond" w:hAnsi="Garamond" w:cs="Times New Roman"/>
          <w:sz w:val="24"/>
          <w:szCs w:val="24"/>
        </w:rPr>
        <w:t>property</w:t>
      </w:r>
      <w:r w:rsidR="00B414C9">
        <w:rPr>
          <w:rFonts w:ascii="Garamond" w:hAnsi="Garamond" w:cs="Times New Roman"/>
          <w:sz w:val="24"/>
          <w:szCs w:val="24"/>
        </w:rPr>
        <w:t xml:space="preserve">. </w:t>
      </w:r>
    </w:p>
    <w:p w14:paraId="146E4AE0" w14:textId="6151D022" w:rsidR="00B414C9" w:rsidRDefault="00B414C9" w:rsidP="00DA7937">
      <w:pPr>
        <w:pStyle w:val="ListParagraph"/>
        <w:spacing w:after="120" w:line="240" w:lineRule="auto"/>
        <w:contextualSpacing w:val="0"/>
        <w:rPr>
          <w:rFonts w:ascii="Garamond" w:hAnsi="Garamond" w:cs="Times New Roman"/>
          <w:sz w:val="24"/>
          <w:szCs w:val="24"/>
        </w:rPr>
      </w:pPr>
      <w:r>
        <w:rPr>
          <w:rFonts w:ascii="Garamond" w:hAnsi="Garamond" w:cs="Times New Roman"/>
          <w:sz w:val="24"/>
          <w:szCs w:val="24"/>
        </w:rPr>
        <w:t>In addition to the rent</w:t>
      </w:r>
      <w:r w:rsidR="00F64FD6">
        <w:rPr>
          <w:rFonts w:ascii="Garamond" w:hAnsi="Garamond" w:cs="Times New Roman"/>
          <w:sz w:val="24"/>
          <w:szCs w:val="24"/>
        </w:rPr>
        <w:t>,</w:t>
      </w:r>
      <w:r>
        <w:rPr>
          <w:rFonts w:ascii="Garamond" w:hAnsi="Garamond" w:cs="Times New Roman"/>
          <w:sz w:val="24"/>
          <w:szCs w:val="24"/>
        </w:rPr>
        <w:t xml:space="preserve"> </w:t>
      </w:r>
      <w:r w:rsidR="00C618D1">
        <w:rPr>
          <w:rFonts w:ascii="Garamond" w:hAnsi="Garamond" w:cs="Times New Roman"/>
          <w:sz w:val="24"/>
          <w:szCs w:val="24"/>
        </w:rPr>
        <w:t xml:space="preserve">you </w:t>
      </w:r>
      <w:r w:rsidR="006E6728">
        <w:rPr>
          <w:rFonts w:ascii="Garamond" w:hAnsi="Garamond" w:cs="Times New Roman"/>
          <w:sz w:val="24"/>
          <w:szCs w:val="24"/>
        </w:rPr>
        <w:t xml:space="preserve">will </w:t>
      </w:r>
      <w:r>
        <w:rPr>
          <w:rFonts w:ascii="Garamond" w:hAnsi="Garamond" w:cs="Times New Roman"/>
          <w:sz w:val="24"/>
          <w:szCs w:val="24"/>
        </w:rPr>
        <w:t>also pay for the option to purchase. The additional money</w:t>
      </w:r>
      <w:r w:rsidR="00C618D1">
        <w:rPr>
          <w:rFonts w:ascii="Garamond" w:hAnsi="Garamond" w:cs="Times New Roman"/>
          <w:sz w:val="24"/>
          <w:szCs w:val="24"/>
        </w:rPr>
        <w:t xml:space="preserve"> may come from paying</w:t>
      </w:r>
      <w:r>
        <w:rPr>
          <w:rFonts w:ascii="Garamond" w:hAnsi="Garamond" w:cs="Times New Roman"/>
          <w:sz w:val="24"/>
          <w:szCs w:val="24"/>
        </w:rPr>
        <w:t xml:space="preserve"> a lump sum at the start of the leasing contract, or in the form of higher</w:t>
      </w:r>
      <w:r w:rsidR="00C618D1">
        <w:rPr>
          <w:rFonts w:ascii="Garamond" w:hAnsi="Garamond" w:cs="Times New Roman"/>
          <w:sz w:val="24"/>
          <w:szCs w:val="24"/>
        </w:rPr>
        <w:t xml:space="preserve"> monthly rent payments</w:t>
      </w:r>
      <w:r>
        <w:rPr>
          <w:rFonts w:ascii="Garamond" w:hAnsi="Garamond" w:cs="Times New Roman"/>
          <w:sz w:val="24"/>
          <w:szCs w:val="24"/>
        </w:rPr>
        <w:t xml:space="preserve">. </w:t>
      </w:r>
    </w:p>
    <w:p w14:paraId="602279AF" w14:textId="59A6C075" w:rsidR="00F620C6" w:rsidRPr="00DA7937" w:rsidRDefault="00C618D1" w:rsidP="00584C74">
      <w:pPr>
        <w:spacing w:after="120" w:line="240" w:lineRule="auto"/>
      </w:pPr>
      <w:r>
        <w:rPr>
          <w:rFonts w:ascii="Garamond" w:hAnsi="Garamond" w:cs="Times New Roman"/>
          <w:sz w:val="24"/>
          <w:szCs w:val="24"/>
        </w:rPr>
        <w:t>You can choose</w:t>
      </w:r>
      <w:r w:rsidR="00227691">
        <w:rPr>
          <w:rFonts w:ascii="Garamond" w:hAnsi="Garamond" w:cs="Times New Roman"/>
          <w:sz w:val="24"/>
          <w:szCs w:val="24"/>
        </w:rPr>
        <w:t xml:space="preserve"> to purchase the house at any time during the leasing period, at a date specified in the lease, or when another buyer makes an offer on the house and the landlord </w:t>
      </w:r>
      <w:r>
        <w:rPr>
          <w:rFonts w:ascii="Garamond" w:hAnsi="Garamond" w:cs="Times New Roman"/>
          <w:sz w:val="24"/>
          <w:szCs w:val="24"/>
        </w:rPr>
        <w:t>gives you</w:t>
      </w:r>
      <w:r w:rsidR="00227691">
        <w:rPr>
          <w:rFonts w:ascii="Garamond" w:hAnsi="Garamond" w:cs="Times New Roman"/>
          <w:sz w:val="24"/>
          <w:szCs w:val="24"/>
        </w:rPr>
        <w:t xml:space="preserve"> a chance to match the </w:t>
      </w:r>
      <w:r>
        <w:rPr>
          <w:rFonts w:ascii="Garamond" w:hAnsi="Garamond" w:cs="Times New Roman"/>
          <w:sz w:val="24"/>
          <w:szCs w:val="24"/>
        </w:rPr>
        <w:t xml:space="preserve">other buyer’s </w:t>
      </w:r>
      <w:r w:rsidR="00227691">
        <w:rPr>
          <w:rFonts w:ascii="Garamond" w:hAnsi="Garamond" w:cs="Times New Roman"/>
          <w:sz w:val="24"/>
          <w:szCs w:val="24"/>
        </w:rPr>
        <w:t xml:space="preserve">price </w:t>
      </w:r>
      <w:r w:rsidR="00B773F2">
        <w:rPr>
          <w:rFonts w:ascii="Garamond" w:hAnsi="Garamond" w:cs="Times New Roman"/>
          <w:sz w:val="24"/>
          <w:szCs w:val="24"/>
        </w:rPr>
        <w:t>for the property</w:t>
      </w:r>
      <w:r w:rsidR="00227691">
        <w:rPr>
          <w:rFonts w:ascii="Garamond" w:hAnsi="Garamond" w:cs="Times New Roman"/>
          <w:sz w:val="24"/>
          <w:szCs w:val="24"/>
        </w:rPr>
        <w:t xml:space="preserve">. </w:t>
      </w:r>
    </w:p>
    <w:p w14:paraId="55C99DAE" w14:textId="3EA2A436" w:rsidR="00971A4B" w:rsidRPr="0098212C" w:rsidRDefault="00971A4B" w:rsidP="00136DCE">
      <w:pPr>
        <w:pStyle w:val="ListParagraph"/>
        <w:numPr>
          <w:ilvl w:val="0"/>
          <w:numId w:val="5"/>
        </w:numPr>
        <w:spacing w:after="120" w:line="240" w:lineRule="auto"/>
        <w:contextualSpacing w:val="0"/>
        <w:rPr>
          <w:rFonts w:ascii="Garamond" w:hAnsi="Garamond" w:cs="Times New Roman"/>
          <w:b/>
          <w:bCs/>
          <w:sz w:val="24"/>
          <w:szCs w:val="24"/>
        </w:rPr>
      </w:pPr>
      <w:r w:rsidRPr="0098212C">
        <w:rPr>
          <w:rFonts w:ascii="Garamond" w:hAnsi="Garamond" w:cs="Times New Roman"/>
          <w:b/>
          <w:bCs/>
          <w:sz w:val="24"/>
          <w:szCs w:val="24"/>
        </w:rPr>
        <w:t>Flooding</w:t>
      </w:r>
    </w:p>
    <w:p w14:paraId="00828EAD" w14:textId="298C3427" w:rsidR="00971A4B" w:rsidRDefault="00971A4B" w:rsidP="00F620C6">
      <w:pPr>
        <w:pStyle w:val="ListParagraph"/>
        <w:rPr>
          <w:rFonts w:ascii="Garamond" w:hAnsi="Garamond" w:cs="Times New Roman"/>
          <w:sz w:val="24"/>
          <w:szCs w:val="24"/>
        </w:rPr>
      </w:pPr>
      <w:r w:rsidRPr="004302D0">
        <w:rPr>
          <w:rFonts w:ascii="Garamond" w:hAnsi="Garamond" w:cs="Times New Roman"/>
          <w:sz w:val="24"/>
          <w:szCs w:val="24"/>
        </w:rPr>
        <w:t xml:space="preserve">If residential rental property has flooded at least three </w:t>
      </w:r>
      <w:r w:rsidR="004302D0">
        <w:rPr>
          <w:rFonts w:ascii="Garamond" w:hAnsi="Garamond" w:cs="Times New Roman"/>
          <w:sz w:val="24"/>
          <w:szCs w:val="24"/>
        </w:rPr>
        <w:t xml:space="preserve">(3) </w:t>
      </w:r>
      <w:r w:rsidRPr="004302D0">
        <w:rPr>
          <w:rFonts w:ascii="Garamond" w:hAnsi="Garamond" w:cs="Times New Roman"/>
          <w:sz w:val="24"/>
          <w:szCs w:val="24"/>
        </w:rPr>
        <w:t xml:space="preserve">times in the past five </w:t>
      </w:r>
      <w:r w:rsidR="004302D0">
        <w:rPr>
          <w:rFonts w:ascii="Garamond" w:hAnsi="Garamond" w:cs="Times New Roman"/>
          <w:sz w:val="24"/>
          <w:szCs w:val="24"/>
        </w:rPr>
        <w:t xml:space="preserve">(5) </w:t>
      </w:r>
      <w:r w:rsidRPr="004302D0">
        <w:rPr>
          <w:rFonts w:ascii="Garamond" w:hAnsi="Garamond" w:cs="Times New Roman"/>
          <w:sz w:val="24"/>
          <w:szCs w:val="24"/>
        </w:rPr>
        <w:t>years and damaged the living space, the landlord must</w:t>
      </w:r>
      <w:r w:rsidR="00530888">
        <w:rPr>
          <w:rFonts w:ascii="Garamond" w:hAnsi="Garamond" w:cs="Times New Roman"/>
          <w:sz w:val="24"/>
          <w:szCs w:val="24"/>
        </w:rPr>
        <w:t>,</w:t>
      </w:r>
      <w:r w:rsidRPr="004302D0">
        <w:rPr>
          <w:rFonts w:ascii="Garamond" w:hAnsi="Garamond" w:cs="Times New Roman"/>
          <w:sz w:val="24"/>
          <w:szCs w:val="24"/>
        </w:rPr>
        <w:t xml:space="preserve"> before entering a lease agreement</w:t>
      </w:r>
      <w:r w:rsidR="00530888">
        <w:rPr>
          <w:rFonts w:ascii="Garamond" w:hAnsi="Garamond" w:cs="Times New Roman"/>
          <w:sz w:val="24"/>
          <w:szCs w:val="24"/>
        </w:rPr>
        <w:t>,</w:t>
      </w:r>
      <w:r w:rsidRPr="004302D0">
        <w:rPr>
          <w:rFonts w:ascii="Garamond" w:hAnsi="Garamond" w:cs="Times New Roman"/>
          <w:sz w:val="24"/>
          <w:szCs w:val="24"/>
        </w:rPr>
        <w:t xml:space="preserve"> notify </w:t>
      </w:r>
      <w:r w:rsidR="00C618D1">
        <w:rPr>
          <w:rFonts w:ascii="Garamond" w:hAnsi="Garamond" w:cs="Times New Roman"/>
          <w:sz w:val="24"/>
          <w:szCs w:val="24"/>
        </w:rPr>
        <w:t xml:space="preserve">you </w:t>
      </w:r>
      <w:r w:rsidRPr="004302D0">
        <w:rPr>
          <w:rFonts w:ascii="Garamond" w:hAnsi="Garamond" w:cs="Times New Roman"/>
          <w:sz w:val="24"/>
          <w:szCs w:val="24"/>
        </w:rPr>
        <w:t xml:space="preserve">in writing of the property’s </w:t>
      </w:r>
      <w:r w:rsidR="00214528">
        <w:rPr>
          <w:rFonts w:ascii="Garamond" w:hAnsi="Garamond" w:cs="Times New Roman"/>
          <w:sz w:val="24"/>
          <w:szCs w:val="24"/>
        </w:rPr>
        <w:t xml:space="preserve">likelihood </w:t>
      </w:r>
      <w:r w:rsidR="00F64FD6">
        <w:rPr>
          <w:rFonts w:ascii="Garamond" w:hAnsi="Garamond" w:cs="Times New Roman"/>
          <w:sz w:val="24"/>
          <w:szCs w:val="24"/>
        </w:rPr>
        <w:t>to</w:t>
      </w:r>
      <w:r w:rsidRPr="004302D0">
        <w:rPr>
          <w:rFonts w:ascii="Garamond" w:hAnsi="Garamond" w:cs="Times New Roman"/>
          <w:sz w:val="24"/>
          <w:szCs w:val="24"/>
        </w:rPr>
        <w:t xml:space="preserve"> flood. </w:t>
      </w:r>
      <w:r w:rsidR="00F64FD6">
        <w:rPr>
          <w:rFonts w:ascii="Garamond" w:hAnsi="Garamond" w:cs="Times New Roman"/>
          <w:sz w:val="24"/>
          <w:szCs w:val="24"/>
        </w:rPr>
        <w:t xml:space="preserve">If the landlord does not give notice, then the landlord is </w:t>
      </w:r>
      <w:r w:rsidRPr="004302D0">
        <w:rPr>
          <w:rFonts w:ascii="Garamond" w:hAnsi="Garamond" w:cs="Times New Roman"/>
          <w:sz w:val="24"/>
          <w:szCs w:val="24"/>
        </w:rPr>
        <w:t xml:space="preserve">liable to </w:t>
      </w:r>
      <w:r w:rsidR="00C618D1">
        <w:rPr>
          <w:rFonts w:ascii="Garamond" w:hAnsi="Garamond" w:cs="Times New Roman"/>
          <w:sz w:val="24"/>
          <w:szCs w:val="24"/>
        </w:rPr>
        <w:t>you</w:t>
      </w:r>
      <w:r w:rsidRPr="004302D0">
        <w:rPr>
          <w:rFonts w:ascii="Garamond" w:hAnsi="Garamond" w:cs="Times New Roman"/>
          <w:sz w:val="24"/>
          <w:szCs w:val="24"/>
        </w:rPr>
        <w:t xml:space="preserve"> for property damage that </w:t>
      </w:r>
      <w:r w:rsidR="008F37FE">
        <w:rPr>
          <w:rFonts w:ascii="Garamond" w:hAnsi="Garamond" w:cs="Times New Roman"/>
          <w:sz w:val="24"/>
          <w:szCs w:val="24"/>
        </w:rPr>
        <w:t>results from</w:t>
      </w:r>
      <w:r w:rsidRPr="004302D0">
        <w:rPr>
          <w:rFonts w:ascii="Garamond" w:hAnsi="Garamond" w:cs="Times New Roman"/>
          <w:sz w:val="24"/>
          <w:szCs w:val="24"/>
        </w:rPr>
        <w:t xml:space="preserve"> flooding during the lease. </w:t>
      </w:r>
    </w:p>
    <w:p w14:paraId="0F19F438" w14:textId="77777777" w:rsidR="00F620C6" w:rsidRPr="0080376F" w:rsidRDefault="00F620C6" w:rsidP="00F620C6">
      <w:pPr>
        <w:pStyle w:val="ListParagraph"/>
      </w:pPr>
    </w:p>
    <w:p w14:paraId="057F0B6B" w14:textId="3667BC34" w:rsidR="00D8673F" w:rsidRPr="00D8673F" w:rsidRDefault="00B51229" w:rsidP="00136DCE">
      <w:pPr>
        <w:pStyle w:val="ListParagraph"/>
        <w:numPr>
          <w:ilvl w:val="0"/>
          <w:numId w:val="5"/>
        </w:numPr>
        <w:spacing w:after="120" w:line="240" w:lineRule="auto"/>
        <w:contextualSpacing w:val="0"/>
        <w:rPr>
          <w:rFonts w:ascii="Garamond" w:hAnsi="Garamond" w:cs="Times New Roman"/>
          <w:sz w:val="24"/>
          <w:szCs w:val="24"/>
        </w:rPr>
      </w:pPr>
      <w:r w:rsidRPr="00543199">
        <w:rPr>
          <w:rFonts w:ascii="Garamond" w:hAnsi="Garamond" w:cs="Times New Roman"/>
          <w:b/>
          <w:sz w:val="24"/>
          <w:szCs w:val="24"/>
        </w:rPr>
        <w:t>Security Deposit</w:t>
      </w:r>
      <w:r w:rsidR="00FC147F">
        <w:rPr>
          <w:rFonts w:ascii="Garamond" w:hAnsi="Garamond" w:cs="Times New Roman"/>
          <w:b/>
          <w:sz w:val="24"/>
          <w:szCs w:val="24"/>
        </w:rPr>
        <w:t xml:space="preserve"> Wh</w:t>
      </w:r>
      <w:r w:rsidR="00C257E1">
        <w:rPr>
          <w:rFonts w:ascii="Garamond" w:hAnsi="Garamond" w:cs="Times New Roman"/>
          <w:b/>
          <w:sz w:val="24"/>
          <w:szCs w:val="24"/>
        </w:rPr>
        <w:t>en</w:t>
      </w:r>
      <w:r w:rsidR="00FC147F">
        <w:rPr>
          <w:rFonts w:ascii="Garamond" w:hAnsi="Garamond" w:cs="Times New Roman"/>
          <w:b/>
          <w:sz w:val="24"/>
          <w:szCs w:val="24"/>
        </w:rPr>
        <w:t xml:space="preserve"> Moving</w:t>
      </w:r>
      <w:r w:rsidR="00C257E1">
        <w:rPr>
          <w:rFonts w:ascii="Garamond" w:hAnsi="Garamond" w:cs="Times New Roman"/>
          <w:b/>
          <w:sz w:val="24"/>
          <w:szCs w:val="24"/>
        </w:rPr>
        <w:t xml:space="preserve"> I</w:t>
      </w:r>
      <w:r w:rsidR="00FC147F">
        <w:rPr>
          <w:rFonts w:ascii="Garamond" w:hAnsi="Garamond" w:cs="Times New Roman"/>
          <w:b/>
          <w:sz w:val="24"/>
          <w:szCs w:val="24"/>
        </w:rPr>
        <w:t>n</w:t>
      </w:r>
      <w:r w:rsidRPr="00543199">
        <w:rPr>
          <w:rFonts w:ascii="Garamond" w:hAnsi="Garamond" w:cs="Times New Roman"/>
          <w:b/>
          <w:sz w:val="24"/>
          <w:szCs w:val="24"/>
        </w:rPr>
        <w:t>.</w:t>
      </w:r>
      <w:r w:rsidRPr="00543199">
        <w:rPr>
          <w:rFonts w:ascii="Garamond" w:hAnsi="Garamond" w:cs="Times New Roman"/>
          <w:sz w:val="24"/>
          <w:szCs w:val="24"/>
        </w:rPr>
        <w:t xml:space="preserve"> The security deposit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Security deposit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Pr="00543199">
        <w:rPr>
          <w:rFonts w:ascii="Garamond" w:hAnsi="Garamond" w:cs="Times New Roman"/>
          <w:sz w:val="24"/>
          <w:szCs w:val="24"/>
        </w:rPr>
        <w:t xml:space="preserve"> protects the landlord if </w:t>
      </w:r>
      <w:r w:rsidR="00C618D1">
        <w:rPr>
          <w:rFonts w:ascii="Garamond" w:hAnsi="Garamond" w:cs="Times New Roman"/>
          <w:sz w:val="24"/>
          <w:szCs w:val="24"/>
        </w:rPr>
        <w:t>you</w:t>
      </w:r>
      <w:r w:rsidRPr="00543199">
        <w:rPr>
          <w:rFonts w:ascii="Garamond" w:hAnsi="Garamond" w:cs="Times New Roman"/>
          <w:sz w:val="24"/>
          <w:szCs w:val="24"/>
        </w:rPr>
        <w:t xml:space="preserve"> </w:t>
      </w:r>
      <w:r w:rsidR="00EC009D">
        <w:rPr>
          <w:rFonts w:ascii="Garamond" w:hAnsi="Garamond" w:cs="Times New Roman"/>
          <w:sz w:val="24"/>
          <w:szCs w:val="24"/>
        </w:rPr>
        <w:t xml:space="preserve">move out </w:t>
      </w:r>
      <w:r w:rsidR="00440824">
        <w:rPr>
          <w:rFonts w:ascii="Garamond" w:hAnsi="Garamond" w:cs="Times New Roman"/>
          <w:sz w:val="24"/>
          <w:szCs w:val="24"/>
        </w:rPr>
        <w:t xml:space="preserve">of the property </w:t>
      </w:r>
      <w:r w:rsidR="00A24F98" w:rsidRPr="00543199">
        <w:rPr>
          <w:rFonts w:ascii="Garamond" w:hAnsi="Garamond" w:cs="Times New Roman"/>
          <w:sz w:val="24"/>
          <w:szCs w:val="24"/>
        </w:rPr>
        <w:t>owing money</w:t>
      </w:r>
      <w:r w:rsidRPr="00543199">
        <w:rPr>
          <w:rFonts w:ascii="Garamond" w:hAnsi="Garamond" w:cs="Times New Roman"/>
          <w:sz w:val="24"/>
          <w:szCs w:val="24"/>
        </w:rPr>
        <w:t xml:space="preserve"> or </w:t>
      </w:r>
      <w:r w:rsidR="00440824">
        <w:rPr>
          <w:rFonts w:ascii="Garamond" w:hAnsi="Garamond" w:cs="Times New Roman"/>
          <w:sz w:val="24"/>
          <w:szCs w:val="24"/>
        </w:rPr>
        <w:t xml:space="preserve">having </w:t>
      </w:r>
      <w:r w:rsidRPr="00543199">
        <w:rPr>
          <w:rFonts w:ascii="Garamond" w:hAnsi="Garamond" w:cs="Times New Roman"/>
          <w:sz w:val="24"/>
          <w:szCs w:val="24"/>
        </w:rPr>
        <w:t>damage</w:t>
      </w:r>
      <w:r w:rsidR="00A24F98" w:rsidRPr="00543199">
        <w:rPr>
          <w:rFonts w:ascii="Garamond" w:hAnsi="Garamond" w:cs="Times New Roman"/>
          <w:sz w:val="24"/>
          <w:szCs w:val="24"/>
        </w:rPr>
        <w:t xml:space="preserve">d </w:t>
      </w:r>
      <w:r w:rsidRPr="00543199">
        <w:rPr>
          <w:rFonts w:ascii="Garamond" w:hAnsi="Garamond" w:cs="Times New Roman"/>
          <w:sz w:val="24"/>
          <w:szCs w:val="24"/>
        </w:rPr>
        <w:t xml:space="preserve">the unit. </w:t>
      </w:r>
      <w:r w:rsidRPr="00D8673F">
        <w:rPr>
          <w:rFonts w:ascii="Garamond" w:hAnsi="Garamond" w:cs="Times New Roman"/>
          <w:i/>
          <w:iCs/>
          <w:sz w:val="24"/>
          <w:szCs w:val="24"/>
        </w:rPr>
        <w:t xml:space="preserve">If </w:t>
      </w:r>
      <w:r w:rsidR="00C618D1">
        <w:rPr>
          <w:rFonts w:ascii="Garamond" w:hAnsi="Garamond" w:cs="Times New Roman"/>
          <w:i/>
          <w:iCs/>
          <w:sz w:val="24"/>
          <w:szCs w:val="24"/>
        </w:rPr>
        <w:t>you</w:t>
      </w:r>
      <w:r w:rsidRPr="00D8673F">
        <w:rPr>
          <w:rFonts w:ascii="Garamond" w:hAnsi="Garamond" w:cs="Times New Roman"/>
          <w:i/>
          <w:iCs/>
          <w:sz w:val="24"/>
          <w:szCs w:val="24"/>
        </w:rPr>
        <w:t xml:space="preserve"> give proper notice and vacate without owing rent or </w:t>
      </w:r>
      <w:r w:rsidR="00C618D1">
        <w:rPr>
          <w:rFonts w:ascii="Garamond" w:hAnsi="Garamond" w:cs="Times New Roman"/>
          <w:i/>
          <w:iCs/>
          <w:sz w:val="24"/>
          <w:szCs w:val="24"/>
        </w:rPr>
        <w:t xml:space="preserve">causing </w:t>
      </w:r>
      <w:r w:rsidRPr="00D8673F">
        <w:rPr>
          <w:rFonts w:ascii="Garamond" w:hAnsi="Garamond" w:cs="Times New Roman"/>
          <w:i/>
          <w:iCs/>
          <w:sz w:val="24"/>
          <w:szCs w:val="24"/>
        </w:rPr>
        <w:t>dama</w:t>
      </w:r>
      <w:r w:rsidR="00DB73AC" w:rsidRPr="00D8673F">
        <w:rPr>
          <w:rFonts w:ascii="Garamond" w:hAnsi="Garamond" w:cs="Times New Roman"/>
          <w:i/>
          <w:iCs/>
          <w:sz w:val="24"/>
          <w:szCs w:val="24"/>
        </w:rPr>
        <w:t>ge, the landlord must return</w:t>
      </w:r>
      <w:r w:rsidRPr="00D8673F">
        <w:rPr>
          <w:rFonts w:ascii="Garamond" w:hAnsi="Garamond" w:cs="Times New Roman"/>
          <w:i/>
          <w:iCs/>
          <w:sz w:val="24"/>
          <w:szCs w:val="24"/>
        </w:rPr>
        <w:t xml:space="preserve"> the security deposit</w:t>
      </w:r>
      <w:r w:rsidR="00BF5E61">
        <w:rPr>
          <w:rFonts w:ascii="Garamond" w:hAnsi="Garamond" w:cs="Times New Roman"/>
          <w:i/>
          <w:iCs/>
          <w:sz w:val="24"/>
          <w:szCs w:val="24"/>
        </w:rPr>
        <w:t xml:space="preserve"> (minus</w:t>
      </w:r>
      <w:r w:rsidR="00C13994">
        <w:rPr>
          <w:rFonts w:ascii="Garamond" w:hAnsi="Garamond" w:cs="Times New Roman"/>
          <w:i/>
          <w:iCs/>
          <w:sz w:val="24"/>
          <w:szCs w:val="24"/>
        </w:rPr>
        <w:t xml:space="preserve"> reasonable cleaning costs)</w:t>
      </w:r>
      <w:r w:rsidR="0083757B" w:rsidRPr="00D8673F">
        <w:rPr>
          <w:rFonts w:ascii="Garamond" w:hAnsi="Garamond" w:cs="Times New Roman"/>
          <w:i/>
          <w:iCs/>
          <w:sz w:val="24"/>
          <w:szCs w:val="24"/>
        </w:rPr>
        <w:fldChar w:fldCharType="begin"/>
      </w:r>
      <w:r w:rsidR="0083757B" w:rsidRPr="00D8673F">
        <w:rPr>
          <w:rFonts w:ascii="Garamond" w:hAnsi="Garamond"/>
          <w:i/>
          <w:iCs/>
          <w:sz w:val="24"/>
          <w:szCs w:val="24"/>
        </w:rPr>
        <w:instrText xml:space="preserve"> XE "</w:instrText>
      </w:r>
      <w:r w:rsidR="0083757B" w:rsidRPr="00D8673F">
        <w:rPr>
          <w:rFonts w:ascii="Garamond" w:hAnsi="Garamond" w:cs="Times New Roman"/>
          <w:i/>
          <w:iCs/>
          <w:sz w:val="24"/>
          <w:szCs w:val="24"/>
        </w:rPr>
        <w:instrText>Security deposit</w:instrText>
      </w:r>
      <w:r w:rsidR="0083757B" w:rsidRPr="00D8673F">
        <w:rPr>
          <w:rFonts w:ascii="Garamond" w:hAnsi="Garamond"/>
          <w:i/>
          <w:iCs/>
          <w:sz w:val="24"/>
          <w:szCs w:val="24"/>
        </w:rPr>
        <w:instrText xml:space="preserve">" </w:instrText>
      </w:r>
      <w:r w:rsidR="0083757B" w:rsidRPr="00D8673F">
        <w:rPr>
          <w:rFonts w:ascii="Garamond" w:hAnsi="Garamond" w:cs="Times New Roman"/>
          <w:i/>
          <w:iCs/>
          <w:sz w:val="24"/>
          <w:szCs w:val="24"/>
        </w:rPr>
        <w:fldChar w:fldCharType="end"/>
      </w:r>
      <w:r w:rsidRPr="00D8673F">
        <w:rPr>
          <w:rFonts w:ascii="Garamond" w:hAnsi="Garamond" w:cs="Times New Roman"/>
          <w:i/>
          <w:iCs/>
          <w:sz w:val="24"/>
          <w:szCs w:val="24"/>
        </w:rPr>
        <w:t xml:space="preserve"> to </w:t>
      </w:r>
      <w:r w:rsidR="00C618D1">
        <w:rPr>
          <w:rFonts w:ascii="Garamond" w:hAnsi="Garamond" w:cs="Times New Roman"/>
          <w:i/>
          <w:iCs/>
          <w:sz w:val="24"/>
          <w:szCs w:val="24"/>
        </w:rPr>
        <w:t>you</w:t>
      </w:r>
      <w:r w:rsidR="00FD310E" w:rsidRPr="00D8673F">
        <w:rPr>
          <w:rFonts w:ascii="Garamond" w:hAnsi="Garamond" w:cs="Times New Roman"/>
          <w:i/>
          <w:iCs/>
          <w:sz w:val="24"/>
          <w:szCs w:val="24"/>
        </w:rPr>
        <w:t xml:space="preserve"> within </w:t>
      </w:r>
      <w:r w:rsidR="001E725C" w:rsidRPr="00D8673F">
        <w:rPr>
          <w:rFonts w:ascii="Garamond" w:hAnsi="Garamond" w:cs="Times New Roman"/>
          <w:i/>
          <w:iCs/>
          <w:sz w:val="24"/>
          <w:szCs w:val="24"/>
        </w:rPr>
        <w:t>one month</w:t>
      </w:r>
      <w:r w:rsidR="00FD310E" w:rsidRPr="00D8673F">
        <w:rPr>
          <w:rFonts w:ascii="Garamond" w:hAnsi="Garamond" w:cs="Times New Roman"/>
          <w:i/>
          <w:iCs/>
          <w:sz w:val="24"/>
          <w:szCs w:val="24"/>
        </w:rPr>
        <w:t xml:space="preserve">. </w:t>
      </w:r>
      <w:r w:rsidR="007F3CEE" w:rsidRPr="00D8673F">
        <w:rPr>
          <w:rFonts w:ascii="Garamond" w:hAnsi="Garamond" w:cs="Times New Roman"/>
          <w:i/>
          <w:iCs/>
          <w:sz w:val="24"/>
          <w:szCs w:val="24"/>
        </w:rPr>
        <w:br/>
      </w:r>
      <w:r w:rsidR="0080376F">
        <w:rPr>
          <w:rFonts w:ascii="Garamond" w:hAnsi="Garamond" w:cs="Times New Roman"/>
          <w:b/>
          <w:bCs/>
          <w:sz w:val="24"/>
          <w:szCs w:val="24"/>
        </w:rPr>
        <w:t xml:space="preserve">     </w:t>
      </w:r>
    </w:p>
    <w:p w14:paraId="47DB0184" w14:textId="3A7DC1C2" w:rsidR="00B51229" w:rsidRPr="00F620C6" w:rsidRDefault="00B37295" w:rsidP="00136DCE">
      <w:pPr>
        <w:pStyle w:val="ListParagraph"/>
        <w:numPr>
          <w:ilvl w:val="0"/>
          <w:numId w:val="44"/>
        </w:numPr>
        <w:spacing w:after="120" w:line="240" w:lineRule="auto"/>
        <w:contextualSpacing w:val="0"/>
        <w:rPr>
          <w:rFonts w:ascii="Garamond" w:hAnsi="Garamond" w:cs="Times New Roman"/>
          <w:sz w:val="24"/>
          <w:szCs w:val="24"/>
        </w:rPr>
      </w:pPr>
      <w:r w:rsidRPr="00F620C6">
        <w:rPr>
          <w:rFonts w:ascii="Garamond" w:hAnsi="Garamond" w:cs="Times New Roman"/>
          <w:b/>
          <w:bCs/>
          <w:sz w:val="24"/>
          <w:szCs w:val="24"/>
        </w:rPr>
        <w:t xml:space="preserve">Security deposit rules </w:t>
      </w:r>
      <w:r w:rsidR="00FD310E" w:rsidRPr="00F620C6">
        <w:rPr>
          <w:rFonts w:ascii="Garamond" w:hAnsi="Garamond" w:cs="Times New Roman"/>
          <w:b/>
          <w:bCs/>
          <w:sz w:val="24"/>
          <w:szCs w:val="24"/>
        </w:rPr>
        <w:t>include</w:t>
      </w:r>
      <w:r w:rsidR="00FD310E" w:rsidRPr="00F620C6">
        <w:rPr>
          <w:rFonts w:ascii="Garamond" w:hAnsi="Garamond" w:cs="Times New Roman"/>
          <w:sz w:val="24"/>
          <w:szCs w:val="24"/>
        </w:rPr>
        <w:t>:</w:t>
      </w:r>
    </w:p>
    <w:p w14:paraId="63E5D1CC" w14:textId="7852A0C7" w:rsidR="009B3999" w:rsidRPr="006E2CCE" w:rsidRDefault="0014030E" w:rsidP="000E7A1D">
      <w:pPr>
        <w:pStyle w:val="ListParagraph"/>
        <w:numPr>
          <w:ilvl w:val="1"/>
          <w:numId w:val="5"/>
        </w:numPr>
        <w:spacing w:line="240" w:lineRule="auto"/>
        <w:ind w:left="1080"/>
        <w:rPr>
          <w:rFonts w:ascii="Garamond" w:hAnsi="Garamond" w:cs="Times New Roman"/>
          <w:sz w:val="24"/>
          <w:szCs w:val="24"/>
        </w:rPr>
      </w:pPr>
      <w:r w:rsidRPr="006E2CCE">
        <w:rPr>
          <w:rFonts w:ascii="Garamond" w:hAnsi="Garamond" w:cs="Times New Roman"/>
          <w:sz w:val="24"/>
          <w:szCs w:val="24"/>
          <w:u w:val="single"/>
        </w:rPr>
        <w:t>Escrow Account</w:t>
      </w:r>
      <w:r w:rsidR="008412C4" w:rsidRPr="006E2CCE">
        <w:rPr>
          <w:rFonts w:ascii="Garamond" w:hAnsi="Garamond" w:cs="Times New Roman"/>
          <w:sz w:val="24"/>
          <w:szCs w:val="24"/>
        </w:rPr>
        <w:t xml:space="preserve">: </w:t>
      </w:r>
      <w:r w:rsidR="00ED5E70" w:rsidRPr="006E2CCE">
        <w:rPr>
          <w:rFonts w:ascii="Garamond" w:hAnsi="Garamond" w:cs="Times New Roman"/>
          <w:sz w:val="24"/>
          <w:szCs w:val="24"/>
        </w:rPr>
        <w:t>L</w:t>
      </w:r>
      <w:r w:rsidR="00B51229" w:rsidRPr="006E2CCE">
        <w:rPr>
          <w:rFonts w:ascii="Garamond" w:hAnsi="Garamond" w:cs="Times New Roman"/>
          <w:sz w:val="24"/>
          <w:szCs w:val="24"/>
        </w:rPr>
        <w:t>andlord</w:t>
      </w:r>
      <w:r w:rsidR="00ED5E70" w:rsidRPr="006E2CCE">
        <w:rPr>
          <w:rFonts w:ascii="Garamond" w:hAnsi="Garamond" w:cs="Times New Roman"/>
          <w:sz w:val="24"/>
          <w:szCs w:val="24"/>
        </w:rPr>
        <w:t>s who own</w:t>
      </w:r>
      <w:r w:rsidR="00B51229" w:rsidRPr="006E2CCE">
        <w:rPr>
          <w:rFonts w:ascii="Garamond" w:hAnsi="Garamond" w:cs="Times New Roman"/>
          <w:sz w:val="24"/>
          <w:szCs w:val="24"/>
        </w:rPr>
        <w:t xml:space="preserve"> more than ten (10) rental units, including units owned by their spouses and/or children, or who </w:t>
      </w:r>
      <w:r w:rsidR="00FC45EC" w:rsidRPr="006E2CCE">
        <w:rPr>
          <w:rFonts w:ascii="Garamond" w:hAnsi="Garamond" w:cs="Times New Roman"/>
          <w:sz w:val="24"/>
          <w:szCs w:val="24"/>
        </w:rPr>
        <w:t>contract</w:t>
      </w:r>
      <w:r w:rsidR="00B54C2E" w:rsidRPr="006E2CCE">
        <w:rPr>
          <w:rFonts w:ascii="Garamond" w:hAnsi="Garamond" w:cs="Times New Roman"/>
          <w:sz w:val="24"/>
          <w:szCs w:val="24"/>
        </w:rPr>
        <w:t xml:space="preserve"> with </w:t>
      </w:r>
      <w:r w:rsidR="00B51229" w:rsidRPr="006E2CCE">
        <w:rPr>
          <w:rFonts w:ascii="Garamond" w:hAnsi="Garamond" w:cs="Times New Roman"/>
          <w:sz w:val="24"/>
          <w:szCs w:val="24"/>
        </w:rPr>
        <w:t>a management agent, must place the security deposit</w:t>
      </w:r>
      <w:r w:rsidR="0083757B" w:rsidRPr="006E2CCE">
        <w:rPr>
          <w:rFonts w:ascii="Garamond" w:hAnsi="Garamond" w:cs="Times New Roman"/>
          <w:sz w:val="24"/>
          <w:szCs w:val="24"/>
        </w:rPr>
        <w:fldChar w:fldCharType="begin"/>
      </w:r>
      <w:r w:rsidR="0083757B" w:rsidRPr="006E2CCE">
        <w:rPr>
          <w:rFonts w:ascii="Garamond" w:hAnsi="Garamond"/>
          <w:sz w:val="24"/>
          <w:szCs w:val="24"/>
        </w:rPr>
        <w:instrText xml:space="preserve"> XE "</w:instrText>
      </w:r>
      <w:r w:rsidR="0083757B" w:rsidRPr="006E2CCE">
        <w:rPr>
          <w:rFonts w:ascii="Garamond" w:hAnsi="Garamond" w:cs="Times New Roman"/>
          <w:sz w:val="24"/>
          <w:szCs w:val="24"/>
        </w:rPr>
        <w:instrText>Security deposit</w:instrText>
      </w:r>
      <w:r w:rsidR="0083757B" w:rsidRPr="006E2CCE">
        <w:rPr>
          <w:rFonts w:ascii="Garamond" w:hAnsi="Garamond"/>
          <w:sz w:val="24"/>
          <w:szCs w:val="24"/>
        </w:rPr>
        <w:instrText xml:space="preserve">" </w:instrText>
      </w:r>
      <w:r w:rsidR="0083757B" w:rsidRPr="006E2CCE">
        <w:rPr>
          <w:rFonts w:ascii="Garamond" w:hAnsi="Garamond" w:cs="Times New Roman"/>
          <w:sz w:val="24"/>
          <w:szCs w:val="24"/>
        </w:rPr>
        <w:fldChar w:fldCharType="end"/>
      </w:r>
      <w:r w:rsidR="00B51229" w:rsidRPr="006E2CCE">
        <w:rPr>
          <w:rFonts w:ascii="Garamond" w:hAnsi="Garamond" w:cs="Times New Roman"/>
          <w:sz w:val="24"/>
          <w:szCs w:val="24"/>
        </w:rPr>
        <w:t xml:space="preserve"> in a bank </w:t>
      </w:r>
      <w:r w:rsidR="00C618D1" w:rsidRPr="006E2CCE">
        <w:rPr>
          <w:rFonts w:ascii="Garamond" w:hAnsi="Garamond" w:cs="Times New Roman"/>
          <w:sz w:val="24"/>
          <w:szCs w:val="24"/>
        </w:rPr>
        <w:t>“</w:t>
      </w:r>
      <w:r w:rsidR="00B51229" w:rsidRPr="006E2CCE">
        <w:rPr>
          <w:rFonts w:ascii="Garamond" w:hAnsi="Garamond" w:cs="Times New Roman"/>
          <w:sz w:val="24"/>
          <w:szCs w:val="24"/>
        </w:rPr>
        <w:t>escrow</w:t>
      </w:r>
      <w:r w:rsidR="00C618D1" w:rsidRPr="006E2CCE">
        <w:rPr>
          <w:rFonts w:ascii="Garamond" w:hAnsi="Garamond" w:cs="Times New Roman"/>
          <w:sz w:val="24"/>
          <w:szCs w:val="24"/>
        </w:rPr>
        <w:t>”</w:t>
      </w:r>
      <w:r w:rsidR="00B51229" w:rsidRPr="006E2CCE">
        <w:rPr>
          <w:rFonts w:ascii="Garamond" w:hAnsi="Garamond" w:cs="Times New Roman"/>
          <w:sz w:val="24"/>
          <w:szCs w:val="24"/>
        </w:rPr>
        <w:t xml:space="preserve"> account </w:t>
      </w:r>
      <w:r w:rsidR="00F64FD6" w:rsidRPr="006E2CCE">
        <w:rPr>
          <w:rFonts w:ascii="Garamond" w:hAnsi="Garamond" w:cs="Times New Roman"/>
          <w:sz w:val="24"/>
          <w:szCs w:val="24"/>
        </w:rPr>
        <w:t xml:space="preserve">that is only </w:t>
      </w:r>
      <w:r w:rsidR="00B51229" w:rsidRPr="006E2CCE">
        <w:rPr>
          <w:rFonts w:ascii="Garamond" w:hAnsi="Garamond" w:cs="Times New Roman"/>
          <w:sz w:val="24"/>
          <w:szCs w:val="24"/>
        </w:rPr>
        <w:t>for security deposits or post bond with the superior cou</w:t>
      </w:r>
      <w:r w:rsidR="00404CF3" w:rsidRPr="006E2CCE">
        <w:rPr>
          <w:rFonts w:ascii="Garamond" w:hAnsi="Garamond" w:cs="Times New Roman"/>
          <w:sz w:val="24"/>
          <w:szCs w:val="24"/>
        </w:rPr>
        <w:t xml:space="preserve">rt clerk. </w:t>
      </w:r>
      <w:r w:rsidR="0083531E" w:rsidRPr="006E2CCE">
        <w:rPr>
          <w:rFonts w:ascii="Garamond" w:hAnsi="Garamond" w:cs="Times New Roman"/>
          <w:sz w:val="24"/>
          <w:szCs w:val="24"/>
        </w:rPr>
        <w:t>If kept in escrow, t</w:t>
      </w:r>
      <w:r w:rsidR="00404CF3" w:rsidRPr="006E2CCE">
        <w:rPr>
          <w:rFonts w:ascii="Garamond" w:hAnsi="Garamond" w:cs="Times New Roman"/>
          <w:sz w:val="24"/>
          <w:szCs w:val="24"/>
        </w:rPr>
        <w:t>he landlord must give</w:t>
      </w:r>
      <w:r w:rsidR="00B51229" w:rsidRPr="006E2CCE">
        <w:rPr>
          <w:rFonts w:ascii="Garamond" w:hAnsi="Garamond" w:cs="Times New Roman"/>
          <w:sz w:val="24"/>
          <w:szCs w:val="24"/>
        </w:rPr>
        <w:t xml:space="preserve"> </w:t>
      </w:r>
      <w:r w:rsidR="00C618D1" w:rsidRPr="006E2CCE">
        <w:rPr>
          <w:rFonts w:ascii="Garamond" w:hAnsi="Garamond" w:cs="Times New Roman"/>
          <w:sz w:val="24"/>
          <w:szCs w:val="24"/>
        </w:rPr>
        <w:t xml:space="preserve">you </w:t>
      </w:r>
      <w:r w:rsidR="00B51229" w:rsidRPr="006E2CCE">
        <w:rPr>
          <w:rFonts w:ascii="Garamond" w:hAnsi="Garamond" w:cs="Times New Roman"/>
          <w:sz w:val="24"/>
          <w:szCs w:val="24"/>
        </w:rPr>
        <w:t>written notice about the location of the security deposit</w:t>
      </w:r>
      <w:r w:rsidR="0083757B" w:rsidRPr="006E2CCE">
        <w:rPr>
          <w:rFonts w:ascii="Garamond" w:hAnsi="Garamond" w:cs="Times New Roman"/>
          <w:sz w:val="24"/>
          <w:szCs w:val="24"/>
        </w:rPr>
        <w:fldChar w:fldCharType="begin"/>
      </w:r>
      <w:r w:rsidR="0083757B" w:rsidRPr="006E2CCE">
        <w:rPr>
          <w:rFonts w:ascii="Garamond" w:hAnsi="Garamond"/>
          <w:sz w:val="24"/>
          <w:szCs w:val="24"/>
        </w:rPr>
        <w:instrText xml:space="preserve"> XE "</w:instrText>
      </w:r>
      <w:r w:rsidR="0083757B" w:rsidRPr="006E2CCE">
        <w:rPr>
          <w:rFonts w:ascii="Garamond" w:hAnsi="Garamond" w:cs="Times New Roman"/>
          <w:sz w:val="24"/>
          <w:szCs w:val="24"/>
        </w:rPr>
        <w:instrText>Security deposit</w:instrText>
      </w:r>
      <w:r w:rsidR="0083757B" w:rsidRPr="006E2CCE">
        <w:rPr>
          <w:rFonts w:ascii="Garamond" w:hAnsi="Garamond"/>
          <w:sz w:val="24"/>
          <w:szCs w:val="24"/>
        </w:rPr>
        <w:instrText xml:space="preserve">" </w:instrText>
      </w:r>
      <w:r w:rsidR="0083757B" w:rsidRPr="006E2CCE">
        <w:rPr>
          <w:rFonts w:ascii="Garamond" w:hAnsi="Garamond" w:cs="Times New Roman"/>
          <w:sz w:val="24"/>
          <w:szCs w:val="24"/>
        </w:rPr>
        <w:fldChar w:fldCharType="end"/>
      </w:r>
      <w:r w:rsidR="00B51229" w:rsidRPr="006E2CCE">
        <w:rPr>
          <w:rFonts w:ascii="Garamond" w:hAnsi="Garamond" w:cs="Times New Roman"/>
          <w:sz w:val="24"/>
          <w:szCs w:val="24"/>
        </w:rPr>
        <w:t xml:space="preserve"> to the tenant. </w:t>
      </w:r>
    </w:p>
    <w:p w14:paraId="25497E31" w14:textId="5F57FF17" w:rsidR="00DB73AC" w:rsidRPr="00543199" w:rsidRDefault="008412C4" w:rsidP="00136DCE">
      <w:pPr>
        <w:pStyle w:val="ListParagraph"/>
        <w:numPr>
          <w:ilvl w:val="1"/>
          <w:numId w:val="5"/>
        </w:numPr>
        <w:spacing w:after="0" w:line="240" w:lineRule="auto"/>
        <w:ind w:left="1080"/>
        <w:contextualSpacing w:val="0"/>
        <w:rPr>
          <w:rFonts w:ascii="Garamond" w:hAnsi="Garamond" w:cs="Times New Roman"/>
          <w:sz w:val="24"/>
          <w:szCs w:val="24"/>
        </w:rPr>
      </w:pPr>
      <w:r w:rsidRPr="00BB634B">
        <w:rPr>
          <w:rFonts w:ascii="Garamond" w:hAnsi="Garamond" w:cs="Times New Roman"/>
          <w:sz w:val="24"/>
          <w:szCs w:val="24"/>
          <w:u w:val="single"/>
        </w:rPr>
        <w:t>Transfer of Deposit:</w:t>
      </w:r>
      <w:r>
        <w:rPr>
          <w:rFonts w:ascii="Garamond" w:hAnsi="Garamond" w:cs="Times New Roman"/>
          <w:sz w:val="24"/>
          <w:szCs w:val="24"/>
        </w:rPr>
        <w:t xml:space="preserve"> </w:t>
      </w:r>
      <w:r w:rsidR="00B87024" w:rsidRPr="00543199">
        <w:rPr>
          <w:rFonts w:ascii="Garamond" w:hAnsi="Garamond" w:cs="Times New Roman"/>
          <w:sz w:val="24"/>
          <w:szCs w:val="24"/>
        </w:rPr>
        <w:t xml:space="preserve">If </w:t>
      </w:r>
      <w:r w:rsidR="00F64FD6">
        <w:rPr>
          <w:rFonts w:ascii="Garamond" w:hAnsi="Garamond" w:cs="Times New Roman"/>
          <w:sz w:val="24"/>
          <w:szCs w:val="24"/>
        </w:rPr>
        <w:t xml:space="preserve">someone new buys the </w:t>
      </w:r>
      <w:r w:rsidR="00B87024" w:rsidRPr="00543199">
        <w:rPr>
          <w:rFonts w:ascii="Garamond" w:hAnsi="Garamond" w:cs="Times New Roman"/>
          <w:sz w:val="24"/>
          <w:szCs w:val="24"/>
        </w:rPr>
        <w:t xml:space="preserve">property, the former owner </w:t>
      </w:r>
      <w:r w:rsidR="00FD310E" w:rsidRPr="00543199">
        <w:rPr>
          <w:rFonts w:ascii="Garamond" w:hAnsi="Garamond" w:cs="Times New Roman"/>
          <w:sz w:val="24"/>
          <w:szCs w:val="24"/>
        </w:rPr>
        <w:t xml:space="preserve">must either transfer the </w:t>
      </w:r>
      <w:r w:rsidR="00F64FD6">
        <w:rPr>
          <w:rFonts w:ascii="Garamond" w:hAnsi="Garamond" w:cs="Times New Roman"/>
          <w:sz w:val="24"/>
          <w:szCs w:val="24"/>
        </w:rPr>
        <w:t xml:space="preserve">deposit </w:t>
      </w:r>
      <w:r w:rsidR="00B87024" w:rsidRPr="00543199">
        <w:rPr>
          <w:rFonts w:ascii="Garamond" w:hAnsi="Garamond" w:cs="Times New Roman"/>
          <w:sz w:val="24"/>
          <w:szCs w:val="24"/>
        </w:rPr>
        <w:t>to the new owner</w:t>
      </w:r>
      <w:r w:rsidR="00C618D1">
        <w:rPr>
          <w:rFonts w:ascii="Garamond" w:hAnsi="Garamond" w:cs="Times New Roman"/>
          <w:sz w:val="24"/>
          <w:szCs w:val="24"/>
        </w:rPr>
        <w:t>,</w:t>
      </w:r>
      <w:r w:rsidR="00FD310E" w:rsidRPr="00543199">
        <w:rPr>
          <w:rFonts w:ascii="Garamond" w:hAnsi="Garamond" w:cs="Times New Roman"/>
          <w:sz w:val="24"/>
          <w:szCs w:val="24"/>
        </w:rPr>
        <w:t xml:space="preserve"> who becomes responsible</w:t>
      </w:r>
      <w:r w:rsidR="00F64FD6">
        <w:rPr>
          <w:rFonts w:ascii="Garamond" w:hAnsi="Garamond" w:cs="Times New Roman"/>
          <w:sz w:val="24"/>
          <w:szCs w:val="24"/>
        </w:rPr>
        <w:t xml:space="preserve"> for it,</w:t>
      </w:r>
      <w:r w:rsidR="00FD310E" w:rsidRPr="00543199">
        <w:rPr>
          <w:rFonts w:ascii="Garamond" w:hAnsi="Garamond" w:cs="Times New Roman"/>
          <w:sz w:val="24"/>
          <w:szCs w:val="24"/>
        </w:rPr>
        <w:t xml:space="preserve"> </w:t>
      </w:r>
      <w:r w:rsidR="00B87024" w:rsidRPr="00543199">
        <w:rPr>
          <w:rFonts w:ascii="Garamond" w:hAnsi="Garamond" w:cs="Times New Roman"/>
          <w:sz w:val="24"/>
          <w:szCs w:val="24"/>
        </w:rPr>
        <w:t xml:space="preserve">or </w:t>
      </w:r>
      <w:r w:rsidR="00F64FD6">
        <w:rPr>
          <w:rFonts w:ascii="Garamond" w:hAnsi="Garamond" w:cs="Times New Roman"/>
          <w:sz w:val="24"/>
          <w:szCs w:val="24"/>
        </w:rPr>
        <w:t xml:space="preserve">the old owner must </w:t>
      </w:r>
      <w:r w:rsidR="00B87024" w:rsidRPr="00543199">
        <w:rPr>
          <w:rFonts w:ascii="Garamond" w:hAnsi="Garamond" w:cs="Times New Roman"/>
          <w:sz w:val="24"/>
          <w:szCs w:val="24"/>
        </w:rPr>
        <w:t>refund the security deposit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Security deposit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B87024" w:rsidRPr="00543199">
        <w:rPr>
          <w:rFonts w:ascii="Garamond" w:hAnsi="Garamond" w:cs="Times New Roman"/>
          <w:sz w:val="24"/>
          <w:szCs w:val="24"/>
        </w:rPr>
        <w:t xml:space="preserve"> to </w:t>
      </w:r>
      <w:r w:rsidR="00C618D1">
        <w:rPr>
          <w:rFonts w:ascii="Garamond" w:hAnsi="Garamond" w:cs="Times New Roman"/>
          <w:sz w:val="24"/>
          <w:szCs w:val="24"/>
        </w:rPr>
        <w:t>you</w:t>
      </w:r>
      <w:r w:rsidR="00B87024" w:rsidRPr="00543199">
        <w:rPr>
          <w:rFonts w:ascii="Garamond" w:hAnsi="Garamond" w:cs="Times New Roman"/>
          <w:sz w:val="24"/>
          <w:szCs w:val="24"/>
        </w:rPr>
        <w:t xml:space="preserve">. If the </w:t>
      </w:r>
      <w:r w:rsidR="00F64FD6">
        <w:rPr>
          <w:rFonts w:ascii="Garamond" w:hAnsi="Garamond" w:cs="Times New Roman"/>
          <w:sz w:val="24"/>
          <w:szCs w:val="24"/>
        </w:rPr>
        <w:t>old</w:t>
      </w:r>
      <w:r w:rsidR="00F64FD6" w:rsidRPr="00543199">
        <w:rPr>
          <w:rFonts w:ascii="Garamond" w:hAnsi="Garamond" w:cs="Times New Roman"/>
          <w:sz w:val="24"/>
          <w:szCs w:val="24"/>
        </w:rPr>
        <w:t xml:space="preserve"> </w:t>
      </w:r>
      <w:r w:rsidR="00B87024" w:rsidRPr="00543199">
        <w:rPr>
          <w:rFonts w:ascii="Garamond" w:hAnsi="Garamond" w:cs="Times New Roman"/>
          <w:sz w:val="24"/>
          <w:szCs w:val="24"/>
        </w:rPr>
        <w:t xml:space="preserve">owner fails to take either of these actions, </w:t>
      </w:r>
      <w:r w:rsidR="00C618D1">
        <w:rPr>
          <w:rFonts w:ascii="Garamond" w:hAnsi="Garamond" w:cs="Times New Roman"/>
          <w:sz w:val="24"/>
          <w:szCs w:val="24"/>
        </w:rPr>
        <w:t>you</w:t>
      </w:r>
      <w:r w:rsidR="00B87024" w:rsidRPr="00543199">
        <w:rPr>
          <w:rFonts w:ascii="Garamond" w:hAnsi="Garamond" w:cs="Times New Roman"/>
          <w:sz w:val="24"/>
          <w:szCs w:val="24"/>
        </w:rPr>
        <w:t xml:space="preserve"> can </w:t>
      </w:r>
      <w:r w:rsidR="00F64FD6">
        <w:rPr>
          <w:rFonts w:ascii="Garamond" w:hAnsi="Garamond" w:cs="Times New Roman"/>
          <w:sz w:val="24"/>
          <w:szCs w:val="24"/>
        </w:rPr>
        <w:t xml:space="preserve">sue </w:t>
      </w:r>
      <w:r w:rsidR="00B87024" w:rsidRPr="00543199">
        <w:rPr>
          <w:rFonts w:ascii="Garamond" w:hAnsi="Garamond" w:cs="Times New Roman"/>
          <w:sz w:val="24"/>
          <w:szCs w:val="24"/>
        </w:rPr>
        <w:t>to recover the security deposit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Security deposit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B87024" w:rsidRPr="00543199">
        <w:rPr>
          <w:rFonts w:ascii="Garamond" w:hAnsi="Garamond" w:cs="Times New Roman"/>
          <w:sz w:val="24"/>
          <w:szCs w:val="24"/>
        </w:rPr>
        <w:t xml:space="preserve">. Before </w:t>
      </w:r>
      <w:r w:rsidR="00C618D1">
        <w:rPr>
          <w:rFonts w:ascii="Garamond" w:hAnsi="Garamond" w:cs="Times New Roman"/>
          <w:sz w:val="24"/>
          <w:szCs w:val="24"/>
        </w:rPr>
        <w:t>filing</w:t>
      </w:r>
      <w:r w:rsidR="00C618D1" w:rsidRPr="00543199">
        <w:rPr>
          <w:rFonts w:ascii="Garamond" w:hAnsi="Garamond" w:cs="Times New Roman"/>
          <w:sz w:val="24"/>
          <w:szCs w:val="24"/>
        </w:rPr>
        <w:t xml:space="preserve"> </w:t>
      </w:r>
      <w:r w:rsidR="00B87024" w:rsidRPr="00543199">
        <w:rPr>
          <w:rFonts w:ascii="Garamond" w:hAnsi="Garamond" w:cs="Times New Roman"/>
          <w:sz w:val="24"/>
          <w:szCs w:val="24"/>
        </w:rPr>
        <w:t xml:space="preserve">a lawsuit, </w:t>
      </w:r>
      <w:r w:rsidR="00C618D1">
        <w:rPr>
          <w:rFonts w:ascii="Garamond" w:hAnsi="Garamond" w:cs="Times New Roman"/>
          <w:sz w:val="24"/>
          <w:szCs w:val="24"/>
        </w:rPr>
        <w:t>you</w:t>
      </w:r>
      <w:r w:rsidR="00B87024" w:rsidRPr="00543199">
        <w:rPr>
          <w:rFonts w:ascii="Garamond" w:hAnsi="Garamond" w:cs="Times New Roman"/>
          <w:sz w:val="24"/>
          <w:szCs w:val="24"/>
        </w:rPr>
        <w:t xml:space="preserve"> should write to the </w:t>
      </w:r>
      <w:r w:rsidR="00F64FD6">
        <w:rPr>
          <w:rFonts w:ascii="Garamond" w:hAnsi="Garamond" w:cs="Times New Roman"/>
          <w:sz w:val="24"/>
          <w:szCs w:val="24"/>
        </w:rPr>
        <w:t xml:space="preserve">old and new </w:t>
      </w:r>
      <w:r w:rsidR="00B87024" w:rsidRPr="00543199">
        <w:rPr>
          <w:rFonts w:ascii="Garamond" w:hAnsi="Garamond" w:cs="Times New Roman"/>
          <w:sz w:val="24"/>
          <w:szCs w:val="24"/>
        </w:rPr>
        <w:t>owners requesting information on the security deposit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Security deposit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B87024" w:rsidRPr="00543199">
        <w:rPr>
          <w:rFonts w:ascii="Garamond" w:hAnsi="Garamond" w:cs="Times New Roman"/>
          <w:sz w:val="24"/>
          <w:szCs w:val="24"/>
        </w:rPr>
        <w:t>.</w:t>
      </w:r>
      <w:r w:rsidR="00DB73AC" w:rsidRPr="00543199">
        <w:rPr>
          <w:rFonts w:ascii="Garamond" w:hAnsi="Garamond" w:cs="Times New Roman"/>
          <w:sz w:val="24"/>
          <w:szCs w:val="24"/>
        </w:rPr>
        <w:t xml:space="preserve"> </w:t>
      </w:r>
      <w:r w:rsidR="000953D9">
        <w:rPr>
          <w:rFonts w:ascii="Garamond" w:hAnsi="Garamond" w:cs="Times New Roman"/>
          <w:sz w:val="24"/>
          <w:szCs w:val="24"/>
        </w:rPr>
        <w:br/>
      </w:r>
    </w:p>
    <w:p w14:paraId="0F7AD9E6" w14:textId="59341AF9" w:rsidR="00DA2496" w:rsidRPr="00DA2496" w:rsidRDefault="008412C4" w:rsidP="00136DCE">
      <w:pPr>
        <w:pStyle w:val="ListParagraph"/>
        <w:numPr>
          <w:ilvl w:val="1"/>
          <w:numId w:val="5"/>
        </w:numPr>
        <w:spacing w:after="120" w:line="240" w:lineRule="auto"/>
        <w:ind w:left="1080"/>
        <w:contextualSpacing w:val="0"/>
        <w:rPr>
          <w:rFonts w:ascii="Garamond" w:hAnsi="Garamond" w:cs="Times New Roman"/>
          <w:sz w:val="24"/>
          <w:szCs w:val="24"/>
        </w:rPr>
      </w:pPr>
      <w:r w:rsidRPr="00BB634B">
        <w:rPr>
          <w:rFonts w:ascii="Garamond" w:hAnsi="Garamond" w:cs="Times New Roman"/>
          <w:sz w:val="24"/>
          <w:szCs w:val="24"/>
          <w:u w:val="single"/>
        </w:rPr>
        <w:t>Refundable Deposit</w:t>
      </w:r>
      <w:r>
        <w:rPr>
          <w:rFonts w:ascii="Garamond" w:hAnsi="Garamond" w:cs="Times New Roman"/>
          <w:sz w:val="24"/>
          <w:szCs w:val="24"/>
        </w:rPr>
        <w:t xml:space="preserve">: </w:t>
      </w:r>
      <w:r w:rsidR="00FC5A86" w:rsidRPr="00543199">
        <w:rPr>
          <w:rFonts w:ascii="Garamond" w:hAnsi="Garamond" w:cs="Times New Roman"/>
          <w:sz w:val="24"/>
          <w:szCs w:val="24"/>
        </w:rPr>
        <w:t>Pet deposits</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Pet deposits</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FC5A86" w:rsidRPr="00543199">
        <w:rPr>
          <w:rFonts w:ascii="Garamond" w:hAnsi="Garamond" w:cs="Times New Roman"/>
          <w:sz w:val="24"/>
          <w:szCs w:val="24"/>
        </w:rPr>
        <w:t xml:space="preserve"> and advance rent deposits</w:t>
      </w:r>
      <w:r w:rsidR="00D61384">
        <w:rPr>
          <w:rFonts w:ascii="Garamond" w:hAnsi="Garamond" w:cs="Times New Roman"/>
          <w:sz w:val="24"/>
          <w:szCs w:val="24"/>
        </w:rPr>
        <w:t xml:space="preserve"> that are</w:t>
      </w:r>
      <w:r w:rsidR="00FC5A86" w:rsidRPr="00543199">
        <w:rPr>
          <w:rFonts w:ascii="Garamond" w:hAnsi="Garamond" w:cs="Times New Roman"/>
          <w:sz w:val="24"/>
          <w:szCs w:val="24"/>
        </w:rPr>
        <w:t xml:space="preserve"> refundable under the lease are considered part of a security deposit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Security deposit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FC5A86" w:rsidRPr="00543199">
        <w:rPr>
          <w:rFonts w:ascii="Garamond" w:hAnsi="Garamond" w:cs="Times New Roman"/>
          <w:sz w:val="24"/>
          <w:szCs w:val="24"/>
        </w:rPr>
        <w:t>. Application</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Application</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FC5A86" w:rsidRPr="00543199">
        <w:rPr>
          <w:rFonts w:ascii="Garamond" w:hAnsi="Garamond" w:cs="Times New Roman"/>
          <w:sz w:val="24"/>
          <w:szCs w:val="24"/>
        </w:rPr>
        <w:t xml:space="preserve"> fees</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Application fees</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FC5A86" w:rsidRPr="00543199">
        <w:rPr>
          <w:rFonts w:ascii="Garamond" w:hAnsi="Garamond" w:cs="Times New Roman"/>
          <w:sz w:val="24"/>
          <w:szCs w:val="24"/>
        </w:rPr>
        <w:t xml:space="preserve"> or deposits to hold an apartment until the lease is signed are not considered security deposits and usually are not refundable.</w:t>
      </w:r>
    </w:p>
    <w:p w14:paraId="7705F397" w14:textId="748D2A30" w:rsidR="00AA1367" w:rsidRPr="00543199" w:rsidRDefault="00DA2496" w:rsidP="00136DCE">
      <w:pPr>
        <w:pStyle w:val="ListParagraph"/>
        <w:numPr>
          <w:ilvl w:val="0"/>
          <w:numId w:val="5"/>
        </w:numPr>
        <w:spacing w:after="120" w:line="240" w:lineRule="auto"/>
        <w:contextualSpacing w:val="0"/>
        <w:rPr>
          <w:rFonts w:ascii="Garamond" w:hAnsi="Garamond" w:cs="Times New Roman"/>
          <w:sz w:val="24"/>
          <w:szCs w:val="24"/>
        </w:rPr>
      </w:pPr>
      <w:r w:rsidRPr="00543199">
        <w:rPr>
          <w:b/>
          <w:noProof/>
        </w:rPr>
        <w:lastRenderedPageBreak/>
        <mc:AlternateContent>
          <mc:Choice Requires="wps">
            <w:drawing>
              <wp:anchor distT="45720" distB="45720" distL="114300" distR="114300" simplePos="0" relativeHeight="251649536" behindDoc="1" locked="0" layoutInCell="1" allowOverlap="1" wp14:anchorId="6202F636" wp14:editId="725923B1">
                <wp:simplePos x="0" y="0"/>
                <wp:positionH relativeFrom="column">
                  <wp:posOffset>4664710</wp:posOffset>
                </wp:positionH>
                <wp:positionV relativeFrom="paragraph">
                  <wp:posOffset>-6338570</wp:posOffset>
                </wp:positionV>
                <wp:extent cx="2171700" cy="3382010"/>
                <wp:effectExtent l="12700" t="12700" r="12700" b="8890"/>
                <wp:wrapTight wrapText="bothSides">
                  <wp:wrapPolygon edited="0">
                    <wp:start x="-126" y="-81"/>
                    <wp:lineTo x="-126" y="21576"/>
                    <wp:lineTo x="21600" y="21576"/>
                    <wp:lineTo x="21600" y="-81"/>
                    <wp:lineTo x="-126" y="-81"/>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82010"/>
                        </a:xfrm>
                        <a:prstGeom prst="rect">
                          <a:avLst/>
                        </a:prstGeom>
                        <a:solidFill>
                          <a:srgbClr val="008000">
                            <a:alpha val="10196"/>
                          </a:srgbClr>
                        </a:solidFill>
                        <a:ln w="19050">
                          <a:solidFill>
                            <a:srgbClr val="008000"/>
                          </a:solidFill>
                          <a:miter lim="800000"/>
                          <a:headEnd/>
                          <a:tailEnd/>
                        </a:ln>
                      </wps:spPr>
                      <wps:txbx>
                        <w:txbxContent>
                          <w:p w14:paraId="4CCD797F" w14:textId="5BDE8D4C" w:rsidR="0061780C" w:rsidRPr="000E7A1D" w:rsidRDefault="0061780C" w:rsidP="00543199">
                            <w:pPr>
                              <w:spacing w:after="120" w:line="240" w:lineRule="auto"/>
                              <w:jc w:val="center"/>
                              <w:rPr>
                                <w:rFonts w:ascii="Times New Roman" w:hAnsi="Times New Roman" w:cs="Times New Roman"/>
                                <w:color w:val="007400"/>
                                <w:sz w:val="28"/>
                              </w:rPr>
                            </w:pPr>
                            <w:r>
                              <w:rPr>
                                <w:rFonts w:ascii="Estrangelo Edessa" w:hAnsi="Estrangelo Edessa" w:cs="Estrangelo Edessa"/>
                                <w:b/>
                                <w:noProof/>
                                <w:color w:val="007400"/>
                                <w:sz w:val="28"/>
                              </w:rPr>
                              <w:drawing>
                                <wp:inline distT="0" distB="0" distL="0" distR="0" wp14:anchorId="0D3B3C33" wp14:editId="34812D5F">
                                  <wp:extent cx="771525" cy="7715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caution.png"/>
                                          <pic:cNvPicPr/>
                                        </pic:nvPicPr>
                                        <pic:blipFill>
                                          <a:blip r:embed="rId24">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rPr>
                                <w:rFonts w:ascii="Estrangelo Edessa" w:hAnsi="Estrangelo Edessa" w:cs="Estrangelo Edessa"/>
                                <w:b/>
                                <w:color w:val="007400"/>
                                <w:sz w:val="28"/>
                              </w:rPr>
                              <w:br/>
                            </w:r>
                            <w:r w:rsidRPr="000E7A1D">
                              <w:rPr>
                                <w:rFonts w:ascii="Times New Roman" w:hAnsi="Times New Roman" w:cs="Times New Roman" w:hint="eastAsia"/>
                                <w:b/>
                                <w:color w:val="007400"/>
                                <w:sz w:val="32"/>
                                <w:szCs w:val="32"/>
                              </w:rPr>
                              <w:t>CAUTION!</w:t>
                            </w:r>
                            <w:r w:rsidRPr="000E7A1D">
                              <w:rPr>
                                <w:rFonts w:ascii="Times New Roman" w:hAnsi="Times New Roman" w:cs="Times New Roman" w:hint="eastAsia"/>
                                <w:b/>
                                <w:color w:val="007400"/>
                                <w:sz w:val="28"/>
                              </w:rPr>
                              <w:t xml:space="preserve"> </w:t>
                            </w:r>
                            <w:r w:rsidRPr="000E7A1D">
                              <w:rPr>
                                <w:rFonts w:ascii="Times New Roman" w:hAnsi="Times New Roman" w:cs="Times New Roman" w:hint="eastAsia"/>
                                <w:b/>
                                <w:color w:val="007400"/>
                                <w:sz w:val="28"/>
                              </w:rPr>
                              <w:br/>
                            </w:r>
                            <w:r w:rsidRPr="000E7A1D">
                              <w:rPr>
                                <w:rFonts w:ascii="Times New Roman" w:hAnsi="Times New Roman" w:cs="Times New Roman" w:hint="eastAsia"/>
                                <w:color w:val="007400"/>
                                <w:sz w:val="28"/>
                              </w:rPr>
                              <w:t xml:space="preserve">The landlord will </w:t>
                            </w:r>
                            <w:r w:rsidRPr="000E7A1D">
                              <w:rPr>
                                <w:rFonts w:ascii="Times New Roman" w:hAnsi="Times New Roman" w:cs="Times New Roman" w:hint="eastAsia"/>
                                <w:i/>
                                <w:color w:val="007400"/>
                                <w:sz w:val="28"/>
                              </w:rPr>
                              <w:t>not</w:t>
                            </w:r>
                            <w:r w:rsidRPr="000E7A1D">
                              <w:rPr>
                                <w:rFonts w:ascii="Times New Roman" w:hAnsi="Times New Roman" w:cs="Times New Roman" w:hint="eastAsia"/>
                                <w:color w:val="007400"/>
                                <w:sz w:val="28"/>
                              </w:rPr>
                              <w:t xml:space="preserve"> be responsible to repair </w:t>
                            </w:r>
                            <w:r>
                              <w:rPr>
                                <w:rFonts w:ascii="Times New Roman" w:hAnsi="Times New Roman" w:cs="Times New Roman"/>
                                <w:color w:val="007400"/>
                                <w:sz w:val="28"/>
                              </w:rPr>
                              <w:t xml:space="preserve">problems with your </w:t>
                            </w:r>
                            <w:r w:rsidRPr="000E7A1D">
                              <w:rPr>
                                <w:rFonts w:ascii="Times New Roman" w:hAnsi="Times New Roman" w:cs="Times New Roman" w:hint="eastAsia"/>
                                <w:color w:val="007400"/>
                                <w:sz w:val="28"/>
                              </w:rPr>
                              <w:t xml:space="preserve">unit that were obvious during the move-in </w:t>
                            </w:r>
                            <w:r>
                              <w:rPr>
                                <w:rFonts w:ascii="Times New Roman" w:hAnsi="Times New Roman" w:cs="Times New Roman"/>
                                <w:color w:val="007400"/>
                                <w:sz w:val="28"/>
                              </w:rPr>
                              <w:t xml:space="preserve">walk-through </w:t>
                            </w:r>
                            <w:r w:rsidRPr="000E7A1D">
                              <w:rPr>
                                <w:rFonts w:ascii="Times New Roman" w:hAnsi="Times New Roman" w:cs="Times New Roman" w:hint="eastAsia"/>
                                <w:color w:val="007400"/>
                                <w:sz w:val="28"/>
                              </w:rPr>
                              <w:t xml:space="preserve">unless </w:t>
                            </w:r>
                            <w:r>
                              <w:rPr>
                                <w:rFonts w:ascii="Times New Roman" w:hAnsi="Times New Roman" w:cs="Times New Roman"/>
                                <w:color w:val="007400"/>
                                <w:sz w:val="28"/>
                              </w:rPr>
                              <w:t>those problems</w:t>
                            </w:r>
                            <w:r w:rsidRPr="000E7A1D">
                              <w:rPr>
                                <w:rFonts w:ascii="Times New Roman" w:hAnsi="Times New Roman" w:cs="Times New Roman" w:hint="eastAsia"/>
                                <w:color w:val="007400"/>
                                <w:sz w:val="28"/>
                              </w:rPr>
                              <w:t xml:space="preserve"> make the unit unsafe or unsanitary </w:t>
                            </w:r>
                            <w:r>
                              <w:rPr>
                                <w:rFonts w:ascii="Times New Roman" w:hAnsi="Times New Roman" w:cs="Times New Roman"/>
                                <w:color w:val="007400"/>
                                <w:sz w:val="28"/>
                              </w:rPr>
                              <w:t>to live in. You</w:t>
                            </w:r>
                            <w:r w:rsidRPr="000E7A1D">
                              <w:rPr>
                                <w:rFonts w:ascii="Times New Roman" w:hAnsi="Times New Roman" w:cs="Times New Roman" w:hint="eastAsia"/>
                                <w:color w:val="007400"/>
                                <w:sz w:val="28"/>
                              </w:rPr>
                              <w:t xml:space="preserve"> should inspect </w:t>
                            </w:r>
                            <w:r>
                              <w:rPr>
                                <w:rFonts w:ascii="Times New Roman" w:hAnsi="Times New Roman" w:cs="Times New Roman"/>
                                <w:color w:val="007400"/>
                                <w:sz w:val="28"/>
                              </w:rPr>
                              <w:t xml:space="preserve">your rental </w:t>
                            </w:r>
                            <w:r w:rsidRPr="000E7A1D">
                              <w:rPr>
                                <w:rFonts w:ascii="Times New Roman" w:hAnsi="Times New Roman" w:cs="Times New Roman" w:hint="eastAsia"/>
                                <w:color w:val="007400"/>
                                <w:sz w:val="28"/>
                              </w:rPr>
                              <w:t>thoroughly.</w:t>
                            </w:r>
                          </w:p>
                          <w:p w14:paraId="01BAED89" w14:textId="77777777" w:rsidR="0061780C" w:rsidRPr="002D19EF" w:rsidRDefault="0061780C">
                            <w:pPr>
                              <w:rPr>
                                <w:color w:val="0074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2F636" id="_x0000_s1033" type="#_x0000_t202" style="position:absolute;left:0;text-align:left;margin-left:367.3pt;margin-top:-499.1pt;width:171pt;height:266.3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" fillcolor="green" strokecolor="green" strokeweight="1.5pt">
                <v:fill opacity="6682f"/>
                <v:textbox>
                  <w:txbxContent>
                    <w:p w14:paraId="4CCD797F" w14:textId="5BDE8D4C" w:rsidR="0061780C" w:rsidRPr="000E7A1D" w:rsidRDefault="0061780C" w:rsidP="00543199">
                      <w:pPr>
                        <w:spacing w:after="120" w:line="240" w:lineRule="auto"/>
                        <w:jc w:val="center"/>
                        <w:rPr>
                          <w:rFonts w:ascii="Times New Roman" w:hAnsi="Times New Roman" w:cs="Times New Roman"/>
                          <w:color w:val="007400"/>
                          <w:sz w:val="28"/>
                        </w:rPr>
                      </w:pPr>
                      <w:r>
                        <w:rPr>
                          <w:rFonts w:ascii="Estrangelo Edessa" w:hAnsi="Estrangelo Edessa" w:cs="Estrangelo Edessa"/>
                          <w:b/>
                          <w:noProof/>
                          <w:color w:val="007400"/>
                          <w:sz w:val="28"/>
                        </w:rPr>
                        <w:drawing>
                          <wp:inline distT="0" distB="0" distL="0" distR="0" wp14:anchorId="0D3B3C33" wp14:editId="34812D5F">
                            <wp:extent cx="771525" cy="7715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caution.png"/>
                                    <pic:cNvPicPr/>
                                  </pic:nvPicPr>
                                  <pic:blipFill>
                                    <a:blip r:embed="rId24">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rPr>
                          <w:rFonts w:ascii="Estrangelo Edessa" w:hAnsi="Estrangelo Edessa" w:cs="Estrangelo Edessa"/>
                          <w:b/>
                          <w:color w:val="007400"/>
                          <w:sz w:val="28"/>
                        </w:rPr>
                        <w:br/>
                      </w:r>
                      <w:r w:rsidRPr="000E7A1D">
                        <w:rPr>
                          <w:rFonts w:ascii="Times New Roman" w:hAnsi="Times New Roman" w:cs="Times New Roman" w:hint="eastAsia"/>
                          <w:b/>
                          <w:color w:val="007400"/>
                          <w:sz w:val="32"/>
                          <w:szCs w:val="32"/>
                        </w:rPr>
                        <w:t>CAUTION!</w:t>
                      </w:r>
                      <w:r w:rsidRPr="000E7A1D">
                        <w:rPr>
                          <w:rFonts w:ascii="Times New Roman" w:hAnsi="Times New Roman" w:cs="Times New Roman" w:hint="eastAsia"/>
                          <w:b/>
                          <w:color w:val="007400"/>
                          <w:sz w:val="28"/>
                        </w:rPr>
                        <w:t xml:space="preserve"> </w:t>
                      </w:r>
                      <w:r w:rsidRPr="000E7A1D">
                        <w:rPr>
                          <w:rFonts w:ascii="Times New Roman" w:hAnsi="Times New Roman" w:cs="Times New Roman" w:hint="eastAsia"/>
                          <w:b/>
                          <w:color w:val="007400"/>
                          <w:sz w:val="28"/>
                        </w:rPr>
                        <w:br/>
                      </w:r>
                      <w:r w:rsidRPr="000E7A1D">
                        <w:rPr>
                          <w:rFonts w:ascii="Times New Roman" w:hAnsi="Times New Roman" w:cs="Times New Roman" w:hint="eastAsia"/>
                          <w:color w:val="007400"/>
                          <w:sz w:val="28"/>
                        </w:rPr>
                        <w:t xml:space="preserve">The landlord will </w:t>
                      </w:r>
                      <w:r w:rsidRPr="000E7A1D">
                        <w:rPr>
                          <w:rFonts w:ascii="Times New Roman" w:hAnsi="Times New Roman" w:cs="Times New Roman" w:hint="eastAsia"/>
                          <w:i/>
                          <w:color w:val="007400"/>
                          <w:sz w:val="28"/>
                        </w:rPr>
                        <w:t>not</w:t>
                      </w:r>
                      <w:r w:rsidRPr="000E7A1D">
                        <w:rPr>
                          <w:rFonts w:ascii="Times New Roman" w:hAnsi="Times New Roman" w:cs="Times New Roman" w:hint="eastAsia"/>
                          <w:color w:val="007400"/>
                          <w:sz w:val="28"/>
                        </w:rPr>
                        <w:t xml:space="preserve"> be responsible to repair </w:t>
                      </w:r>
                      <w:r>
                        <w:rPr>
                          <w:rFonts w:ascii="Times New Roman" w:hAnsi="Times New Roman" w:cs="Times New Roman"/>
                          <w:color w:val="007400"/>
                          <w:sz w:val="28"/>
                        </w:rPr>
                        <w:t xml:space="preserve">problems with your </w:t>
                      </w:r>
                      <w:r w:rsidRPr="000E7A1D">
                        <w:rPr>
                          <w:rFonts w:ascii="Times New Roman" w:hAnsi="Times New Roman" w:cs="Times New Roman" w:hint="eastAsia"/>
                          <w:color w:val="007400"/>
                          <w:sz w:val="28"/>
                        </w:rPr>
                        <w:t xml:space="preserve">unit that were obvious during the move-in </w:t>
                      </w:r>
                      <w:r>
                        <w:rPr>
                          <w:rFonts w:ascii="Times New Roman" w:hAnsi="Times New Roman" w:cs="Times New Roman"/>
                          <w:color w:val="007400"/>
                          <w:sz w:val="28"/>
                        </w:rPr>
                        <w:t xml:space="preserve">walk-through </w:t>
                      </w:r>
                      <w:r w:rsidRPr="000E7A1D">
                        <w:rPr>
                          <w:rFonts w:ascii="Times New Roman" w:hAnsi="Times New Roman" w:cs="Times New Roman" w:hint="eastAsia"/>
                          <w:color w:val="007400"/>
                          <w:sz w:val="28"/>
                        </w:rPr>
                        <w:t xml:space="preserve">unless </w:t>
                      </w:r>
                      <w:r>
                        <w:rPr>
                          <w:rFonts w:ascii="Times New Roman" w:hAnsi="Times New Roman" w:cs="Times New Roman"/>
                          <w:color w:val="007400"/>
                          <w:sz w:val="28"/>
                        </w:rPr>
                        <w:t>those problems</w:t>
                      </w:r>
                      <w:r w:rsidRPr="000E7A1D">
                        <w:rPr>
                          <w:rFonts w:ascii="Times New Roman" w:hAnsi="Times New Roman" w:cs="Times New Roman" w:hint="eastAsia"/>
                          <w:color w:val="007400"/>
                          <w:sz w:val="28"/>
                        </w:rPr>
                        <w:t xml:space="preserve"> make the unit unsafe or unsanitary </w:t>
                      </w:r>
                      <w:r>
                        <w:rPr>
                          <w:rFonts w:ascii="Times New Roman" w:hAnsi="Times New Roman" w:cs="Times New Roman"/>
                          <w:color w:val="007400"/>
                          <w:sz w:val="28"/>
                        </w:rPr>
                        <w:t>to live in. You</w:t>
                      </w:r>
                      <w:r w:rsidRPr="000E7A1D">
                        <w:rPr>
                          <w:rFonts w:ascii="Times New Roman" w:hAnsi="Times New Roman" w:cs="Times New Roman" w:hint="eastAsia"/>
                          <w:color w:val="007400"/>
                          <w:sz w:val="28"/>
                        </w:rPr>
                        <w:t xml:space="preserve"> should inspect </w:t>
                      </w:r>
                      <w:r>
                        <w:rPr>
                          <w:rFonts w:ascii="Times New Roman" w:hAnsi="Times New Roman" w:cs="Times New Roman"/>
                          <w:color w:val="007400"/>
                          <w:sz w:val="28"/>
                        </w:rPr>
                        <w:t xml:space="preserve">your rental </w:t>
                      </w:r>
                      <w:r w:rsidRPr="000E7A1D">
                        <w:rPr>
                          <w:rFonts w:ascii="Times New Roman" w:hAnsi="Times New Roman" w:cs="Times New Roman" w:hint="eastAsia"/>
                          <w:color w:val="007400"/>
                          <w:sz w:val="28"/>
                        </w:rPr>
                        <w:t>thoroughly.</w:t>
                      </w:r>
                    </w:p>
                    <w:p w14:paraId="01BAED89" w14:textId="77777777" w:rsidR="0061780C" w:rsidRPr="002D19EF" w:rsidRDefault="0061780C">
                      <w:pPr>
                        <w:rPr>
                          <w:color w:val="007400"/>
                        </w:rPr>
                      </w:pPr>
                    </w:p>
                  </w:txbxContent>
                </v:textbox>
                <w10:wrap type="tight"/>
              </v:shape>
            </w:pict>
          </mc:Fallback>
        </mc:AlternateContent>
      </w:r>
      <w:r w:rsidR="00F32CC9" w:rsidRPr="00543199">
        <w:rPr>
          <w:rFonts w:ascii="Garamond" w:hAnsi="Garamond" w:cs="Times New Roman"/>
          <w:b/>
          <w:sz w:val="24"/>
          <w:szCs w:val="24"/>
        </w:rPr>
        <w:t>Move-in Inspection.</w:t>
      </w:r>
      <w:r w:rsidR="00F32CC9" w:rsidRPr="00543199">
        <w:rPr>
          <w:rFonts w:ascii="Garamond" w:hAnsi="Garamond" w:cs="Times New Roman"/>
          <w:sz w:val="24"/>
          <w:szCs w:val="24"/>
        </w:rPr>
        <w:t xml:space="preserve"> Some landlords show potential tenants a model unit </w:t>
      </w:r>
      <w:r w:rsidR="00B5361A" w:rsidRPr="00543199">
        <w:rPr>
          <w:rFonts w:ascii="Garamond" w:hAnsi="Garamond" w:cs="Times New Roman"/>
          <w:sz w:val="24"/>
          <w:szCs w:val="24"/>
        </w:rPr>
        <w:t>that</w:t>
      </w:r>
      <w:r w:rsidR="00F32CC9" w:rsidRPr="00543199">
        <w:rPr>
          <w:rFonts w:ascii="Garamond" w:hAnsi="Garamond" w:cs="Times New Roman"/>
          <w:sz w:val="24"/>
          <w:szCs w:val="24"/>
        </w:rPr>
        <w:t xml:space="preserve"> look</w:t>
      </w:r>
      <w:r w:rsidR="00014DA3" w:rsidRPr="00543199">
        <w:rPr>
          <w:rFonts w:ascii="Garamond" w:hAnsi="Garamond" w:cs="Times New Roman"/>
          <w:sz w:val="24"/>
          <w:szCs w:val="24"/>
        </w:rPr>
        <w:t>s</w:t>
      </w:r>
      <w:r w:rsidR="00F32CC9" w:rsidRPr="00543199">
        <w:rPr>
          <w:rFonts w:ascii="Garamond" w:hAnsi="Garamond" w:cs="Times New Roman"/>
          <w:sz w:val="24"/>
          <w:szCs w:val="24"/>
        </w:rPr>
        <w:t xml:space="preserve"> like the </w:t>
      </w:r>
      <w:r w:rsidR="00014DA3" w:rsidRPr="00543199">
        <w:rPr>
          <w:rFonts w:ascii="Garamond" w:hAnsi="Garamond" w:cs="Times New Roman"/>
          <w:sz w:val="24"/>
          <w:szCs w:val="24"/>
        </w:rPr>
        <w:t>available unit</w:t>
      </w:r>
      <w:r w:rsidR="00F32CC9" w:rsidRPr="00543199">
        <w:rPr>
          <w:rFonts w:ascii="Garamond" w:hAnsi="Garamond" w:cs="Times New Roman"/>
          <w:sz w:val="24"/>
          <w:szCs w:val="24"/>
        </w:rPr>
        <w:t xml:space="preserve">. </w:t>
      </w:r>
      <w:r w:rsidR="009E0396">
        <w:rPr>
          <w:rFonts w:ascii="Garamond" w:hAnsi="Garamond" w:cs="Times New Roman"/>
          <w:sz w:val="24"/>
          <w:szCs w:val="24"/>
        </w:rPr>
        <w:t>You</w:t>
      </w:r>
      <w:r w:rsidR="00F32CC9" w:rsidRPr="00543199">
        <w:rPr>
          <w:rFonts w:ascii="Garamond" w:hAnsi="Garamond" w:cs="Times New Roman"/>
          <w:sz w:val="24"/>
          <w:szCs w:val="24"/>
        </w:rPr>
        <w:t xml:space="preserve"> should insist on seeing the actual </w:t>
      </w:r>
      <w:r w:rsidR="002845C0" w:rsidRPr="00543199">
        <w:rPr>
          <w:rFonts w:ascii="Garamond" w:hAnsi="Garamond" w:cs="Times New Roman"/>
          <w:sz w:val="24"/>
          <w:szCs w:val="24"/>
        </w:rPr>
        <w:t>unit</w:t>
      </w:r>
      <w:r w:rsidR="005B62DA" w:rsidRPr="00543199">
        <w:rPr>
          <w:rFonts w:ascii="Garamond" w:hAnsi="Garamond" w:cs="Times New Roman"/>
          <w:sz w:val="24"/>
          <w:szCs w:val="24"/>
        </w:rPr>
        <w:t xml:space="preserve"> </w:t>
      </w:r>
      <w:r w:rsidR="009E0396">
        <w:rPr>
          <w:rFonts w:ascii="Garamond" w:hAnsi="Garamond" w:cs="Times New Roman"/>
          <w:sz w:val="24"/>
          <w:szCs w:val="24"/>
        </w:rPr>
        <w:t>you</w:t>
      </w:r>
      <w:r w:rsidR="009E0396" w:rsidRPr="00543199">
        <w:rPr>
          <w:rFonts w:ascii="Garamond" w:hAnsi="Garamond" w:cs="Times New Roman"/>
          <w:sz w:val="24"/>
          <w:szCs w:val="24"/>
        </w:rPr>
        <w:t xml:space="preserve"> </w:t>
      </w:r>
      <w:r w:rsidR="005B62DA" w:rsidRPr="00543199">
        <w:rPr>
          <w:rFonts w:ascii="Garamond" w:hAnsi="Garamond" w:cs="Times New Roman"/>
          <w:sz w:val="24"/>
          <w:szCs w:val="24"/>
        </w:rPr>
        <w:t>will rent</w:t>
      </w:r>
      <w:r w:rsidR="00F32CC9" w:rsidRPr="00543199">
        <w:rPr>
          <w:rFonts w:ascii="Garamond" w:hAnsi="Garamond" w:cs="Times New Roman"/>
          <w:sz w:val="24"/>
          <w:szCs w:val="24"/>
        </w:rPr>
        <w:t xml:space="preserve"> before signing a lease. </w:t>
      </w:r>
    </w:p>
    <w:p w14:paraId="3A5EDA0C" w14:textId="3AE46A8B" w:rsidR="006A7DF5" w:rsidRPr="00543199" w:rsidRDefault="00AA1367" w:rsidP="006A7DF5">
      <w:pPr>
        <w:spacing w:after="120" w:line="240" w:lineRule="auto"/>
        <w:ind w:left="720"/>
        <w:rPr>
          <w:rFonts w:ascii="Garamond" w:hAnsi="Garamond" w:cs="Times New Roman"/>
          <w:sz w:val="24"/>
          <w:szCs w:val="24"/>
        </w:rPr>
      </w:pPr>
      <w:r w:rsidRPr="00543199">
        <w:rPr>
          <w:rFonts w:ascii="Garamond" w:hAnsi="Garamond" w:cs="Times New Roman"/>
          <w:sz w:val="24"/>
          <w:szCs w:val="24"/>
        </w:rPr>
        <w:t>A formal move-in inspection</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Move-in inspection</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Pr="00543199">
        <w:rPr>
          <w:rFonts w:ascii="Garamond" w:hAnsi="Garamond" w:cs="Times New Roman"/>
          <w:sz w:val="24"/>
          <w:szCs w:val="24"/>
        </w:rPr>
        <w:t xml:space="preserve"> process is required for landlords who own more than ten (10) rental units, including units owned by their spouse and/or children, or who employ a management agent. </w:t>
      </w:r>
      <w:r w:rsidR="00B51229" w:rsidRPr="00543199">
        <w:rPr>
          <w:rFonts w:ascii="Garamond" w:hAnsi="Garamond" w:cs="Times New Roman"/>
          <w:sz w:val="24"/>
          <w:szCs w:val="24"/>
        </w:rPr>
        <w:t>During the inspection</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Inspection</w:instrText>
      </w:r>
      <w:r w:rsidR="0083757B" w:rsidRPr="00543199">
        <w:rPr>
          <w:rFonts w:ascii="Garamond" w:hAnsi="Garamond"/>
          <w:sz w:val="24"/>
          <w:szCs w:val="24"/>
        </w:rPr>
        <w:instrText>" \t "</w:instrText>
      </w:r>
      <w:r w:rsidR="0083757B" w:rsidRPr="00543199">
        <w:rPr>
          <w:rFonts w:ascii="Garamond" w:hAnsi="Garamond"/>
          <w:i/>
          <w:sz w:val="24"/>
          <w:szCs w:val="24"/>
        </w:rPr>
        <w:instrText>See</w:instrText>
      </w:r>
      <w:r w:rsidR="0083757B" w:rsidRPr="00543199">
        <w:rPr>
          <w:rFonts w:ascii="Garamond" w:hAnsi="Garamond"/>
          <w:sz w:val="24"/>
          <w:szCs w:val="24"/>
        </w:rPr>
        <w:instrText xml:space="preserve"> Move-in inspection" </w:instrText>
      </w:r>
      <w:r w:rsidR="0083757B" w:rsidRPr="00543199">
        <w:rPr>
          <w:rFonts w:ascii="Garamond" w:hAnsi="Garamond" w:cs="Times New Roman"/>
          <w:sz w:val="24"/>
          <w:szCs w:val="24"/>
        </w:rPr>
        <w:fldChar w:fldCharType="end"/>
      </w:r>
      <w:r w:rsidR="00B51229" w:rsidRPr="00543199">
        <w:rPr>
          <w:rFonts w:ascii="Garamond" w:hAnsi="Garamond" w:cs="Times New Roman"/>
          <w:sz w:val="24"/>
          <w:szCs w:val="24"/>
        </w:rPr>
        <w:t xml:space="preserve">, </w:t>
      </w:r>
      <w:r w:rsidR="005E007F">
        <w:rPr>
          <w:rFonts w:ascii="Garamond" w:hAnsi="Garamond" w:cs="Times New Roman"/>
          <w:sz w:val="24"/>
          <w:szCs w:val="24"/>
        </w:rPr>
        <w:t xml:space="preserve">you and </w:t>
      </w:r>
      <w:r w:rsidR="00B51229" w:rsidRPr="00543199">
        <w:rPr>
          <w:rFonts w:ascii="Garamond" w:hAnsi="Garamond" w:cs="Times New Roman"/>
          <w:sz w:val="24"/>
          <w:szCs w:val="24"/>
        </w:rPr>
        <w:t xml:space="preserve">the landlord </w:t>
      </w:r>
      <w:r w:rsidRPr="00543199">
        <w:rPr>
          <w:rFonts w:ascii="Garamond" w:hAnsi="Garamond" w:cs="Times New Roman"/>
          <w:sz w:val="24"/>
          <w:szCs w:val="24"/>
        </w:rPr>
        <w:t>will agree on existing</w:t>
      </w:r>
      <w:r w:rsidR="00FC45EC" w:rsidRPr="00543199">
        <w:rPr>
          <w:rFonts w:ascii="Garamond" w:hAnsi="Garamond" w:cs="Times New Roman"/>
          <w:sz w:val="24"/>
          <w:szCs w:val="24"/>
        </w:rPr>
        <w:t xml:space="preserve"> damage to the property</w:t>
      </w:r>
      <w:r w:rsidR="005E007F">
        <w:rPr>
          <w:rFonts w:ascii="Garamond" w:hAnsi="Garamond" w:cs="Times New Roman"/>
          <w:sz w:val="24"/>
          <w:szCs w:val="24"/>
        </w:rPr>
        <w:t>, so you are not charged for existing damage when you move out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Security deposit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B51229" w:rsidRPr="00543199">
        <w:rPr>
          <w:rFonts w:ascii="Garamond" w:hAnsi="Garamond" w:cs="Times New Roman"/>
          <w:sz w:val="24"/>
          <w:szCs w:val="24"/>
        </w:rPr>
        <w:t>.</w:t>
      </w:r>
      <w:r w:rsidR="00B87024" w:rsidRPr="00543199">
        <w:rPr>
          <w:rFonts w:ascii="Garamond" w:hAnsi="Garamond" w:cs="Times New Roman"/>
          <w:sz w:val="24"/>
          <w:szCs w:val="24"/>
        </w:rPr>
        <w:t xml:space="preserve"> </w:t>
      </w:r>
      <w:r w:rsidR="0076224F" w:rsidRPr="00543199">
        <w:rPr>
          <w:rFonts w:ascii="Garamond" w:hAnsi="Garamond" w:cs="Times New Roman"/>
          <w:sz w:val="24"/>
          <w:szCs w:val="24"/>
        </w:rPr>
        <w:t>Unless the landlord owns fewer than 10 units and does not contract with a ma</w:t>
      </w:r>
      <w:r w:rsidR="00FC45EC" w:rsidRPr="00543199">
        <w:rPr>
          <w:rFonts w:ascii="Garamond" w:hAnsi="Garamond" w:cs="Times New Roman"/>
          <w:sz w:val="24"/>
          <w:szCs w:val="24"/>
        </w:rPr>
        <w:t xml:space="preserve">nagement agent, </w:t>
      </w:r>
      <w:r w:rsidR="0076224F" w:rsidRPr="00543199">
        <w:rPr>
          <w:rFonts w:ascii="Garamond" w:hAnsi="Garamond" w:cs="Times New Roman"/>
          <w:sz w:val="24"/>
          <w:szCs w:val="24"/>
        </w:rPr>
        <w:t>t</w:t>
      </w:r>
      <w:r w:rsidR="00B87024" w:rsidRPr="00543199">
        <w:rPr>
          <w:rFonts w:ascii="Garamond" w:hAnsi="Garamond" w:cs="Times New Roman"/>
          <w:sz w:val="24"/>
          <w:szCs w:val="24"/>
        </w:rPr>
        <w:t xml:space="preserve">he landlord must give </w:t>
      </w:r>
      <w:r w:rsidR="005E007F">
        <w:rPr>
          <w:rFonts w:ascii="Garamond" w:hAnsi="Garamond" w:cs="Times New Roman"/>
          <w:sz w:val="24"/>
          <w:szCs w:val="24"/>
        </w:rPr>
        <w:t>you</w:t>
      </w:r>
      <w:r w:rsidR="00B87024" w:rsidRPr="00543199">
        <w:rPr>
          <w:rFonts w:ascii="Garamond" w:hAnsi="Garamond" w:cs="Times New Roman"/>
          <w:sz w:val="24"/>
          <w:szCs w:val="24"/>
        </w:rPr>
        <w:t xml:space="preserve"> a complete list of </w:t>
      </w:r>
      <w:r w:rsidRPr="00543199">
        <w:rPr>
          <w:rFonts w:ascii="Garamond" w:hAnsi="Garamond" w:cs="Times New Roman"/>
          <w:sz w:val="24"/>
          <w:szCs w:val="24"/>
        </w:rPr>
        <w:t xml:space="preserve">the existing damage </w:t>
      </w:r>
      <w:r w:rsidR="00602FCC" w:rsidRPr="00543199">
        <w:rPr>
          <w:rFonts w:ascii="Garamond" w:hAnsi="Garamond" w:cs="Times New Roman"/>
          <w:sz w:val="24"/>
          <w:szCs w:val="24"/>
        </w:rPr>
        <w:t>before accepting the security deposit</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Security deposit</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602FCC" w:rsidRPr="00543199">
        <w:rPr>
          <w:rFonts w:ascii="Garamond" w:hAnsi="Garamond" w:cs="Times New Roman"/>
          <w:sz w:val="24"/>
          <w:szCs w:val="24"/>
        </w:rPr>
        <w:t xml:space="preserve"> </w:t>
      </w:r>
      <w:r w:rsidRPr="00543199">
        <w:rPr>
          <w:rFonts w:ascii="Garamond" w:hAnsi="Garamond" w:cs="Times New Roman"/>
          <w:sz w:val="24"/>
          <w:szCs w:val="24"/>
        </w:rPr>
        <w:t xml:space="preserve">and </w:t>
      </w:r>
      <w:r w:rsidR="005E007F">
        <w:rPr>
          <w:rFonts w:ascii="Garamond" w:hAnsi="Garamond" w:cs="Times New Roman"/>
          <w:sz w:val="24"/>
          <w:szCs w:val="24"/>
        </w:rPr>
        <w:t>you</w:t>
      </w:r>
      <w:r w:rsidR="00B87024" w:rsidRPr="00543199">
        <w:rPr>
          <w:rFonts w:ascii="Garamond" w:hAnsi="Garamond" w:cs="Times New Roman"/>
          <w:sz w:val="24"/>
          <w:szCs w:val="24"/>
        </w:rPr>
        <w:t xml:space="preserve"> must be allowed to insp</w:t>
      </w:r>
      <w:r w:rsidRPr="00543199">
        <w:rPr>
          <w:rFonts w:ascii="Garamond" w:hAnsi="Garamond" w:cs="Times New Roman"/>
          <w:sz w:val="24"/>
          <w:szCs w:val="24"/>
        </w:rPr>
        <w:t xml:space="preserve">ect the unit </w:t>
      </w:r>
      <w:r w:rsidR="00FC45EC" w:rsidRPr="00543199">
        <w:rPr>
          <w:rFonts w:ascii="Garamond" w:hAnsi="Garamond" w:cs="Times New Roman"/>
          <w:sz w:val="24"/>
          <w:szCs w:val="24"/>
        </w:rPr>
        <w:t>to</w:t>
      </w:r>
      <w:r w:rsidRPr="00543199">
        <w:rPr>
          <w:rFonts w:ascii="Garamond" w:hAnsi="Garamond" w:cs="Times New Roman"/>
          <w:sz w:val="24"/>
          <w:szCs w:val="24"/>
        </w:rPr>
        <w:t xml:space="preserve"> determine if the list</w:t>
      </w:r>
      <w:r w:rsidR="00B87024" w:rsidRPr="00543199">
        <w:rPr>
          <w:rFonts w:ascii="Garamond" w:hAnsi="Garamond" w:cs="Times New Roman"/>
          <w:sz w:val="24"/>
          <w:szCs w:val="24"/>
        </w:rPr>
        <w:t xml:space="preserve"> is accurate.</w:t>
      </w:r>
      <w:r w:rsidRPr="00543199">
        <w:rPr>
          <w:rFonts w:ascii="Garamond" w:hAnsi="Garamond" w:cs="Times New Roman"/>
          <w:sz w:val="24"/>
          <w:szCs w:val="24"/>
        </w:rPr>
        <w:t xml:space="preserve"> Both </w:t>
      </w:r>
      <w:r w:rsidR="005E007F">
        <w:rPr>
          <w:rFonts w:ascii="Garamond" w:hAnsi="Garamond" w:cs="Times New Roman"/>
          <w:sz w:val="24"/>
          <w:szCs w:val="24"/>
        </w:rPr>
        <w:t xml:space="preserve">you and </w:t>
      </w:r>
      <w:r w:rsidRPr="00543199">
        <w:rPr>
          <w:rFonts w:ascii="Garamond" w:hAnsi="Garamond" w:cs="Times New Roman"/>
          <w:sz w:val="24"/>
          <w:szCs w:val="24"/>
        </w:rPr>
        <w:t>the landlord must sign the list</w:t>
      </w:r>
      <w:r w:rsidR="005E007F">
        <w:rPr>
          <w:rFonts w:ascii="Garamond" w:hAnsi="Garamond" w:cs="Times New Roman"/>
          <w:sz w:val="24"/>
          <w:szCs w:val="24"/>
        </w:rPr>
        <w:t>, and you should keep a copy</w:t>
      </w:r>
      <w:r w:rsidRPr="00543199">
        <w:rPr>
          <w:rFonts w:ascii="Garamond" w:hAnsi="Garamond" w:cs="Times New Roman"/>
          <w:sz w:val="24"/>
          <w:szCs w:val="24"/>
        </w:rPr>
        <w:t>.</w:t>
      </w:r>
      <w:r w:rsidR="00B51229" w:rsidRPr="00543199">
        <w:rPr>
          <w:rFonts w:ascii="Garamond" w:hAnsi="Garamond" w:cs="Times New Roman"/>
          <w:sz w:val="24"/>
          <w:szCs w:val="24"/>
        </w:rPr>
        <w:t xml:space="preserve"> </w:t>
      </w:r>
      <w:r w:rsidR="006A7DF5" w:rsidRPr="00543199">
        <w:rPr>
          <w:rFonts w:ascii="Garamond" w:hAnsi="Garamond" w:cs="Times New Roman"/>
          <w:sz w:val="24"/>
          <w:szCs w:val="24"/>
        </w:rPr>
        <w:t>Additional information on move-out ins</w:t>
      </w:r>
      <w:r w:rsidR="00D020E4" w:rsidRPr="00543199">
        <w:rPr>
          <w:rFonts w:ascii="Garamond" w:hAnsi="Garamond" w:cs="Times New Roman"/>
          <w:sz w:val="24"/>
          <w:szCs w:val="24"/>
        </w:rPr>
        <w:t xml:space="preserve">pections is discussed on page </w:t>
      </w:r>
      <w:r w:rsidR="005E007F" w:rsidRPr="00543199">
        <w:rPr>
          <w:rFonts w:ascii="Garamond" w:hAnsi="Garamond" w:cs="Times New Roman"/>
          <w:sz w:val="24"/>
          <w:szCs w:val="24"/>
        </w:rPr>
        <w:t>1</w:t>
      </w:r>
      <w:r w:rsidR="005E007F">
        <w:rPr>
          <w:rFonts w:ascii="Garamond" w:hAnsi="Garamond" w:cs="Times New Roman"/>
          <w:sz w:val="24"/>
          <w:szCs w:val="24"/>
        </w:rPr>
        <w:t>6</w:t>
      </w:r>
      <w:r w:rsidR="006A7DF5" w:rsidRPr="00543199">
        <w:rPr>
          <w:rFonts w:ascii="Garamond" w:hAnsi="Garamond" w:cs="Times New Roman"/>
          <w:sz w:val="24"/>
          <w:szCs w:val="24"/>
        </w:rPr>
        <w:t>.</w:t>
      </w:r>
    </w:p>
    <w:p w14:paraId="63DFD14E" w14:textId="345FFC0F" w:rsidR="00EA14A4" w:rsidRPr="00543199" w:rsidRDefault="00EA14A4" w:rsidP="00136DCE">
      <w:pPr>
        <w:pStyle w:val="ListParagraph"/>
        <w:numPr>
          <w:ilvl w:val="0"/>
          <w:numId w:val="5"/>
        </w:numPr>
        <w:spacing w:after="120" w:line="240" w:lineRule="auto"/>
        <w:contextualSpacing w:val="0"/>
        <w:rPr>
          <w:rFonts w:ascii="Garamond" w:hAnsi="Garamond" w:cs="Times New Roman"/>
          <w:sz w:val="24"/>
          <w:szCs w:val="24"/>
        </w:rPr>
      </w:pPr>
      <w:r w:rsidRPr="00543199">
        <w:rPr>
          <w:rFonts w:ascii="Garamond" w:hAnsi="Garamond" w:cs="Times New Roman"/>
          <w:b/>
          <w:sz w:val="24"/>
          <w:szCs w:val="24"/>
        </w:rPr>
        <w:t>Promised repairs</w:t>
      </w:r>
      <w:r w:rsidR="0083757B" w:rsidRPr="00543199">
        <w:rPr>
          <w:rFonts w:ascii="Garamond" w:hAnsi="Garamond" w:cs="Times New Roman"/>
          <w:b/>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Repairs</w:instrText>
      </w:r>
      <w:r w:rsidR="0083757B" w:rsidRPr="00543199">
        <w:rPr>
          <w:rFonts w:ascii="Garamond" w:hAnsi="Garamond"/>
          <w:sz w:val="24"/>
          <w:szCs w:val="24"/>
        </w:rPr>
        <w:instrText xml:space="preserve">" </w:instrText>
      </w:r>
      <w:r w:rsidR="0083757B" w:rsidRPr="00543199">
        <w:rPr>
          <w:rFonts w:ascii="Garamond" w:hAnsi="Garamond" w:cs="Times New Roman"/>
          <w:b/>
          <w:sz w:val="24"/>
          <w:szCs w:val="24"/>
        </w:rPr>
        <w:fldChar w:fldCharType="end"/>
      </w:r>
      <w:r w:rsidRPr="00543199">
        <w:rPr>
          <w:rFonts w:ascii="Garamond" w:hAnsi="Garamond" w:cs="Times New Roman"/>
          <w:sz w:val="24"/>
          <w:szCs w:val="24"/>
        </w:rPr>
        <w:t xml:space="preserve">. </w:t>
      </w:r>
      <w:r w:rsidR="00362208" w:rsidRPr="00543199">
        <w:rPr>
          <w:rFonts w:ascii="Garamond" w:hAnsi="Garamond" w:cs="Times New Roman"/>
          <w:sz w:val="24"/>
          <w:szCs w:val="24"/>
        </w:rPr>
        <w:t>During inspection</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Move-in inspection</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00362208" w:rsidRPr="00543199">
        <w:rPr>
          <w:rFonts w:ascii="Garamond" w:hAnsi="Garamond" w:cs="Times New Roman"/>
          <w:sz w:val="24"/>
          <w:szCs w:val="24"/>
        </w:rPr>
        <w:t xml:space="preserve">, if </w:t>
      </w:r>
      <w:r w:rsidR="005E007F">
        <w:rPr>
          <w:rFonts w:ascii="Garamond" w:hAnsi="Garamond" w:cs="Times New Roman"/>
          <w:sz w:val="24"/>
          <w:szCs w:val="24"/>
        </w:rPr>
        <w:t>you</w:t>
      </w:r>
      <w:r w:rsidR="00362208" w:rsidRPr="00543199">
        <w:rPr>
          <w:rFonts w:ascii="Garamond" w:hAnsi="Garamond" w:cs="Times New Roman"/>
          <w:sz w:val="24"/>
          <w:szCs w:val="24"/>
        </w:rPr>
        <w:t xml:space="preserve"> would like something repaired, </w:t>
      </w:r>
      <w:r w:rsidR="005E007F">
        <w:rPr>
          <w:rFonts w:ascii="Garamond" w:hAnsi="Garamond" w:cs="Times New Roman"/>
          <w:sz w:val="24"/>
          <w:szCs w:val="24"/>
        </w:rPr>
        <w:t>you</w:t>
      </w:r>
      <w:r w:rsidR="00362208" w:rsidRPr="00543199">
        <w:rPr>
          <w:rFonts w:ascii="Garamond" w:hAnsi="Garamond" w:cs="Times New Roman"/>
          <w:sz w:val="24"/>
          <w:szCs w:val="24"/>
        </w:rPr>
        <w:t xml:space="preserve"> should get the landlord to agree to </w:t>
      </w:r>
      <w:r w:rsidR="00240AB2" w:rsidRPr="00543199">
        <w:rPr>
          <w:rFonts w:ascii="Garamond" w:hAnsi="Garamond" w:cs="Times New Roman"/>
          <w:sz w:val="24"/>
          <w:szCs w:val="24"/>
        </w:rPr>
        <w:t>the repair</w:t>
      </w:r>
      <w:r w:rsidR="00362208" w:rsidRPr="00543199">
        <w:rPr>
          <w:rFonts w:ascii="Garamond" w:hAnsi="Garamond" w:cs="Times New Roman"/>
          <w:sz w:val="24"/>
          <w:szCs w:val="24"/>
        </w:rPr>
        <w:t xml:space="preserve"> </w:t>
      </w:r>
      <w:r w:rsidR="00362208" w:rsidRPr="00543199">
        <w:rPr>
          <w:rFonts w:ascii="Garamond" w:hAnsi="Garamond" w:cs="Times New Roman"/>
          <w:sz w:val="24"/>
          <w:szCs w:val="24"/>
          <w:u w:val="single"/>
        </w:rPr>
        <w:t>in writing</w:t>
      </w:r>
      <w:r w:rsidR="00362208" w:rsidRPr="00543199">
        <w:rPr>
          <w:rFonts w:ascii="Garamond" w:hAnsi="Garamond" w:cs="Times New Roman"/>
          <w:sz w:val="24"/>
          <w:szCs w:val="24"/>
        </w:rPr>
        <w:t>. If t</w:t>
      </w:r>
      <w:r w:rsidR="00240AB2" w:rsidRPr="00543199">
        <w:rPr>
          <w:rFonts w:ascii="Garamond" w:hAnsi="Garamond" w:cs="Times New Roman"/>
          <w:sz w:val="24"/>
          <w:szCs w:val="24"/>
        </w:rPr>
        <w:t>he landlord</w:t>
      </w:r>
      <w:r w:rsidR="00602FCC" w:rsidRPr="00543199">
        <w:rPr>
          <w:rFonts w:ascii="Garamond" w:hAnsi="Garamond" w:cs="Times New Roman"/>
          <w:sz w:val="24"/>
          <w:szCs w:val="24"/>
        </w:rPr>
        <w:t xml:space="preserve"> only</w:t>
      </w:r>
      <w:r w:rsidR="00240AB2" w:rsidRPr="00543199">
        <w:rPr>
          <w:rFonts w:ascii="Garamond" w:hAnsi="Garamond" w:cs="Times New Roman"/>
          <w:sz w:val="24"/>
          <w:szCs w:val="24"/>
        </w:rPr>
        <w:t xml:space="preserve"> </w:t>
      </w:r>
      <w:r w:rsidR="00240AB2" w:rsidRPr="00543199">
        <w:rPr>
          <w:rFonts w:ascii="Garamond" w:hAnsi="Garamond" w:cs="Times New Roman"/>
          <w:i/>
          <w:sz w:val="24"/>
          <w:szCs w:val="24"/>
        </w:rPr>
        <w:t xml:space="preserve">verbally </w:t>
      </w:r>
      <w:r w:rsidR="00240AB2" w:rsidRPr="00543199">
        <w:rPr>
          <w:rFonts w:ascii="Garamond" w:hAnsi="Garamond" w:cs="Times New Roman"/>
          <w:sz w:val="24"/>
          <w:szCs w:val="24"/>
        </w:rPr>
        <w:t>agrees</w:t>
      </w:r>
      <w:r w:rsidR="00362208" w:rsidRPr="00543199">
        <w:rPr>
          <w:rFonts w:ascii="Garamond" w:hAnsi="Garamond" w:cs="Times New Roman"/>
          <w:sz w:val="24"/>
          <w:szCs w:val="24"/>
        </w:rPr>
        <w:t xml:space="preserve"> to</w:t>
      </w:r>
      <w:r w:rsidR="00240AB2" w:rsidRPr="00543199">
        <w:rPr>
          <w:rFonts w:ascii="Garamond" w:hAnsi="Garamond" w:cs="Times New Roman"/>
          <w:sz w:val="24"/>
          <w:szCs w:val="24"/>
        </w:rPr>
        <w:t xml:space="preserve"> a</w:t>
      </w:r>
      <w:r w:rsidR="00362208" w:rsidRPr="00543199">
        <w:rPr>
          <w:rFonts w:ascii="Garamond" w:hAnsi="Garamond" w:cs="Times New Roman"/>
          <w:sz w:val="24"/>
          <w:szCs w:val="24"/>
        </w:rPr>
        <w:t xml:space="preserve"> repair, </w:t>
      </w:r>
      <w:r w:rsidR="00240AB2" w:rsidRPr="00543199">
        <w:rPr>
          <w:rFonts w:ascii="Garamond" w:hAnsi="Garamond" w:cs="Times New Roman"/>
          <w:sz w:val="24"/>
          <w:szCs w:val="24"/>
        </w:rPr>
        <w:t xml:space="preserve">then later denies the promise, </w:t>
      </w:r>
      <w:r w:rsidR="005E007F">
        <w:rPr>
          <w:rFonts w:ascii="Garamond" w:hAnsi="Garamond" w:cs="Times New Roman"/>
          <w:sz w:val="24"/>
          <w:szCs w:val="24"/>
        </w:rPr>
        <w:t>you</w:t>
      </w:r>
      <w:r w:rsidR="00362208" w:rsidRPr="00543199">
        <w:rPr>
          <w:rFonts w:ascii="Garamond" w:hAnsi="Garamond" w:cs="Times New Roman"/>
          <w:sz w:val="24"/>
          <w:szCs w:val="24"/>
        </w:rPr>
        <w:t xml:space="preserve"> will have to convince the judge</w:t>
      </w:r>
      <w:r w:rsidR="00240AB2" w:rsidRPr="00543199">
        <w:rPr>
          <w:rFonts w:ascii="Garamond" w:hAnsi="Garamond" w:cs="Times New Roman"/>
          <w:sz w:val="24"/>
          <w:szCs w:val="24"/>
        </w:rPr>
        <w:t xml:space="preserve"> of the verbal agreement and ask the court to enforce it. </w:t>
      </w:r>
    </w:p>
    <w:p w14:paraId="1C6D7A1A" w14:textId="49E56F16" w:rsidR="00F32CC9" w:rsidRPr="00543199" w:rsidRDefault="00F32CC9" w:rsidP="00136DCE">
      <w:pPr>
        <w:pStyle w:val="ListParagraph"/>
        <w:numPr>
          <w:ilvl w:val="0"/>
          <w:numId w:val="5"/>
        </w:numPr>
        <w:spacing w:after="120" w:line="240" w:lineRule="auto"/>
        <w:contextualSpacing w:val="0"/>
        <w:rPr>
          <w:rFonts w:ascii="Garamond" w:hAnsi="Garamond" w:cs="Times New Roman"/>
          <w:sz w:val="24"/>
          <w:szCs w:val="24"/>
        </w:rPr>
      </w:pPr>
      <w:r w:rsidRPr="00543199">
        <w:rPr>
          <w:rFonts w:ascii="Garamond" w:hAnsi="Garamond" w:cs="Times New Roman"/>
          <w:b/>
          <w:sz w:val="24"/>
          <w:szCs w:val="24"/>
        </w:rPr>
        <w:t>Name and address of the property owner or authorized agency.</w:t>
      </w:r>
      <w:r w:rsidRPr="00543199">
        <w:rPr>
          <w:rFonts w:ascii="Garamond" w:hAnsi="Garamond" w:cs="Times New Roman"/>
          <w:sz w:val="24"/>
          <w:szCs w:val="24"/>
        </w:rPr>
        <w:t xml:space="preserve"> </w:t>
      </w:r>
      <w:r w:rsidR="005E007F">
        <w:rPr>
          <w:rFonts w:ascii="Garamond" w:hAnsi="Garamond" w:cs="Times New Roman"/>
          <w:sz w:val="24"/>
          <w:szCs w:val="24"/>
        </w:rPr>
        <w:t>You</w:t>
      </w:r>
      <w:r w:rsidRPr="00543199">
        <w:rPr>
          <w:rFonts w:ascii="Garamond" w:hAnsi="Garamond" w:cs="Times New Roman"/>
          <w:sz w:val="24"/>
          <w:szCs w:val="24"/>
        </w:rPr>
        <w:t xml:space="preserve"> </w:t>
      </w:r>
      <w:r w:rsidR="005B62DA" w:rsidRPr="00543199">
        <w:rPr>
          <w:rFonts w:ascii="Garamond" w:hAnsi="Garamond" w:cs="Times New Roman"/>
          <w:sz w:val="24"/>
          <w:szCs w:val="24"/>
        </w:rPr>
        <w:t xml:space="preserve">must </w:t>
      </w:r>
      <w:r w:rsidRPr="00543199">
        <w:rPr>
          <w:rFonts w:ascii="Garamond" w:hAnsi="Garamond" w:cs="Times New Roman"/>
          <w:sz w:val="24"/>
          <w:szCs w:val="24"/>
        </w:rPr>
        <w:t>receive the name and address of the property owner or authorized agent to receive legally required notices</w:t>
      </w:r>
      <w:r w:rsidR="005E007F">
        <w:rPr>
          <w:rFonts w:ascii="Garamond" w:hAnsi="Garamond" w:cs="Times New Roman"/>
          <w:sz w:val="24"/>
          <w:szCs w:val="24"/>
        </w:rPr>
        <w:t>,</w:t>
      </w:r>
      <w:r w:rsidR="006A7DF5" w:rsidRPr="00543199">
        <w:rPr>
          <w:rFonts w:ascii="Garamond" w:hAnsi="Garamond" w:cs="Times New Roman"/>
          <w:sz w:val="24"/>
          <w:szCs w:val="24"/>
        </w:rPr>
        <w:t xml:space="preserve"> and</w:t>
      </w:r>
      <w:r w:rsidR="005E007F">
        <w:rPr>
          <w:rFonts w:ascii="Garamond" w:hAnsi="Garamond" w:cs="Times New Roman"/>
          <w:sz w:val="24"/>
          <w:szCs w:val="24"/>
        </w:rPr>
        <w:t xml:space="preserve"> you</w:t>
      </w:r>
      <w:r w:rsidR="006A7DF5" w:rsidRPr="00543199">
        <w:rPr>
          <w:rFonts w:ascii="Garamond" w:hAnsi="Garamond" w:cs="Times New Roman"/>
          <w:sz w:val="24"/>
          <w:szCs w:val="24"/>
        </w:rPr>
        <w:t xml:space="preserve"> should receive the name and address of the property manager</w:t>
      </w:r>
      <w:r w:rsidRPr="00543199">
        <w:rPr>
          <w:rFonts w:ascii="Garamond" w:hAnsi="Garamond" w:cs="Times New Roman"/>
          <w:sz w:val="24"/>
          <w:szCs w:val="24"/>
        </w:rPr>
        <w:t xml:space="preserve"> at the time the lease is signed. If any changes </w:t>
      </w:r>
      <w:r w:rsidR="0083757B" w:rsidRPr="00543199">
        <w:rPr>
          <w:rFonts w:ascii="Garamond" w:hAnsi="Garamond" w:cs="Times New Roman"/>
          <w:sz w:val="24"/>
          <w:szCs w:val="24"/>
        </w:rPr>
        <w:t xml:space="preserve">to </w:t>
      </w:r>
      <w:r w:rsidR="005B62DA" w:rsidRPr="00543199">
        <w:rPr>
          <w:rFonts w:ascii="Garamond" w:hAnsi="Garamond" w:cs="Times New Roman"/>
          <w:sz w:val="24"/>
          <w:szCs w:val="24"/>
        </w:rPr>
        <w:t xml:space="preserve">names or addresses </w:t>
      </w:r>
      <w:r w:rsidRPr="00543199">
        <w:rPr>
          <w:rFonts w:ascii="Garamond" w:hAnsi="Garamond" w:cs="Times New Roman"/>
          <w:sz w:val="24"/>
          <w:szCs w:val="24"/>
        </w:rPr>
        <w:t>occur during the lease term, the landlord should give</w:t>
      </w:r>
      <w:r w:rsidR="005E007F">
        <w:rPr>
          <w:rFonts w:ascii="Garamond" w:hAnsi="Garamond" w:cs="Times New Roman"/>
          <w:sz w:val="24"/>
          <w:szCs w:val="24"/>
        </w:rPr>
        <w:t xml:space="preserve"> you</w:t>
      </w:r>
      <w:r w:rsidRPr="00543199">
        <w:rPr>
          <w:rFonts w:ascii="Garamond" w:hAnsi="Garamond" w:cs="Times New Roman"/>
          <w:sz w:val="24"/>
          <w:szCs w:val="24"/>
        </w:rPr>
        <w:t xml:space="preserve"> notice within 30 days </w:t>
      </w:r>
      <w:r w:rsidR="005B62DA" w:rsidRPr="00543199">
        <w:rPr>
          <w:rFonts w:ascii="Garamond" w:hAnsi="Garamond" w:cs="Times New Roman"/>
          <w:sz w:val="24"/>
          <w:szCs w:val="24"/>
        </w:rPr>
        <w:t>by mail or</w:t>
      </w:r>
      <w:r w:rsidR="00B54C2E" w:rsidRPr="00543199">
        <w:rPr>
          <w:rFonts w:ascii="Garamond" w:hAnsi="Garamond" w:cs="Times New Roman"/>
          <w:sz w:val="24"/>
          <w:szCs w:val="24"/>
        </w:rPr>
        <w:t xml:space="preserve"> </w:t>
      </w:r>
      <w:r w:rsidRPr="00543199">
        <w:rPr>
          <w:rFonts w:ascii="Garamond" w:hAnsi="Garamond" w:cs="Times New Roman"/>
          <w:sz w:val="24"/>
          <w:szCs w:val="24"/>
        </w:rPr>
        <w:t>posting it in a common area.</w:t>
      </w:r>
    </w:p>
    <w:p w14:paraId="2EF1E5FA" w14:textId="6471D54D" w:rsidR="00716E52" w:rsidRDefault="00AB37EB" w:rsidP="00136DCE">
      <w:pPr>
        <w:pStyle w:val="ListParagraph"/>
        <w:numPr>
          <w:ilvl w:val="0"/>
          <w:numId w:val="5"/>
        </w:numPr>
        <w:spacing w:after="240" w:line="240" w:lineRule="auto"/>
        <w:contextualSpacing w:val="0"/>
        <w:rPr>
          <w:rFonts w:ascii="Garamond" w:hAnsi="Garamond" w:cs="Times New Roman"/>
          <w:sz w:val="24"/>
          <w:szCs w:val="24"/>
        </w:rPr>
      </w:pPr>
      <w:r w:rsidRPr="00543199">
        <w:rPr>
          <w:rFonts w:ascii="Garamond" w:hAnsi="Garamond" w:cs="Times New Roman"/>
          <w:b/>
          <w:sz w:val="24"/>
          <w:szCs w:val="24"/>
        </w:rPr>
        <w:t>House Rules.</w:t>
      </w:r>
      <w:r w:rsidRPr="00543199">
        <w:rPr>
          <w:rFonts w:ascii="Garamond" w:hAnsi="Garamond" w:cs="Times New Roman"/>
          <w:sz w:val="24"/>
          <w:szCs w:val="24"/>
        </w:rPr>
        <w:t xml:space="preserve"> A lease may allow</w:t>
      </w:r>
      <w:r w:rsidR="00602FCC" w:rsidRPr="00543199">
        <w:rPr>
          <w:rFonts w:ascii="Garamond" w:hAnsi="Garamond" w:cs="Times New Roman"/>
          <w:sz w:val="24"/>
          <w:szCs w:val="24"/>
        </w:rPr>
        <w:t xml:space="preserve"> the landlord to terminate</w:t>
      </w:r>
      <w:r w:rsidR="00AA1367" w:rsidRPr="00543199">
        <w:rPr>
          <w:rFonts w:ascii="Garamond" w:hAnsi="Garamond" w:cs="Times New Roman"/>
          <w:sz w:val="24"/>
          <w:szCs w:val="24"/>
        </w:rPr>
        <w:t xml:space="preserve"> </w:t>
      </w:r>
      <w:r w:rsidRPr="00543199">
        <w:rPr>
          <w:rFonts w:ascii="Garamond" w:hAnsi="Garamond" w:cs="Times New Roman"/>
          <w:sz w:val="24"/>
          <w:szCs w:val="24"/>
        </w:rPr>
        <w:t xml:space="preserve">the lease or evict </w:t>
      </w:r>
      <w:r w:rsidR="005E007F">
        <w:rPr>
          <w:rFonts w:ascii="Garamond" w:hAnsi="Garamond" w:cs="Times New Roman"/>
          <w:sz w:val="24"/>
          <w:szCs w:val="24"/>
        </w:rPr>
        <w:t>you for</w:t>
      </w:r>
      <w:r w:rsidRPr="00543199">
        <w:rPr>
          <w:rFonts w:ascii="Garamond" w:hAnsi="Garamond" w:cs="Times New Roman"/>
          <w:sz w:val="24"/>
          <w:szCs w:val="24"/>
        </w:rPr>
        <w:t xml:space="preserve"> </w:t>
      </w:r>
      <w:r w:rsidR="005E007F" w:rsidRPr="00543199">
        <w:rPr>
          <w:rFonts w:ascii="Garamond" w:hAnsi="Garamond" w:cs="Times New Roman"/>
          <w:sz w:val="24"/>
          <w:szCs w:val="24"/>
        </w:rPr>
        <w:t>violat</w:t>
      </w:r>
      <w:r w:rsidR="005E007F">
        <w:rPr>
          <w:rFonts w:ascii="Garamond" w:hAnsi="Garamond" w:cs="Times New Roman"/>
          <w:sz w:val="24"/>
          <w:szCs w:val="24"/>
        </w:rPr>
        <w:t>ing</w:t>
      </w:r>
      <w:r w:rsidR="005E007F" w:rsidRPr="00543199">
        <w:rPr>
          <w:rFonts w:ascii="Garamond" w:hAnsi="Garamond" w:cs="Times New Roman"/>
          <w:sz w:val="24"/>
          <w:szCs w:val="24"/>
        </w:rPr>
        <w:t xml:space="preserve"> </w:t>
      </w:r>
      <w:r w:rsidRPr="00543199">
        <w:rPr>
          <w:rFonts w:ascii="Garamond" w:hAnsi="Garamond" w:cs="Times New Roman"/>
          <w:sz w:val="24"/>
          <w:szCs w:val="24"/>
        </w:rPr>
        <w:t>house rules</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House rules</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Pr="00543199">
        <w:rPr>
          <w:rFonts w:ascii="Garamond" w:hAnsi="Garamond" w:cs="Times New Roman"/>
          <w:sz w:val="24"/>
          <w:szCs w:val="24"/>
        </w:rPr>
        <w:t xml:space="preserve">. Most courts will </w:t>
      </w:r>
      <w:r w:rsidR="00B54C2E" w:rsidRPr="00543199">
        <w:rPr>
          <w:rFonts w:ascii="Garamond" w:hAnsi="Garamond" w:cs="Times New Roman"/>
          <w:sz w:val="24"/>
          <w:szCs w:val="24"/>
        </w:rPr>
        <w:t xml:space="preserve">uphold </w:t>
      </w:r>
      <w:r w:rsidRPr="00543199">
        <w:rPr>
          <w:rFonts w:ascii="Garamond" w:hAnsi="Garamond" w:cs="Times New Roman"/>
          <w:sz w:val="24"/>
          <w:szCs w:val="24"/>
        </w:rPr>
        <w:t>reasonable house rules</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House rules</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Pr="00543199">
        <w:rPr>
          <w:rFonts w:ascii="Garamond" w:hAnsi="Garamond" w:cs="Times New Roman"/>
          <w:sz w:val="24"/>
          <w:szCs w:val="24"/>
        </w:rPr>
        <w:t>. Before signing the lease, ask for a copy of</w:t>
      </w:r>
      <w:r w:rsidR="005E007F">
        <w:rPr>
          <w:rFonts w:ascii="Garamond" w:hAnsi="Garamond" w:cs="Times New Roman"/>
          <w:sz w:val="24"/>
          <w:szCs w:val="24"/>
        </w:rPr>
        <w:t xml:space="preserve"> any</w:t>
      </w:r>
      <w:r w:rsidRPr="00543199">
        <w:rPr>
          <w:rFonts w:ascii="Garamond" w:hAnsi="Garamond" w:cs="Times New Roman"/>
          <w:sz w:val="24"/>
          <w:szCs w:val="24"/>
        </w:rPr>
        <w:t xml:space="preserve"> house rules</w:t>
      </w:r>
      <w:r w:rsidR="0083757B" w:rsidRPr="00543199">
        <w:rPr>
          <w:rFonts w:ascii="Garamond" w:hAnsi="Garamond" w:cs="Times New Roman"/>
          <w:sz w:val="24"/>
          <w:szCs w:val="24"/>
        </w:rPr>
        <w:fldChar w:fldCharType="begin"/>
      </w:r>
      <w:r w:rsidR="0083757B" w:rsidRPr="00543199">
        <w:rPr>
          <w:rFonts w:ascii="Garamond" w:hAnsi="Garamond"/>
          <w:sz w:val="24"/>
          <w:szCs w:val="24"/>
        </w:rPr>
        <w:instrText xml:space="preserve"> XE "</w:instrText>
      </w:r>
      <w:r w:rsidR="0083757B" w:rsidRPr="00543199">
        <w:rPr>
          <w:rFonts w:ascii="Garamond" w:hAnsi="Garamond" w:cs="Times New Roman"/>
          <w:sz w:val="24"/>
          <w:szCs w:val="24"/>
        </w:rPr>
        <w:instrText>House rules</w:instrText>
      </w:r>
      <w:r w:rsidR="0083757B" w:rsidRPr="00543199">
        <w:rPr>
          <w:rFonts w:ascii="Garamond" w:hAnsi="Garamond"/>
          <w:sz w:val="24"/>
          <w:szCs w:val="24"/>
        </w:rPr>
        <w:instrText xml:space="preserve">" </w:instrText>
      </w:r>
      <w:r w:rsidR="0083757B" w:rsidRPr="00543199">
        <w:rPr>
          <w:rFonts w:ascii="Garamond" w:hAnsi="Garamond" w:cs="Times New Roman"/>
          <w:sz w:val="24"/>
          <w:szCs w:val="24"/>
        </w:rPr>
        <w:fldChar w:fldCharType="end"/>
      </w:r>
      <w:r w:rsidRPr="00543199">
        <w:rPr>
          <w:rFonts w:ascii="Garamond" w:hAnsi="Garamond" w:cs="Times New Roman"/>
          <w:sz w:val="24"/>
          <w:szCs w:val="24"/>
        </w:rPr>
        <w:t xml:space="preserve"> and read them carefully. </w:t>
      </w:r>
      <w:r w:rsidR="005E007F">
        <w:rPr>
          <w:rFonts w:ascii="Garamond" w:hAnsi="Garamond" w:cs="Times New Roman"/>
          <w:sz w:val="24"/>
          <w:szCs w:val="24"/>
        </w:rPr>
        <w:t>You</w:t>
      </w:r>
      <w:r w:rsidR="005E007F" w:rsidRPr="00543199">
        <w:rPr>
          <w:rFonts w:ascii="Garamond" w:hAnsi="Garamond" w:cs="Times New Roman"/>
          <w:sz w:val="24"/>
          <w:szCs w:val="24"/>
        </w:rPr>
        <w:t xml:space="preserve"> </w:t>
      </w:r>
      <w:r w:rsidRPr="00543199">
        <w:rPr>
          <w:rFonts w:ascii="Garamond" w:hAnsi="Garamond" w:cs="Times New Roman"/>
          <w:sz w:val="24"/>
          <w:szCs w:val="24"/>
        </w:rPr>
        <w:t xml:space="preserve">can discuss rules </w:t>
      </w:r>
      <w:r w:rsidR="005E007F">
        <w:rPr>
          <w:rFonts w:ascii="Garamond" w:hAnsi="Garamond" w:cs="Times New Roman"/>
          <w:sz w:val="24"/>
          <w:szCs w:val="24"/>
        </w:rPr>
        <w:t>you</w:t>
      </w:r>
      <w:r w:rsidR="005E007F" w:rsidRPr="00543199">
        <w:rPr>
          <w:rFonts w:ascii="Garamond" w:hAnsi="Garamond" w:cs="Times New Roman"/>
          <w:sz w:val="24"/>
          <w:szCs w:val="24"/>
        </w:rPr>
        <w:t xml:space="preserve"> </w:t>
      </w:r>
      <w:r w:rsidRPr="00543199">
        <w:rPr>
          <w:rFonts w:ascii="Garamond" w:hAnsi="Garamond" w:cs="Times New Roman"/>
          <w:sz w:val="24"/>
          <w:szCs w:val="24"/>
        </w:rPr>
        <w:t xml:space="preserve">object to with the landlord before signing the lease. </w:t>
      </w:r>
      <w:r w:rsidR="0059799F">
        <w:rPr>
          <w:rFonts w:ascii="Garamond" w:hAnsi="Garamond" w:cs="Times New Roman"/>
          <w:sz w:val="24"/>
          <w:szCs w:val="24"/>
        </w:rPr>
        <w:t xml:space="preserve">House rules </w:t>
      </w:r>
      <w:r w:rsidR="00AD44A2">
        <w:rPr>
          <w:rFonts w:ascii="Garamond" w:hAnsi="Garamond" w:cs="Times New Roman"/>
          <w:sz w:val="24"/>
          <w:szCs w:val="24"/>
        </w:rPr>
        <w:t xml:space="preserve">you object to </w:t>
      </w:r>
      <w:r w:rsidR="0059799F">
        <w:rPr>
          <w:rFonts w:ascii="Garamond" w:hAnsi="Garamond" w:cs="Times New Roman"/>
          <w:sz w:val="24"/>
          <w:szCs w:val="24"/>
        </w:rPr>
        <w:t xml:space="preserve">might include terms like a curfew or </w:t>
      </w:r>
      <w:r w:rsidR="00EB14C5">
        <w:rPr>
          <w:rFonts w:ascii="Garamond" w:hAnsi="Garamond" w:cs="Times New Roman"/>
          <w:sz w:val="24"/>
          <w:szCs w:val="24"/>
        </w:rPr>
        <w:t>no guests at night.</w:t>
      </w:r>
      <w:r w:rsidR="007979E0">
        <w:rPr>
          <w:rFonts w:ascii="Garamond" w:hAnsi="Garamond" w:cs="Times New Roman"/>
          <w:sz w:val="24"/>
          <w:szCs w:val="24"/>
        </w:rPr>
        <w:br/>
      </w:r>
    </w:p>
    <w:p w14:paraId="111079F2" w14:textId="77777777" w:rsidR="00DA2496" w:rsidRPr="00543199" w:rsidRDefault="00DA2496" w:rsidP="00DA2496">
      <w:pPr>
        <w:pStyle w:val="ListParagraph"/>
        <w:spacing w:after="240" w:line="240" w:lineRule="auto"/>
        <w:contextualSpacing w:val="0"/>
        <w:rPr>
          <w:rFonts w:ascii="Garamond" w:hAnsi="Garamond" w:cs="Times New Roman"/>
          <w:sz w:val="24"/>
          <w:szCs w:val="24"/>
        </w:rPr>
      </w:pPr>
    </w:p>
    <w:p w14:paraId="4022EF63" w14:textId="43DA05CF" w:rsidR="00DA2496" w:rsidRDefault="003646B0" w:rsidP="00656F76">
      <w:pPr>
        <w:ind w:left="720"/>
        <w:rPr>
          <w:rFonts w:ascii="Garamond" w:hAnsi="Garamond" w:cs="Times New Roman"/>
          <w:b/>
          <w:sz w:val="24"/>
          <w:szCs w:val="24"/>
          <w:highlight w:val="yellow"/>
          <w:u w:val="single"/>
        </w:rPr>
      </w:pPr>
      <w:r w:rsidRPr="00543199">
        <w:rPr>
          <w:rFonts w:ascii="Garamond" w:hAnsi="Garamond"/>
          <w:noProof/>
          <w:sz w:val="24"/>
          <w:szCs w:val="24"/>
        </w:rPr>
        <w:lastRenderedPageBreak/>
        <mc:AlternateContent>
          <mc:Choice Requires="wps">
            <w:drawing>
              <wp:anchor distT="0" distB="0" distL="114300" distR="114300" simplePos="0" relativeHeight="251673088" behindDoc="1" locked="0" layoutInCell="1" allowOverlap="0" wp14:anchorId="466D28E3" wp14:editId="4F1A0B70">
                <wp:simplePos x="0" y="0"/>
                <wp:positionH relativeFrom="page">
                  <wp:posOffset>762000</wp:posOffset>
                </wp:positionH>
                <wp:positionV relativeFrom="page">
                  <wp:posOffset>525780</wp:posOffset>
                </wp:positionV>
                <wp:extent cx="6343650" cy="8740140"/>
                <wp:effectExtent l="0" t="0" r="19050" b="22860"/>
                <wp:wrapTight wrapText="bothSides">
                  <wp:wrapPolygon edited="0">
                    <wp:start x="0" y="0"/>
                    <wp:lineTo x="0" y="21609"/>
                    <wp:lineTo x="21600" y="21609"/>
                    <wp:lineTo x="21600" y="0"/>
                    <wp:lineTo x="0" y="0"/>
                  </wp:wrapPolygon>
                </wp:wrapTight>
                <wp:docPr id="19" name="Rectangle 19"/>
                <wp:cNvGraphicFramePr/>
                <a:graphic xmlns:a="http://schemas.openxmlformats.org/drawingml/2006/main">
                  <a:graphicData uri="http://schemas.microsoft.com/office/word/2010/wordprocessingShape">
                    <wps:wsp>
                      <wps:cNvSpPr/>
                      <wps:spPr>
                        <a:xfrm>
                          <a:off x="0" y="0"/>
                          <a:ext cx="6343650" cy="8740140"/>
                        </a:xfrm>
                        <a:prstGeom prst="rect">
                          <a:avLst/>
                        </a:prstGeom>
                        <a:solidFill>
                          <a:schemeClr val="bg1">
                            <a:lumMod val="75000"/>
                            <a:alpha val="2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0E28E" w14:textId="77777777" w:rsidR="0061780C" w:rsidRPr="000E7A1D" w:rsidRDefault="0061780C" w:rsidP="005B3935">
                            <w:pPr>
                              <w:tabs>
                                <w:tab w:val="center" w:pos="5580"/>
                              </w:tabs>
                              <w:spacing w:after="120" w:line="240" w:lineRule="auto"/>
                              <w:ind w:left="4320"/>
                              <w:rPr>
                                <w:rFonts w:ascii="Times New Roman" w:hAnsi="Times New Roman" w:cs="Times New Roman"/>
                                <w:b/>
                                <w:color w:val="171717" w:themeColor="background2" w:themeShade="1A"/>
                                <w:sz w:val="72"/>
                                <w:szCs w:val="72"/>
                              </w:rPr>
                            </w:pPr>
                            <w:r w:rsidRPr="000E7A1D">
                              <w:rPr>
                                <w:rFonts w:ascii="Times New Roman" w:hAnsi="Times New Roman" w:cs="Times New Roman" w:hint="eastAsia"/>
                                <w:b/>
                                <w:color w:val="171717" w:themeColor="background2" w:themeShade="1A"/>
                                <w:sz w:val="72"/>
                                <w:szCs w:val="72"/>
                              </w:rPr>
                              <w:t xml:space="preserve">What should be </w:t>
                            </w:r>
                            <w:r w:rsidRPr="000E7A1D">
                              <w:rPr>
                                <w:rFonts w:ascii="Times New Roman" w:hAnsi="Times New Roman" w:cs="Times New Roman" w:hint="eastAsia"/>
                                <w:b/>
                                <w:color w:val="171717" w:themeColor="background2" w:themeShade="1A"/>
                                <w:sz w:val="72"/>
                                <w:szCs w:val="72"/>
                              </w:rPr>
                              <w:br/>
                              <w:t>in a lease?</w:t>
                            </w:r>
                          </w:p>
                          <w:p w14:paraId="6FF59F9A" w14:textId="6DB9FC06" w:rsidR="0061780C" w:rsidRPr="005B3935" w:rsidRDefault="0061780C" w:rsidP="005B3935">
                            <w:pPr>
                              <w:spacing w:after="0" w:line="240" w:lineRule="auto"/>
                              <w:rPr>
                                <w:rFonts w:ascii="Estrangelo Edessa" w:hAnsi="Estrangelo Edessa" w:cs="Estrangelo Edessa" w:hint="eastAsia"/>
                                <w:color w:val="171717" w:themeColor="background2" w:themeShade="1A"/>
                                <w:sz w:val="28"/>
                                <w:szCs w:val="28"/>
                              </w:rPr>
                            </w:pPr>
                            <w:r>
                              <w:rPr>
                                <w:rFonts w:ascii="Estrangelo Edessa" w:hAnsi="Estrangelo Edessa" w:cs="Estrangelo Edessa"/>
                                <w:color w:val="171717" w:themeColor="background2" w:themeShade="1A"/>
                                <w:sz w:val="28"/>
                                <w:szCs w:val="28"/>
                              </w:rPr>
                              <w:br/>
                            </w:r>
                          </w:p>
                          <w:p w14:paraId="45B0476A" w14:textId="1A767475"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Names of the tenant, the landlord or th</w:t>
                            </w:r>
                            <w:r w:rsidRPr="00A855CF">
                              <w:rPr>
                                <w:rFonts w:ascii="Times New Roman" w:hAnsi="Times New Roman" w:cs="Times New Roman" w:hint="eastAsia"/>
                                <w:color w:val="171717" w:themeColor="background2" w:themeShade="1A"/>
                                <w:sz w:val="28"/>
                                <w:szCs w:val="28"/>
                              </w:rPr>
                              <w:t>e landlord</w:t>
                            </w:r>
                            <w:r>
                              <w:rPr>
                                <w:rFonts w:ascii="Times New Roman" w:hAnsi="Times New Roman" w:cs="Times New Roman"/>
                                <w:color w:val="171717" w:themeColor="background2" w:themeShade="1A"/>
                                <w:sz w:val="28"/>
                                <w:szCs w:val="28"/>
                              </w:rPr>
                              <w:t>’</w:t>
                            </w:r>
                            <w:r w:rsidRPr="00A855CF">
                              <w:rPr>
                                <w:rFonts w:ascii="Times New Roman" w:hAnsi="Times New Roman" w:cs="Times New Roman" w:hint="eastAsia"/>
                                <w:color w:val="171717" w:themeColor="background2" w:themeShade="1A"/>
                                <w:sz w:val="28"/>
                                <w:szCs w:val="28"/>
                              </w:rPr>
                              <w:t xml:space="preserve">s </w:t>
                            </w:r>
                            <w:r w:rsidRPr="000E7A1D">
                              <w:rPr>
                                <w:rFonts w:ascii="Times New Roman" w:hAnsi="Times New Roman" w:cs="Times New Roman" w:hint="eastAsia"/>
                                <w:color w:val="171717" w:themeColor="background2" w:themeShade="1A"/>
                                <w:sz w:val="28"/>
                                <w:szCs w:val="28"/>
                              </w:rPr>
                              <w:t>agent, and the person or company authorized to manage the property;</w:t>
                            </w:r>
                          </w:p>
                          <w:p w14:paraId="16B08002" w14:textId="77777777" w:rsidR="0061780C" w:rsidRPr="000E7A1D" w:rsidRDefault="0061780C" w:rsidP="005B3935">
                            <w:pPr>
                              <w:pStyle w:val="ListParagraph"/>
                              <w:spacing w:after="0" w:line="216" w:lineRule="auto"/>
                              <w:ind w:left="360"/>
                              <w:rPr>
                                <w:rFonts w:ascii="Times New Roman" w:hAnsi="Times New Roman" w:cs="Times New Roman"/>
                                <w:color w:val="171717" w:themeColor="background2" w:themeShade="1A"/>
                                <w:sz w:val="28"/>
                                <w:szCs w:val="28"/>
                              </w:rPr>
                            </w:pPr>
                          </w:p>
                          <w:p w14:paraId="0C2B7FAE"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Description of the unit, identifying the appliances</w:t>
                            </w:r>
                            <w:r w:rsidRPr="000E7A1D">
                              <w:rPr>
                                <w:rFonts w:ascii="Times New Roman" w:hAnsi="Times New Roman" w:cs="Times New Roman"/>
                                <w:color w:val="171717" w:themeColor="background2" w:themeShade="1A"/>
                                <w:sz w:val="28"/>
                                <w:szCs w:val="28"/>
                              </w:rPr>
                              <w:fldChar w:fldCharType="begin"/>
                            </w:r>
                            <w:r w:rsidRPr="000E7A1D">
                              <w:rPr>
                                <w:rFonts w:ascii="Times New Roman" w:hAnsi="Times New Roman" w:cs="Times New Roman" w:hint="eastAsia"/>
                                <w:color w:val="171717" w:themeColor="background2" w:themeShade="1A"/>
                                <w:sz w:val="28"/>
                                <w:szCs w:val="28"/>
                              </w:rPr>
                              <w:instrText xml:space="preserve"> XE "Appliances" </w:instrText>
                            </w:r>
                            <w:r w:rsidRPr="000E7A1D">
                              <w:rPr>
                                <w:rFonts w:ascii="Times New Roman" w:hAnsi="Times New Roman" w:cs="Times New Roman"/>
                                <w:color w:val="171717" w:themeColor="background2" w:themeShade="1A"/>
                                <w:sz w:val="28"/>
                                <w:szCs w:val="28"/>
                              </w:rPr>
                              <w:fldChar w:fldCharType="end"/>
                            </w:r>
                            <w:r w:rsidRPr="000E7A1D">
                              <w:rPr>
                                <w:rFonts w:ascii="Times New Roman" w:hAnsi="Times New Roman" w:cs="Times New Roman" w:hint="eastAsia"/>
                                <w:color w:val="171717" w:themeColor="background2" w:themeShade="1A"/>
                                <w:sz w:val="28"/>
                                <w:szCs w:val="28"/>
                              </w:rPr>
                              <w:t xml:space="preserve"> included in the unit and heating and cooling sources;</w:t>
                            </w:r>
                            <w:r w:rsidRPr="000E7A1D">
                              <w:rPr>
                                <w:rFonts w:ascii="Times New Roman" w:hAnsi="Times New Roman" w:cs="Times New Roman" w:hint="eastAsia"/>
                                <w:color w:val="171717" w:themeColor="background2" w:themeShade="1A"/>
                                <w:sz w:val="28"/>
                                <w:szCs w:val="28"/>
                              </w:rPr>
                              <w:br/>
                            </w:r>
                          </w:p>
                          <w:p w14:paraId="7BCDFD77" w14:textId="53546E15"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Description of the real property (if a single-family home);</w:t>
                            </w:r>
                            <w:r w:rsidRPr="000E7A1D">
                              <w:rPr>
                                <w:rFonts w:ascii="Times New Roman" w:hAnsi="Times New Roman" w:cs="Times New Roman" w:hint="eastAsia"/>
                                <w:color w:val="171717" w:themeColor="background2" w:themeShade="1A"/>
                                <w:sz w:val="28"/>
                                <w:szCs w:val="28"/>
                              </w:rPr>
                              <w:br/>
                            </w:r>
                          </w:p>
                          <w:p w14:paraId="2881B478" w14:textId="03DF757A"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How long the lease is and when it ends</w:t>
                            </w:r>
                            <w:r w:rsidRPr="000E7A1D">
                              <w:rPr>
                                <w:rFonts w:ascii="Times New Roman" w:hAnsi="Times New Roman" w:cs="Times New Roman" w:hint="eastAsia"/>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br/>
                            </w:r>
                          </w:p>
                          <w:p w14:paraId="12F52B59" w14:textId="2EAA8D22"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Amount of rent and </w:t>
                            </w:r>
                            <w:r>
                              <w:rPr>
                                <w:rFonts w:ascii="Times New Roman" w:hAnsi="Times New Roman" w:cs="Times New Roman"/>
                                <w:color w:val="171717" w:themeColor="background2" w:themeShade="1A"/>
                                <w:sz w:val="28"/>
                                <w:szCs w:val="28"/>
                              </w:rPr>
                              <w:t xml:space="preserve">rent payment </w:t>
                            </w:r>
                            <w:r w:rsidRPr="000E7A1D">
                              <w:rPr>
                                <w:rFonts w:ascii="Times New Roman" w:hAnsi="Times New Roman" w:cs="Times New Roman" w:hint="eastAsia"/>
                                <w:color w:val="171717" w:themeColor="background2" w:themeShade="1A"/>
                                <w:sz w:val="28"/>
                                <w:szCs w:val="28"/>
                              </w:rPr>
                              <w:t>due</w:t>
                            </w:r>
                            <w:r>
                              <w:rPr>
                                <w:rFonts w:ascii="Times New Roman" w:hAnsi="Times New Roman" w:cs="Times New Roman"/>
                                <w:color w:val="171717" w:themeColor="background2" w:themeShade="1A"/>
                                <w:sz w:val="28"/>
                                <w:szCs w:val="28"/>
                              </w:rPr>
                              <w:t xml:space="preserve"> date</w:t>
                            </w:r>
                            <w:r w:rsidRPr="000E7A1D">
                              <w:rPr>
                                <w:rFonts w:ascii="Times New Roman" w:hAnsi="Times New Roman" w:cs="Times New Roman" w:hint="eastAsia"/>
                                <w:color w:val="171717" w:themeColor="background2" w:themeShade="1A"/>
                                <w:sz w:val="28"/>
                                <w:szCs w:val="28"/>
                              </w:rPr>
                              <w:t>, including any grace period, late charges or returned check charges;</w:t>
                            </w:r>
                            <w:r w:rsidRPr="000E7A1D">
                              <w:rPr>
                                <w:rFonts w:ascii="Times New Roman" w:hAnsi="Times New Roman" w:cs="Times New Roman" w:hint="eastAsia"/>
                                <w:color w:val="171717" w:themeColor="background2" w:themeShade="1A"/>
                                <w:sz w:val="28"/>
                                <w:szCs w:val="28"/>
                              </w:rPr>
                              <w:br/>
                            </w:r>
                          </w:p>
                          <w:p w14:paraId="628CC14F"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How the tenant will deliver rent to the landlord and whether payment may be made by check, money order or cash;</w:t>
                            </w:r>
                            <w:r w:rsidRPr="000E7A1D">
                              <w:rPr>
                                <w:rFonts w:ascii="Times New Roman" w:hAnsi="Times New Roman" w:cs="Times New Roman" w:hint="eastAsia"/>
                                <w:color w:val="171717" w:themeColor="background2" w:themeShade="1A"/>
                                <w:sz w:val="28"/>
                                <w:szCs w:val="28"/>
                              </w:rPr>
                              <w:br/>
                            </w:r>
                          </w:p>
                          <w:p w14:paraId="4CE0D495" w14:textId="57FD5136"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How to terminate the lease </w:t>
                            </w:r>
                            <w:r>
                              <w:rPr>
                                <w:rFonts w:ascii="Times New Roman" w:hAnsi="Times New Roman" w:cs="Times New Roman"/>
                                <w:color w:val="171717" w:themeColor="background2" w:themeShade="1A"/>
                                <w:sz w:val="28"/>
                                <w:szCs w:val="28"/>
                              </w:rPr>
                              <w:t>before it ends</w:t>
                            </w:r>
                            <w:r w:rsidRPr="000E7A1D">
                              <w:rPr>
                                <w:rFonts w:ascii="Times New Roman" w:hAnsi="Times New Roman" w:cs="Times New Roman" w:hint="eastAsia"/>
                                <w:color w:val="171717" w:themeColor="background2" w:themeShade="1A"/>
                                <w:sz w:val="28"/>
                                <w:szCs w:val="28"/>
                              </w:rPr>
                              <w:t xml:space="preserve">, including </w:t>
                            </w:r>
                            <w:r>
                              <w:rPr>
                                <w:rFonts w:ascii="Times New Roman" w:hAnsi="Times New Roman" w:cs="Times New Roman"/>
                                <w:color w:val="171717" w:themeColor="background2" w:themeShade="1A"/>
                                <w:sz w:val="28"/>
                                <w:szCs w:val="28"/>
                              </w:rPr>
                              <w:t xml:space="preserve">any </w:t>
                            </w:r>
                            <w:r w:rsidRPr="000E7A1D">
                              <w:rPr>
                                <w:rFonts w:ascii="Times New Roman" w:hAnsi="Times New Roman" w:cs="Times New Roman" w:hint="eastAsia"/>
                                <w:color w:val="171717" w:themeColor="background2" w:themeShade="1A"/>
                                <w:sz w:val="28"/>
                                <w:szCs w:val="28"/>
                              </w:rPr>
                              <w:t>early termination fees;</w:t>
                            </w:r>
                            <w:r w:rsidRPr="000E7A1D">
                              <w:rPr>
                                <w:rFonts w:ascii="Times New Roman" w:hAnsi="Times New Roman" w:cs="Times New Roman" w:hint="eastAsia"/>
                                <w:color w:val="171717" w:themeColor="background2" w:themeShade="1A"/>
                                <w:sz w:val="28"/>
                                <w:szCs w:val="28"/>
                              </w:rPr>
                              <w:br/>
                            </w:r>
                          </w:p>
                          <w:p w14:paraId="68482CA5" w14:textId="2C2157CA"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Security deposit</w:t>
                            </w:r>
                            <w:r w:rsidRPr="000E7A1D">
                              <w:rPr>
                                <w:rFonts w:ascii="Times New Roman" w:hAnsi="Times New Roman" w:cs="Times New Roman"/>
                                <w:color w:val="171717" w:themeColor="background2" w:themeShade="1A"/>
                                <w:sz w:val="28"/>
                                <w:szCs w:val="28"/>
                              </w:rPr>
                              <w:fldChar w:fldCharType="begin"/>
                            </w:r>
                            <w:r w:rsidRPr="000E7A1D">
                              <w:rPr>
                                <w:rFonts w:ascii="Times New Roman" w:hAnsi="Times New Roman" w:cs="Times New Roman" w:hint="eastAsia"/>
                                <w:color w:val="171717" w:themeColor="background2" w:themeShade="1A"/>
                                <w:sz w:val="28"/>
                                <w:szCs w:val="28"/>
                              </w:rPr>
                              <w:instrText xml:space="preserve"> XE "Security deposit" </w:instrText>
                            </w:r>
                            <w:r w:rsidRPr="000E7A1D">
                              <w:rPr>
                                <w:rFonts w:ascii="Times New Roman" w:hAnsi="Times New Roman" w:cs="Times New Roman"/>
                                <w:color w:val="171717" w:themeColor="background2" w:themeShade="1A"/>
                                <w:sz w:val="28"/>
                                <w:szCs w:val="28"/>
                              </w:rPr>
                              <w:fldChar w:fldCharType="end"/>
                            </w:r>
                            <w:r w:rsidRPr="000E7A1D">
                              <w:rPr>
                                <w:rFonts w:ascii="Times New Roman" w:hAnsi="Times New Roman" w:cs="Times New Roman" w:hint="eastAsia"/>
                                <w:color w:val="171717" w:themeColor="background2" w:themeShade="1A"/>
                                <w:sz w:val="28"/>
                                <w:szCs w:val="28"/>
                              </w:rPr>
                              <w:t xml:space="preserve"> amount;</w:t>
                            </w:r>
                            <w:r w:rsidRPr="000E7A1D">
                              <w:rPr>
                                <w:rFonts w:ascii="Times New Roman" w:hAnsi="Times New Roman" w:cs="Times New Roman" w:hint="eastAsia"/>
                                <w:color w:val="171717" w:themeColor="background2" w:themeShade="1A"/>
                                <w:sz w:val="28"/>
                                <w:szCs w:val="28"/>
                              </w:rPr>
                              <w:br/>
                            </w:r>
                          </w:p>
                          <w:p w14:paraId="33E5B1F3" w14:textId="1E83A30A"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How</w:t>
                            </w:r>
                            <w:r>
                              <w:rPr>
                                <w:rFonts w:ascii="Times New Roman" w:hAnsi="Times New Roman" w:cs="Times New Roman"/>
                                <w:color w:val="171717" w:themeColor="background2" w:themeShade="1A"/>
                                <w:sz w:val="28"/>
                                <w:szCs w:val="28"/>
                              </w:rPr>
                              <w:t xml:space="preserve"> and when</w:t>
                            </w:r>
                            <w:r w:rsidRPr="000E7A1D">
                              <w:rPr>
                                <w:rFonts w:ascii="Times New Roman" w:hAnsi="Times New Roman" w:cs="Times New Roman" w:hint="eastAsia"/>
                                <w:color w:val="171717" w:themeColor="background2" w:themeShade="1A"/>
                                <w:sz w:val="28"/>
                                <w:szCs w:val="28"/>
                              </w:rPr>
                              <w:t xml:space="preserve"> utilities</w:t>
                            </w:r>
                            <w:r w:rsidRPr="000E7A1D">
                              <w:rPr>
                                <w:rFonts w:ascii="Times New Roman" w:hAnsi="Times New Roman" w:cs="Times New Roman"/>
                                <w:color w:val="171717" w:themeColor="background2" w:themeShade="1A"/>
                                <w:sz w:val="28"/>
                                <w:szCs w:val="28"/>
                              </w:rPr>
                              <w:fldChar w:fldCharType="begin"/>
                            </w:r>
                            <w:r w:rsidRPr="000E7A1D">
                              <w:rPr>
                                <w:rFonts w:ascii="Times New Roman" w:hAnsi="Times New Roman" w:cs="Times New Roman" w:hint="eastAsia"/>
                                <w:color w:val="171717" w:themeColor="background2" w:themeShade="1A"/>
                                <w:sz w:val="28"/>
                                <w:szCs w:val="28"/>
                              </w:rPr>
                              <w:instrText xml:space="preserve"> XE "Utilities" </w:instrText>
                            </w:r>
                            <w:r w:rsidRPr="000E7A1D">
                              <w:rPr>
                                <w:rFonts w:ascii="Times New Roman" w:hAnsi="Times New Roman" w:cs="Times New Roman"/>
                                <w:color w:val="171717" w:themeColor="background2" w:themeShade="1A"/>
                                <w:sz w:val="28"/>
                                <w:szCs w:val="28"/>
                              </w:rPr>
                              <w:fldChar w:fldCharType="end"/>
                            </w:r>
                            <w:r w:rsidRPr="000E7A1D">
                              <w:rPr>
                                <w:rFonts w:ascii="Times New Roman" w:hAnsi="Times New Roman" w:cs="Times New Roman" w:hint="eastAsia"/>
                                <w:color w:val="171717" w:themeColor="background2" w:themeShade="1A"/>
                                <w:sz w:val="28"/>
                                <w:szCs w:val="28"/>
                              </w:rPr>
                              <w:t xml:space="preserve"> will be paid;</w:t>
                            </w:r>
                            <w:r>
                              <w:rPr>
                                <w:rFonts w:ascii="Times New Roman" w:hAnsi="Times New Roman" w:cs="Times New Roman"/>
                                <w:color w:val="171717" w:themeColor="background2" w:themeShade="1A"/>
                                <w:sz w:val="28"/>
                                <w:szCs w:val="28"/>
                              </w:rPr>
                              <w:t xml:space="preserve"> (for example, does the landlord or tenant pay?)</w:t>
                            </w:r>
                            <w:r w:rsidRPr="000E7A1D">
                              <w:rPr>
                                <w:rFonts w:ascii="Times New Roman" w:hAnsi="Times New Roman" w:cs="Times New Roman" w:hint="eastAsia"/>
                                <w:color w:val="171717" w:themeColor="background2" w:themeShade="1A"/>
                                <w:sz w:val="28"/>
                                <w:szCs w:val="28"/>
                              </w:rPr>
                              <w:br/>
                            </w:r>
                          </w:p>
                          <w:p w14:paraId="0DE8825C" w14:textId="1631ABB0"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Amenities and common facilities available for the tenant</w:t>
                            </w:r>
                            <w:r w:rsidRPr="000E7A1D">
                              <w:rPr>
                                <w:rFonts w:ascii="Times New Roman" w:hAnsi="Times New Roman" w:cs="Times New Roman" w:hint="eastAsia"/>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t>s use</w:t>
                            </w:r>
                            <w:r>
                              <w:rPr>
                                <w:rFonts w:ascii="Times New Roman" w:hAnsi="Times New Roman" w:cs="Times New Roman"/>
                                <w:color w:val="171717" w:themeColor="background2" w:themeShade="1A"/>
                                <w:sz w:val="28"/>
                                <w:szCs w:val="28"/>
                              </w:rPr>
                              <w:t xml:space="preserve"> (for example, washer and dryer; swimming pool; communal areas); </w:t>
                            </w:r>
                            <w:r w:rsidRPr="000E7A1D">
                              <w:rPr>
                                <w:rFonts w:ascii="Times New Roman" w:hAnsi="Times New Roman" w:cs="Times New Roman" w:hint="eastAsia"/>
                                <w:color w:val="171717" w:themeColor="background2" w:themeShade="1A"/>
                                <w:sz w:val="28"/>
                                <w:szCs w:val="28"/>
                              </w:rPr>
                              <w:br/>
                            </w:r>
                          </w:p>
                          <w:p w14:paraId="2BDDB70D" w14:textId="5856E486"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 xml:space="preserve">House </w:t>
                            </w:r>
                            <w:r w:rsidRPr="000E7A1D">
                              <w:rPr>
                                <w:rFonts w:ascii="Times New Roman" w:hAnsi="Times New Roman" w:cs="Times New Roman" w:hint="eastAsia"/>
                                <w:color w:val="171717" w:themeColor="background2" w:themeShade="1A"/>
                                <w:sz w:val="28"/>
                                <w:szCs w:val="28"/>
                              </w:rPr>
                              <w:t>Rules</w:t>
                            </w:r>
                            <w:r>
                              <w:rPr>
                                <w:rFonts w:ascii="Times New Roman" w:hAnsi="Times New Roman" w:cs="Times New Roman"/>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t xml:space="preserve"> including, for example, pets</w:t>
                            </w:r>
                            <w:r>
                              <w:rPr>
                                <w:rFonts w:ascii="Times New Roman" w:hAnsi="Times New Roman" w:cs="Times New Roman"/>
                                <w:color w:val="171717" w:themeColor="background2" w:themeShade="1A"/>
                                <w:sz w:val="28"/>
                                <w:szCs w:val="28"/>
                              </w:rPr>
                              <w:t>, guests,</w:t>
                            </w:r>
                            <w:r w:rsidRPr="000E7A1D">
                              <w:rPr>
                                <w:rFonts w:ascii="Times New Roman" w:hAnsi="Times New Roman" w:cs="Times New Roman" w:hint="eastAsia"/>
                                <w:color w:val="171717" w:themeColor="background2" w:themeShade="1A"/>
                                <w:sz w:val="28"/>
                                <w:szCs w:val="28"/>
                              </w:rPr>
                              <w:t xml:space="preserve"> and noise, and consequences for rule violations;</w:t>
                            </w:r>
                            <w:r w:rsidRPr="000E7A1D">
                              <w:rPr>
                                <w:rFonts w:ascii="Times New Roman" w:hAnsi="Times New Roman" w:cs="Times New Roman" w:hint="eastAsia"/>
                                <w:color w:val="171717" w:themeColor="background2" w:themeShade="1A"/>
                                <w:sz w:val="28"/>
                                <w:szCs w:val="28"/>
                              </w:rPr>
                              <w:br/>
                            </w:r>
                          </w:p>
                          <w:p w14:paraId="73C426F7" w14:textId="0A944779"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Parking available for the tenant</w:t>
                            </w:r>
                            <w:r>
                              <w:rPr>
                                <w:rFonts w:ascii="Times New Roman" w:hAnsi="Times New Roman" w:cs="Times New Roman"/>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t>s use;</w:t>
                            </w:r>
                            <w:r w:rsidRPr="000E7A1D">
                              <w:rPr>
                                <w:rFonts w:ascii="Times New Roman" w:hAnsi="Times New Roman" w:cs="Times New Roman" w:hint="eastAsia"/>
                                <w:color w:val="171717" w:themeColor="background2" w:themeShade="1A"/>
                                <w:sz w:val="28"/>
                                <w:szCs w:val="28"/>
                              </w:rPr>
                              <w:br/>
                            </w:r>
                          </w:p>
                          <w:p w14:paraId="4717C93E"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Pest control if provided, including how often it will occur; </w:t>
                            </w:r>
                            <w:r w:rsidRPr="000E7A1D">
                              <w:rPr>
                                <w:rFonts w:ascii="Times New Roman" w:hAnsi="Times New Roman" w:cs="Times New Roman" w:hint="eastAsia"/>
                                <w:color w:val="171717" w:themeColor="background2" w:themeShade="1A"/>
                                <w:sz w:val="28"/>
                                <w:szCs w:val="28"/>
                              </w:rPr>
                              <w:br/>
                            </w:r>
                          </w:p>
                          <w:p w14:paraId="76901E92"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Handling of tenant repair requests, including emergency requests; and</w:t>
                            </w:r>
                            <w:r w:rsidRPr="000E7A1D">
                              <w:rPr>
                                <w:rFonts w:ascii="Times New Roman" w:hAnsi="Times New Roman" w:cs="Times New Roman" w:hint="eastAsia"/>
                                <w:color w:val="171717" w:themeColor="background2" w:themeShade="1A"/>
                                <w:sz w:val="28"/>
                                <w:szCs w:val="28"/>
                              </w:rPr>
                              <w:br/>
                            </w:r>
                          </w:p>
                          <w:p w14:paraId="11F1B915" w14:textId="758699D6"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Circumstances </w:t>
                            </w:r>
                            <w:r>
                              <w:rPr>
                                <w:rFonts w:ascii="Times New Roman" w:hAnsi="Times New Roman" w:cs="Times New Roman"/>
                                <w:color w:val="171717" w:themeColor="background2" w:themeShade="1A"/>
                                <w:sz w:val="28"/>
                                <w:szCs w:val="28"/>
                              </w:rPr>
                              <w:t xml:space="preserve">allowing </w:t>
                            </w:r>
                            <w:r w:rsidRPr="000E7A1D">
                              <w:rPr>
                                <w:rFonts w:ascii="Times New Roman" w:hAnsi="Times New Roman" w:cs="Times New Roman" w:hint="eastAsia"/>
                                <w:color w:val="171717" w:themeColor="background2" w:themeShade="1A"/>
                                <w:sz w:val="28"/>
                                <w:szCs w:val="28"/>
                              </w:rPr>
                              <w:t>the landlord to enter the rental unit, including notice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D28E3" id="Rectangle 19" o:spid="_x0000_s1034" style="position:absolute;left:0;text-align:left;margin-left:60pt;margin-top:41.4pt;width:499.5pt;height:688.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" o:allowoverlap="f" fillcolor="#bfbfbf [2412]" strokecolor="black [3213]" strokeweight="1.5pt">
                <v:fill opacity="13107f"/>
                <v:textbox>
                  <w:txbxContent>
                    <w:p w14:paraId="1500E28E" w14:textId="77777777" w:rsidR="0061780C" w:rsidRPr="000E7A1D" w:rsidRDefault="0061780C" w:rsidP="005B3935">
                      <w:pPr>
                        <w:tabs>
                          <w:tab w:val="center" w:pos="5580"/>
                        </w:tabs>
                        <w:spacing w:after="120" w:line="240" w:lineRule="auto"/>
                        <w:ind w:left="4320"/>
                        <w:rPr>
                          <w:rFonts w:ascii="Times New Roman" w:hAnsi="Times New Roman" w:cs="Times New Roman"/>
                          <w:b/>
                          <w:color w:val="171717" w:themeColor="background2" w:themeShade="1A"/>
                          <w:sz w:val="72"/>
                          <w:szCs w:val="72"/>
                        </w:rPr>
                      </w:pPr>
                      <w:r w:rsidRPr="000E7A1D">
                        <w:rPr>
                          <w:rFonts w:ascii="Times New Roman" w:hAnsi="Times New Roman" w:cs="Times New Roman" w:hint="eastAsia"/>
                          <w:b/>
                          <w:color w:val="171717" w:themeColor="background2" w:themeShade="1A"/>
                          <w:sz w:val="72"/>
                          <w:szCs w:val="72"/>
                        </w:rPr>
                        <w:t xml:space="preserve">What should be </w:t>
                      </w:r>
                      <w:r w:rsidRPr="000E7A1D">
                        <w:rPr>
                          <w:rFonts w:ascii="Times New Roman" w:hAnsi="Times New Roman" w:cs="Times New Roman" w:hint="eastAsia"/>
                          <w:b/>
                          <w:color w:val="171717" w:themeColor="background2" w:themeShade="1A"/>
                          <w:sz w:val="72"/>
                          <w:szCs w:val="72"/>
                        </w:rPr>
                        <w:br/>
                        <w:t>in a lease?</w:t>
                      </w:r>
                    </w:p>
                    <w:p w14:paraId="6FF59F9A" w14:textId="6DB9FC06" w:rsidR="0061780C" w:rsidRPr="005B3935" w:rsidRDefault="0061780C" w:rsidP="005B3935">
                      <w:pPr>
                        <w:spacing w:after="0" w:line="240" w:lineRule="auto"/>
                        <w:rPr>
                          <w:rFonts w:ascii="Estrangelo Edessa" w:hAnsi="Estrangelo Edessa" w:cs="Estrangelo Edessa" w:hint="eastAsia"/>
                          <w:color w:val="171717" w:themeColor="background2" w:themeShade="1A"/>
                          <w:sz w:val="28"/>
                          <w:szCs w:val="28"/>
                        </w:rPr>
                      </w:pPr>
                      <w:r>
                        <w:rPr>
                          <w:rFonts w:ascii="Estrangelo Edessa" w:hAnsi="Estrangelo Edessa" w:cs="Estrangelo Edessa"/>
                          <w:color w:val="171717" w:themeColor="background2" w:themeShade="1A"/>
                          <w:sz w:val="28"/>
                          <w:szCs w:val="28"/>
                        </w:rPr>
                        <w:br/>
                      </w:r>
                    </w:p>
                    <w:p w14:paraId="45B0476A" w14:textId="1A767475"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Names of the tenant, the landlord or th</w:t>
                      </w:r>
                      <w:r w:rsidRPr="00A855CF">
                        <w:rPr>
                          <w:rFonts w:ascii="Times New Roman" w:hAnsi="Times New Roman" w:cs="Times New Roman" w:hint="eastAsia"/>
                          <w:color w:val="171717" w:themeColor="background2" w:themeShade="1A"/>
                          <w:sz w:val="28"/>
                          <w:szCs w:val="28"/>
                        </w:rPr>
                        <w:t>e landlord</w:t>
                      </w:r>
                      <w:r>
                        <w:rPr>
                          <w:rFonts w:ascii="Times New Roman" w:hAnsi="Times New Roman" w:cs="Times New Roman"/>
                          <w:color w:val="171717" w:themeColor="background2" w:themeShade="1A"/>
                          <w:sz w:val="28"/>
                          <w:szCs w:val="28"/>
                        </w:rPr>
                        <w:t>’</w:t>
                      </w:r>
                      <w:r w:rsidRPr="00A855CF">
                        <w:rPr>
                          <w:rFonts w:ascii="Times New Roman" w:hAnsi="Times New Roman" w:cs="Times New Roman" w:hint="eastAsia"/>
                          <w:color w:val="171717" w:themeColor="background2" w:themeShade="1A"/>
                          <w:sz w:val="28"/>
                          <w:szCs w:val="28"/>
                        </w:rPr>
                        <w:t xml:space="preserve">s </w:t>
                      </w:r>
                      <w:r w:rsidRPr="000E7A1D">
                        <w:rPr>
                          <w:rFonts w:ascii="Times New Roman" w:hAnsi="Times New Roman" w:cs="Times New Roman" w:hint="eastAsia"/>
                          <w:color w:val="171717" w:themeColor="background2" w:themeShade="1A"/>
                          <w:sz w:val="28"/>
                          <w:szCs w:val="28"/>
                        </w:rPr>
                        <w:t>agent, and the person or company authorized to manage the property;</w:t>
                      </w:r>
                    </w:p>
                    <w:p w14:paraId="16B08002" w14:textId="77777777" w:rsidR="0061780C" w:rsidRPr="000E7A1D" w:rsidRDefault="0061780C" w:rsidP="005B3935">
                      <w:pPr>
                        <w:pStyle w:val="ListParagraph"/>
                        <w:spacing w:after="0" w:line="216" w:lineRule="auto"/>
                        <w:ind w:left="360"/>
                        <w:rPr>
                          <w:rFonts w:ascii="Times New Roman" w:hAnsi="Times New Roman" w:cs="Times New Roman"/>
                          <w:color w:val="171717" w:themeColor="background2" w:themeShade="1A"/>
                          <w:sz w:val="28"/>
                          <w:szCs w:val="28"/>
                        </w:rPr>
                      </w:pPr>
                    </w:p>
                    <w:p w14:paraId="0C2B7FAE"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Description of the unit, identifying the appliances</w:t>
                      </w:r>
                      <w:r w:rsidRPr="000E7A1D">
                        <w:rPr>
                          <w:rFonts w:ascii="Times New Roman" w:hAnsi="Times New Roman" w:cs="Times New Roman"/>
                          <w:color w:val="171717" w:themeColor="background2" w:themeShade="1A"/>
                          <w:sz w:val="28"/>
                          <w:szCs w:val="28"/>
                        </w:rPr>
                        <w:fldChar w:fldCharType="begin"/>
                      </w:r>
                      <w:r w:rsidRPr="000E7A1D">
                        <w:rPr>
                          <w:rFonts w:ascii="Times New Roman" w:hAnsi="Times New Roman" w:cs="Times New Roman" w:hint="eastAsia"/>
                          <w:color w:val="171717" w:themeColor="background2" w:themeShade="1A"/>
                          <w:sz w:val="28"/>
                          <w:szCs w:val="28"/>
                        </w:rPr>
                        <w:instrText xml:space="preserve"> XE "Appliances" </w:instrText>
                      </w:r>
                      <w:r w:rsidRPr="000E7A1D">
                        <w:rPr>
                          <w:rFonts w:ascii="Times New Roman" w:hAnsi="Times New Roman" w:cs="Times New Roman"/>
                          <w:color w:val="171717" w:themeColor="background2" w:themeShade="1A"/>
                          <w:sz w:val="28"/>
                          <w:szCs w:val="28"/>
                        </w:rPr>
                        <w:fldChar w:fldCharType="end"/>
                      </w:r>
                      <w:r w:rsidRPr="000E7A1D">
                        <w:rPr>
                          <w:rFonts w:ascii="Times New Roman" w:hAnsi="Times New Roman" w:cs="Times New Roman" w:hint="eastAsia"/>
                          <w:color w:val="171717" w:themeColor="background2" w:themeShade="1A"/>
                          <w:sz w:val="28"/>
                          <w:szCs w:val="28"/>
                        </w:rPr>
                        <w:t xml:space="preserve"> included in the unit and heating and cooling sources;</w:t>
                      </w:r>
                      <w:r w:rsidRPr="000E7A1D">
                        <w:rPr>
                          <w:rFonts w:ascii="Times New Roman" w:hAnsi="Times New Roman" w:cs="Times New Roman" w:hint="eastAsia"/>
                          <w:color w:val="171717" w:themeColor="background2" w:themeShade="1A"/>
                          <w:sz w:val="28"/>
                          <w:szCs w:val="28"/>
                        </w:rPr>
                        <w:br/>
                      </w:r>
                    </w:p>
                    <w:p w14:paraId="7BCDFD77" w14:textId="53546E15"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Description of the real property (if a single-family home);</w:t>
                      </w:r>
                      <w:r w:rsidRPr="000E7A1D">
                        <w:rPr>
                          <w:rFonts w:ascii="Times New Roman" w:hAnsi="Times New Roman" w:cs="Times New Roman" w:hint="eastAsia"/>
                          <w:color w:val="171717" w:themeColor="background2" w:themeShade="1A"/>
                          <w:sz w:val="28"/>
                          <w:szCs w:val="28"/>
                        </w:rPr>
                        <w:br/>
                      </w:r>
                    </w:p>
                    <w:p w14:paraId="2881B478" w14:textId="03DF757A"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How long the lease is and when it ends</w:t>
                      </w:r>
                      <w:r w:rsidRPr="000E7A1D">
                        <w:rPr>
                          <w:rFonts w:ascii="Times New Roman" w:hAnsi="Times New Roman" w:cs="Times New Roman" w:hint="eastAsia"/>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br/>
                      </w:r>
                    </w:p>
                    <w:p w14:paraId="12F52B59" w14:textId="2EAA8D22"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Amount of rent and </w:t>
                      </w:r>
                      <w:r>
                        <w:rPr>
                          <w:rFonts w:ascii="Times New Roman" w:hAnsi="Times New Roman" w:cs="Times New Roman"/>
                          <w:color w:val="171717" w:themeColor="background2" w:themeShade="1A"/>
                          <w:sz w:val="28"/>
                          <w:szCs w:val="28"/>
                        </w:rPr>
                        <w:t xml:space="preserve">rent payment </w:t>
                      </w:r>
                      <w:r w:rsidRPr="000E7A1D">
                        <w:rPr>
                          <w:rFonts w:ascii="Times New Roman" w:hAnsi="Times New Roman" w:cs="Times New Roman" w:hint="eastAsia"/>
                          <w:color w:val="171717" w:themeColor="background2" w:themeShade="1A"/>
                          <w:sz w:val="28"/>
                          <w:szCs w:val="28"/>
                        </w:rPr>
                        <w:t>due</w:t>
                      </w:r>
                      <w:r>
                        <w:rPr>
                          <w:rFonts w:ascii="Times New Roman" w:hAnsi="Times New Roman" w:cs="Times New Roman"/>
                          <w:color w:val="171717" w:themeColor="background2" w:themeShade="1A"/>
                          <w:sz w:val="28"/>
                          <w:szCs w:val="28"/>
                        </w:rPr>
                        <w:t xml:space="preserve"> date</w:t>
                      </w:r>
                      <w:r w:rsidRPr="000E7A1D">
                        <w:rPr>
                          <w:rFonts w:ascii="Times New Roman" w:hAnsi="Times New Roman" w:cs="Times New Roman" w:hint="eastAsia"/>
                          <w:color w:val="171717" w:themeColor="background2" w:themeShade="1A"/>
                          <w:sz w:val="28"/>
                          <w:szCs w:val="28"/>
                        </w:rPr>
                        <w:t>, including any grace period, late charges or returned check charges;</w:t>
                      </w:r>
                      <w:r w:rsidRPr="000E7A1D">
                        <w:rPr>
                          <w:rFonts w:ascii="Times New Roman" w:hAnsi="Times New Roman" w:cs="Times New Roman" w:hint="eastAsia"/>
                          <w:color w:val="171717" w:themeColor="background2" w:themeShade="1A"/>
                          <w:sz w:val="28"/>
                          <w:szCs w:val="28"/>
                        </w:rPr>
                        <w:br/>
                      </w:r>
                    </w:p>
                    <w:p w14:paraId="628CC14F"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How the tenant will deliver rent to the landlord and whether payment may be made by check, money order or cash;</w:t>
                      </w:r>
                      <w:r w:rsidRPr="000E7A1D">
                        <w:rPr>
                          <w:rFonts w:ascii="Times New Roman" w:hAnsi="Times New Roman" w:cs="Times New Roman" w:hint="eastAsia"/>
                          <w:color w:val="171717" w:themeColor="background2" w:themeShade="1A"/>
                          <w:sz w:val="28"/>
                          <w:szCs w:val="28"/>
                        </w:rPr>
                        <w:br/>
                      </w:r>
                    </w:p>
                    <w:p w14:paraId="4CE0D495" w14:textId="57FD5136"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How to terminate the lease </w:t>
                      </w:r>
                      <w:r>
                        <w:rPr>
                          <w:rFonts w:ascii="Times New Roman" w:hAnsi="Times New Roman" w:cs="Times New Roman"/>
                          <w:color w:val="171717" w:themeColor="background2" w:themeShade="1A"/>
                          <w:sz w:val="28"/>
                          <w:szCs w:val="28"/>
                        </w:rPr>
                        <w:t>before it ends</w:t>
                      </w:r>
                      <w:r w:rsidRPr="000E7A1D">
                        <w:rPr>
                          <w:rFonts w:ascii="Times New Roman" w:hAnsi="Times New Roman" w:cs="Times New Roman" w:hint="eastAsia"/>
                          <w:color w:val="171717" w:themeColor="background2" w:themeShade="1A"/>
                          <w:sz w:val="28"/>
                          <w:szCs w:val="28"/>
                        </w:rPr>
                        <w:t xml:space="preserve">, including </w:t>
                      </w:r>
                      <w:r>
                        <w:rPr>
                          <w:rFonts w:ascii="Times New Roman" w:hAnsi="Times New Roman" w:cs="Times New Roman"/>
                          <w:color w:val="171717" w:themeColor="background2" w:themeShade="1A"/>
                          <w:sz w:val="28"/>
                          <w:szCs w:val="28"/>
                        </w:rPr>
                        <w:t xml:space="preserve">any </w:t>
                      </w:r>
                      <w:r w:rsidRPr="000E7A1D">
                        <w:rPr>
                          <w:rFonts w:ascii="Times New Roman" w:hAnsi="Times New Roman" w:cs="Times New Roman" w:hint="eastAsia"/>
                          <w:color w:val="171717" w:themeColor="background2" w:themeShade="1A"/>
                          <w:sz w:val="28"/>
                          <w:szCs w:val="28"/>
                        </w:rPr>
                        <w:t>early termination fees;</w:t>
                      </w:r>
                      <w:r w:rsidRPr="000E7A1D">
                        <w:rPr>
                          <w:rFonts w:ascii="Times New Roman" w:hAnsi="Times New Roman" w:cs="Times New Roman" w:hint="eastAsia"/>
                          <w:color w:val="171717" w:themeColor="background2" w:themeShade="1A"/>
                          <w:sz w:val="28"/>
                          <w:szCs w:val="28"/>
                        </w:rPr>
                        <w:br/>
                      </w:r>
                    </w:p>
                    <w:p w14:paraId="68482CA5" w14:textId="2C2157CA"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Security deposit</w:t>
                      </w:r>
                      <w:r w:rsidRPr="000E7A1D">
                        <w:rPr>
                          <w:rFonts w:ascii="Times New Roman" w:hAnsi="Times New Roman" w:cs="Times New Roman"/>
                          <w:color w:val="171717" w:themeColor="background2" w:themeShade="1A"/>
                          <w:sz w:val="28"/>
                          <w:szCs w:val="28"/>
                        </w:rPr>
                        <w:fldChar w:fldCharType="begin"/>
                      </w:r>
                      <w:r w:rsidRPr="000E7A1D">
                        <w:rPr>
                          <w:rFonts w:ascii="Times New Roman" w:hAnsi="Times New Roman" w:cs="Times New Roman" w:hint="eastAsia"/>
                          <w:color w:val="171717" w:themeColor="background2" w:themeShade="1A"/>
                          <w:sz w:val="28"/>
                          <w:szCs w:val="28"/>
                        </w:rPr>
                        <w:instrText xml:space="preserve"> XE "Security deposit" </w:instrText>
                      </w:r>
                      <w:r w:rsidRPr="000E7A1D">
                        <w:rPr>
                          <w:rFonts w:ascii="Times New Roman" w:hAnsi="Times New Roman" w:cs="Times New Roman"/>
                          <w:color w:val="171717" w:themeColor="background2" w:themeShade="1A"/>
                          <w:sz w:val="28"/>
                          <w:szCs w:val="28"/>
                        </w:rPr>
                        <w:fldChar w:fldCharType="end"/>
                      </w:r>
                      <w:r w:rsidRPr="000E7A1D">
                        <w:rPr>
                          <w:rFonts w:ascii="Times New Roman" w:hAnsi="Times New Roman" w:cs="Times New Roman" w:hint="eastAsia"/>
                          <w:color w:val="171717" w:themeColor="background2" w:themeShade="1A"/>
                          <w:sz w:val="28"/>
                          <w:szCs w:val="28"/>
                        </w:rPr>
                        <w:t xml:space="preserve"> amount;</w:t>
                      </w:r>
                      <w:r w:rsidRPr="000E7A1D">
                        <w:rPr>
                          <w:rFonts w:ascii="Times New Roman" w:hAnsi="Times New Roman" w:cs="Times New Roman" w:hint="eastAsia"/>
                          <w:color w:val="171717" w:themeColor="background2" w:themeShade="1A"/>
                          <w:sz w:val="28"/>
                          <w:szCs w:val="28"/>
                        </w:rPr>
                        <w:br/>
                      </w:r>
                    </w:p>
                    <w:p w14:paraId="33E5B1F3" w14:textId="1E83A30A"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How</w:t>
                      </w:r>
                      <w:r>
                        <w:rPr>
                          <w:rFonts w:ascii="Times New Roman" w:hAnsi="Times New Roman" w:cs="Times New Roman"/>
                          <w:color w:val="171717" w:themeColor="background2" w:themeShade="1A"/>
                          <w:sz w:val="28"/>
                          <w:szCs w:val="28"/>
                        </w:rPr>
                        <w:t xml:space="preserve"> and when</w:t>
                      </w:r>
                      <w:r w:rsidRPr="000E7A1D">
                        <w:rPr>
                          <w:rFonts w:ascii="Times New Roman" w:hAnsi="Times New Roman" w:cs="Times New Roman" w:hint="eastAsia"/>
                          <w:color w:val="171717" w:themeColor="background2" w:themeShade="1A"/>
                          <w:sz w:val="28"/>
                          <w:szCs w:val="28"/>
                        </w:rPr>
                        <w:t xml:space="preserve"> utilities</w:t>
                      </w:r>
                      <w:r w:rsidRPr="000E7A1D">
                        <w:rPr>
                          <w:rFonts w:ascii="Times New Roman" w:hAnsi="Times New Roman" w:cs="Times New Roman"/>
                          <w:color w:val="171717" w:themeColor="background2" w:themeShade="1A"/>
                          <w:sz w:val="28"/>
                          <w:szCs w:val="28"/>
                        </w:rPr>
                        <w:fldChar w:fldCharType="begin"/>
                      </w:r>
                      <w:r w:rsidRPr="000E7A1D">
                        <w:rPr>
                          <w:rFonts w:ascii="Times New Roman" w:hAnsi="Times New Roman" w:cs="Times New Roman" w:hint="eastAsia"/>
                          <w:color w:val="171717" w:themeColor="background2" w:themeShade="1A"/>
                          <w:sz w:val="28"/>
                          <w:szCs w:val="28"/>
                        </w:rPr>
                        <w:instrText xml:space="preserve"> XE "Utilities" </w:instrText>
                      </w:r>
                      <w:r w:rsidRPr="000E7A1D">
                        <w:rPr>
                          <w:rFonts w:ascii="Times New Roman" w:hAnsi="Times New Roman" w:cs="Times New Roman"/>
                          <w:color w:val="171717" w:themeColor="background2" w:themeShade="1A"/>
                          <w:sz w:val="28"/>
                          <w:szCs w:val="28"/>
                        </w:rPr>
                        <w:fldChar w:fldCharType="end"/>
                      </w:r>
                      <w:r w:rsidRPr="000E7A1D">
                        <w:rPr>
                          <w:rFonts w:ascii="Times New Roman" w:hAnsi="Times New Roman" w:cs="Times New Roman" w:hint="eastAsia"/>
                          <w:color w:val="171717" w:themeColor="background2" w:themeShade="1A"/>
                          <w:sz w:val="28"/>
                          <w:szCs w:val="28"/>
                        </w:rPr>
                        <w:t xml:space="preserve"> will be paid;</w:t>
                      </w:r>
                      <w:r>
                        <w:rPr>
                          <w:rFonts w:ascii="Times New Roman" w:hAnsi="Times New Roman" w:cs="Times New Roman"/>
                          <w:color w:val="171717" w:themeColor="background2" w:themeShade="1A"/>
                          <w:sz w:val="28"/>
                          <w:szCs w:val="28"/>
                        </w:rPr>
                        <w:t xml:space="preserve"> (for example, does the landlord or tenant pay?)</w:t>
                      </w:r>
                      <w:r w:rsidRPr="000E7A1D">
                        <w:rPr>
                          <w:rFonts w:ascii="Times New Roman" w:hAnsi="Times New Roman" w:cs="Times New Roman" w:hint="eastAsia"/>
                          <w:color w:val="171717" w:themeColor="background2" w:themeShade="1A"/>
                          <w:sz w:val="28"/>
                          <w:szCs w:val="28"/>
                        </w:rPr>
                        <w:br/>
                      </w:r>
                    </w:p>
                    <w:p w14:paraId="0DE8825C" w14:textId="1631ABB0"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Amenities and common facilities available for the tenant</w:t>
                      </w:r>
                      <w:r w:rsidRPr="000E7A1D">
                        <w:rPr>
                          <w:rFonts w:ascii="Times New Roman" w:hAnsi="Times New Roman" w:cs="Times New Roman" w:hint="eastAsia"/>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t>s use</w:t>
                      </w:r>
                      <w:r>
                        <w:rPr>
                          <w:rFonts w:ascii="Times New Roman" w:hAnsi="Times New Roman" w:cs="Times New Roman"/>
                          <w:color w:val="171717" w:themeColor="background2" w:themeShade="1A"/>
                          <w:sz w:val="28"/>
                          <w:szCs w:val="28"/>
                        </w:rPr>
                        <w:t xml:space="preserve"> (for example, washer and dryer; swimming pool; communal areas); </w:t>
                      </w:r>
                      <w:r w:rsidRPr="000E7A1D">
                        <w:rPr>
                          <w:rFonts w:ascii="Times New Roman" w:hAnsi="Times New Roman" w:cs="Times New Roman" w:hint="eastAsia"/>
                          <w:color w:val="171717" w:themeColor="background2" w:themeShade="1A"/>
                          <w:sz w:val="28"/>
                          <w:szCs w:val="28"/>
                        </w:rPr>
                        <w:br/>
                      </w:r>
                    </w:p>
                    <w:p w14:paraId="2BDDB70D" w14:textId="5856E486"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 xml:space="preserve">House </w:t>
                      </w:r>
                      <w:r w:rsidRPr="000E7A1D">
                        <w:rPr>
                          <w:rFonts w:ascii="Times New Roman" w:hAnsi="Times New Roman" w:cs="Times New Roman" w:hint="eastAsia"/>
                          <w:color w:val="171717" w:themeColor="background2" w:themeShade="1A"/>
                          <w:sz w:val="28"/>
                          <w:szCs w:val="28"/>
                        </w:rPr>
                        <w:t>Rules</w:t>
                      </w:r>
                      <w:r>
                        <w:rPr>
                          <w:rFonts w:ascii="Times New Roman" w:hAnsi="Times New Roman" w:cs="Times New Roman"/>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t xml:space="preserve"> including, for example, pets</w:t>
                      </w:r>
                      <w:r>
                        <w:rPr>
                          <w:rFonts w:ascii="Times New Roman" w:hAnsi="Times New Roman" w:cs="Times New Roman"/>
                          <w:color w:val="171717" w:themeColor="background2" w:themeShade="1A"/>
                          <w:sz w:val="28"/>
                          <w:szCs w:val="28"/>
                        </w:rPr>
                        <w:t>, guests,</w:t>
                      </w:r>
                      <w:r w:rsidRPr="000E7A1D">
                        <w:rPr>
                          <w:rFonts w:ascii="Times New Roman" w:hAnsi="Times New Roman" w:cs="Times New Roman" w:hint="eastAsia"/>
                          <w:color w:val="171717" w:themeColor="background2" w:themeShade="1A"/>
                          <w:sz w:val="28"/>
                          <w:szCs w:val="28"/>
                        </w:rPr>
                        <w:t xml:space="preserve"> and noise, and consequences for rule violations;</w:t>
                      </w:r>
                      <w:r w:rsidRPr="000E7A1D">
                        <w:rPr>
                          <w:rFonts w:ascii="Times New Roman" w:hAnsi="Times New Roman" w:cs="Times New Roman" w:hint="eastAsia"/>
                          <w:color w:val="171717" w:themeColor="background2" w:themeShade="1A"/>
                          <w:sz w:val="28"/>
                          <w:szCs w:val="28"/>
                        </w:rPr>
                        <w:br/>
                      </w:r>
                    </w:p>
                    <w:p w14:paraId="73C426F7" w14:textId="0A944779"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Parking available for the tenant</w:t>
                      </w:r>
                      <w:r>
                        <w:rPr>
                          <w:rFonts w:ascii="Times New Roman" w:hAnsi="Times New Roman" w:cs="Times New Roman"/>
                          <w:color w:val="171717" w:themeColor="background2" w:themeShade="1A"/>
                          <w:sz w:val="28"/>
                          <w:szCs w:val="28"/>
                        </w:rPr>
                        <w:t>’</w:t>
                      </w:r>
                      <w:r w:rsidRPr="000E7A1D">
                        <w:rPr>
                          <w:rFonts w:ascii="Times New Roman" w:hAnsi="Times New Roman" w:cs="Times New Roman" w:hint="eastAsia"/>
                          <w:color w:val="171717" w:themeColor="background2" w:themeShade="1A"/>
                          <w:sz w:val="28"/>
                          <w:szCs w:val="28"/>
                        </w:rPr>
                        <w:t>s use;</w:t>
                      </w:r>
                      <w:r w:rsidRPr="000E7A1D">
                        <w:rPr>
                          <w:rFonts w:ascii="Times New Roman" w:hAnsi="Times New Roman" w:cs="Times New Roman" w:hint="eastAsia"/>
                          <w:color w:val="171717" w:themeColor="background2" w:themeShade="1A"/>
                          <w:sz w:val="28"/>
                          <w:szCs w:val="28"/>
                        </w:rPr>
                        <w:br/>
                      </w:r>
                    </w:p>
                    <w:p w14:paraId="4717C93E"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Pest control if provided, including how often it will occur; </w:t>
                      </w:r>
                      <w:r w:rsidRPr="000E7A1D">
                        <w:rPr>
                          <w:rFonts w:ascii="Times New Roman" w:hAnsi="Times New Roman" w:cs="Times New Roman" w:hint="eastAsia"/>
                          <w:color w:val="171717" w:themeColor="background2" w:themeShade="1A"/>
                          <w:sz w:val="28"/>
                          <w:szCs w:val="28"/>
                        </w:rPr>
                        <w:br/>
                      </w:r>
                    </w:p>
                    <w:p w14:paraId="76901E92" w14:textId="77777777"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Handling of tenant repair requests, including emergency requests; and</w:t>
                      </w:r>
                      <w:r w:rsidRPr="000E7A1D">
                        <w:rPr>
                          <w:rFonts w:ascii="Times New Roman" w:hAnsi="Times New Roman" w:cs="Times New Roman" w:hint="eastAsia"/>
                          <w:color w:val="171717" w:themeColor="background2" w:themeShade="1A"/>
                          <w:sz w:val="28"/>
                          <w:szCs w:val="28"/>
                        </w:rPr>
                        <w:br/>
                      </w:r>
                    </w:p>
                    <w:p w14:paraId="11F1B915" w14:textId="758699D6" w:rsidR="0061780C" w:rsidRPr="000E7A1D" w:rsidRDefault="0061780C" w:rsidP="00136DCE">
                      <w:pPr>
                        <w:pStyle w:val="ListParagraph"/>
                        <w:numPr>
                          <w:ilvl w:val="0"/>
                          <w:numId w:val="32"/>
                        </w:numPr>
                        <w:spacing w:after="0" w:line="216" w:lineRule="auto"/>
                        <w:ind w:left="360"/>
                        <w:rPr>
                          <w:rFonts w:ascii="Times New Roman" w:hAnsi="Times New Roman" w:cs="Times New Roman"/>
                          <w:color w:val="171717" w:themeColor="background2" w:themeShade="1A"/>
                          <w:sz w:val="28"/>
                          <w:szCs w:val="28"/>
                        </w:rPr>
                      </w:pPr>
                      <w:r w:rsidRPr="000E7A1D">
                        <w:rPr>
                          <w:rFonts w:ascii="Times New Roman" w:hAnsi="Times New Roman" w:cs="Times New Roman" w:hint="eastAsia"/>
                          <w:color w:val="171717" w:themeColor="background2" w:themeShade="1A"/>
                          <w:sz w:val="28"/>
                          <w:szCs w:val="28"/>
                        </w:rPr>
                        <w:t xml:space="preserve">Circumstances </w:t>
                      </w:r>
                      <w:r>
                        <w:rPr>
                          <w:rFonts w:ascii="Times New Roman" w:hAnsi="Times New Roman" w:cs="Times New Roman"/>
                          <w:color w:val="171717" w:themeColor="background2" w:themeShade="1A"/>
                          <w:sz w:val="28"/>
                          <w:szCs w:val="28"/>
                        </w:rPr>
                        <w:t xml:space="preserve">allowing </w:t>
                      </w:r>
                      <w:r w:rsidRPr="000E7A1D">
                        <w:rPr>
                          <w:rFonts w:ascii="Times New Roman" w:hAnsi="Times New Roman" w:cs="Times New Roman" w:hint="eastAsia"/>
                          <w:color w:val="171717" w:themeColor="background2" w:themeShade="1A"/>
                          <w:sz w:val="28"/>
                          <w:szCs w:val="28"/>
                        </w:rPr>
                        <w:t>the landlord to enter the rental unit, including notice requirements.</w:t>
                      </w:r>
                    </w:p>
                  </w:txbxContent>
                </v:textbox>
                <w10:wrap type="tight" anchorx="page" anchory="page"/>
              </v:rect>
            </w:pict>
          </mc:Fallback>
        </mc:AlternateContent>
      </w:r>
      <w:r w:rsidR="005B3935">
        <w:rPr>
          <w:rFonts w:ascii="Estrangelo Edessa" w:hAnsi="Estrangelo Edessa" w:cs="Estrangelo Edessa"/>
          <w:b/>
          <w:noProof/>
          <w:color w:val="E7E6E6" w:themeColor="background2"/>
          <w:sz w:val="36"/>
          <w:szCs w:val="24"/>
        </w:rPr>
        <w:drawing>
          <wp:anchor distT="0" distB="0" distL="114300" distR="114300" simplePos="0" relativeHeight="251674112" behindDoc="0" locked="0" layoutInCell="1" allowOverlap="1" wp14:anchorId="4050950C" wp14:editId="6C2192E6">
            <wp:simplePos x="0" y="0"/>
            <wp:positionH relativeFrom="column">
              <wp:posOffset>1010516</wp:posOffset>
            </wp:positionH>
            <wp:positionV relativeFrom="paragraph">
              <wp:posOffset>-23380</wp:posOffset>
            </wp:positionV>
            <wp:extent cx="1390650" cy="1390650"/>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checklist.png"/>
                    <pic:cNvPicPr/>
                  </pic:nvPicPr>
                  <pic:blipFill>
                    <a:blip r:embed="rId25">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anchor>
        </w:drawing>
      </w:r>
      <w:r w:rsidR="00DA2496">
        <w:rPr>
          <w:rFonts w:ascii="Garamond" w:hAnsi="Garamond" w:cs="Times New Roman"/>
          <w:b/>
          <w:sz w:val="24"/>
          <w:szCs w:val="24"/>
          <w:highlight w:val="yellow"/>
          <w:u w:val="single"/>
        </w:rPr>
        <w:br w:type="page"/>
      </w:r>
    </w:p>
    <w:p w14:paraId="174684D4" w14:textId="5F9C955E" w:rsidR="00195724" w:rsidRPr="00656F76" w:rsidRDefault="003E4305" w:rsidP="00136DCE">
      <w:pPr>
        <w:pStyle w:val="Heading2"/>
        <w:numPr>
          <w:ilvl w:val="0"/>
          <w:numId w:val="8"/>
        </w:numPr>
      </w:pPr>
      <w:bookmarkStart w:id="12" w:name="_Toc64225720"/>
      <w:r w:rsidRPr="00656F76">
        <w:rPr>
          <w:rFonts w:ascii="Estrangelo Edessa" w:hAnsi="Estrangelo Edessa" w:cs="Estrangelo Edessa"/>
          <w:b w:val="0"/>
          <w:noProof/>
          <w:color w:val="007400"/>
          <w:sz w:val="28"/>
        </w:rPr>
        <w:lastRenderedPageBreak/>
        <w:drawing>
          <wp:anchor distT="0" distB="0" distL="114300" distR="114300" simplePos="0" relativeHeight="251670016" behindDoc="0" locked="0" layoutInCell="1" allowOverlap="1" wp14:anchorId="71439608" wp14:editId="080336E3">
            <wp:simplePos x="0" y="0"/>
            <wp:positionH relativeFrom="column">
              <wp:posOffset>4759569</wp:posOffset>
            </wp:positionH>
            <wp:positionV relativeFrom="paragraph">
              <wp:posOffset>84458</wp:posOffset>
            </wp:positionV>
            <wp:extent cx="439247" cy="388324"/>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set-of-tools_318-9188.jpg"/>
                    <pic:cNvPicPr/>
                  </pic:nvPicPr>
                  <pic:blipFill>
                    <a:blip r:embed="rId26" cstate="print">
                      <a:extLst>
                        <a:ext uri="{BEBA8EAE-BF5A-486C-A8C5-ECC9F3942E4B}">
                          <a14:imgProps xmlns:a14="http://schemas.microsoft.com/office/drawing/2010/main">
                            <a14:imgLayer r:embed="rId27">
                              <a14:imgEffect>
                                <a14:backgroundRemoval t="0" b="100000" l="0" r="100000">
                                  <a14:foregroundMark x1="42616" y1="39713" x2="42616" y2="39713"/>
                                  <a14:foregroundMark x1="91561" y1="11962" x2="91561" y2="11962"/>
                                  <a14:foregroundMark x1="25738" y1="86124" x2="25738" y2="86124"/>
                                  <a14:foregroundMark x1="65823" y1="40670" x2="65823" y2="40670"/>
                                </a14:backgroundRemoval>
                              </a14:imgEffect>
                            </a14:imgLayer>
                          </a14:imgProps>
                        </a:ext>
                        <a:ext uri="{28A0092B-C50C-407E-A947-70E740481C1C}">
                          <a14:useLocalDpi xmlns:a14="http://schemas.microsoft.com/office/drawing/2010/main" val="0"/>
                        </a:ext>
                      </a:extLst>
                    </a:blip>
                    <a:stretch>
                      <a:fillRect/>
                    </a:stretch>
                  </pic:blipFill>
                  <pic:spPr>
                    <a:xfrm>
                      <a:off x="0" y="0"/>
                      <a:ext cx="440809" cy="389705"/>
                    </a:xfrm>
                    <a:prstGeom prst="rect">
                      <a:avLst/>
                    </a:prstGeom>
                  </pic:spPr>
                </pic:pic>
              </a:graphicData>
            </a:graphic>
            <wp14:sizeRelH relativeFrom="margin">
              <wp14:pctWidth>0</wp14:pctWidth>
            </wp14:sizeRelH>
            <wp14:sizeRelV relativeFrom="margin">
              <wp14:pctHeight>0</wp14:pctHeight>
            </wp14:sizeRelV>
          </wp:anchor>
        </w:drawing>
      </w:r>
      <w:r w:rsidR="00D5217A" w:rsidRPr="00656F76">
        <w:rPr>
          <w:noProof/>
        </w:rPr>
        <mc:AlternateContent>
          <mc:Choice Requires="wps">
            <w:drawing>
              <wp:anchor distT="45720" distB="45720" distL="45720" distR="91440" simplePos="0" relativeHeight="251646464" behindDoc="1" locked="0" layoutInCell="1" allowOverlap="1" wp14:anchorId="29249D76" wp14:editId="293E06AC">
                <wp:simplePos x="0" y="0"/>
                <wp:positionH relativeFrom="margin">
                  <wp:align>right</wp:align>
                </wp:positionH>
                <wp:positionV relativeFrom="paragraph">
                  <wp:posOffset>212</wp:posOffset>
                </wp:positionV>
                <wp:extent cx="2333625" cy="2315210"/>
                <wp:effectExtent l="0" t="0" r="28575" b="27940"/>
                <wp:wrapTight wrapText="bothSides">
                  <wp:wrapPolygon edited="0">
                    <wp:start x="0" y="0"/>
                    <wp:lineTo x="0" y="21683"/>
                    <wp:lineTo x="21688" y="21683"/>
                    <wp:lineTo x="2168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15307"/>
                        </a:xfrm>
                        <a:prstGeom prst="rect">
                          <a:avLst/>
                        </a:prstGeom>
                        <a:solidFill>
                          <a:srgbClr val="008000">
                            <a:alpha val="10196"/>
                          </a:srgbClr>
                        </a:solidFill>
                        <a:ln w="19050">
                          <a:solidFill>
                            <a:srgbClr val="008000"/>
                          </a:solidFill>
                          <a:miter lim="800000"/>
                          <a:headEnd/>
                          <a:tailEnd/>
                        </a:ln>
                      </wps:spPr>
                      <wps:txbx>
                        <w:txbxContent>
                          <w:p w14:paraId="600E54F5" w14:textId="4D115018" w:rsidR="0061780C" w:rsidRPr="000E7A1D" w:rsidRDefault="0061780C" w:rsidP="000E7A1D">
                            <w:pPr>
                              <w:spacing w:line="240" w:lineRule="auto"/>
                              <w:ind w:left="1440"/>
                              <w:jc w:val="center"/>
                              <w:rPr>
                                <w:rFonts w:ascii="Times New Roman" w:hAnsi="Times New Roman" w:cs="Times New Roman"/>
                                <w:color w:val="007400"/>
                                <w:spacing w:val="-10"/>
                                <w:sz w:val="28"/>
                                <w:szCs w:val="28"/>
                              </w:rPr>
                            </w:pPr>
                            <w:r w:rsidRPr="000E7A1D">
                              <w:rPr>
                                <w:rFonts w:ascii="Times New Roman" w:hAnsi="Times New Roman" w:cs="Times New Roman" w:hint="eastAsia"/>
                                <w:b/>
                                <w:color w:val="007400"/>
                                <w:spacing w:val="-10"/>
                                <w:sz w:val="28"/>
                                <w:szCs w:val="28"/>
                              </w:rPr>
                              <w:t xml:space="preserve">Notice of repair </w:t>
                            </w:r>
                            <w:r w:rsidRPr="000E7A1D">
                              <w:rPr>
                                <w:rFonts w:ascii="Times New Roman" w:hAnsi="Times New Roman" w:cs="Times New Roman" w:hint="eastAsia"/>
                                <w:b/>
                                <w:color w:val="007400"/>
                                <w:spacing w:val="-10"/>
                                <w:sz w:val="28"/>
                                <w:szCs w:val="28"/>
                              </w:rPr>
                              <w:br/>
                              <w:t>required!</w:t>
                            </w:r>
                          </w:p>
                          <w:p w14:paraId="7CBEEA14" w14:textId="1A5E8F4F" w:rsidR="0061780C" w:rsidRPr="000E7A1D" w:rsidRDefault="0061780C" w:rsidP="00D5217A">
                            <w:pPr>
                              <w:spacing w:after="0" w:line="240" w:lineRule="auto"/>
                              <w:jc w:val="center"/>
                              <w:rPr>
                                <w:rFonts w:ascii="Times New Roman" w:hAnsi="Times New Roman" w:cs="Times New Roman"/>
                                <w:color w:val="007400"/>
                                <w:sz w:val="26"/>
                                <w:szCs w:val="26"/>
                              </w:rPr>
                            </w:pPr>
                            <w:r w:rsidRPr="000E7A1D">
                              <w:rPr>
                                <w:rFonts w:ascii="Times New Roman" w:hAnsi="Times New Roman" w:cs="Times New Roman" w:hint="eastAsia"/>
                                <w:color w:val="007400"/>
                                <w:sz w:val="26"/>
                                <w:szCs w:val="26"/>
                              </w:rPr>
                              <w:t xml:space="preserve">Tenants must </w:t>
                            </w:r>
                            <w:r w:rsidRPr="000E7A1D">
                              <w:rPr>
                                <w:rFonts w:ascii="Times New Roman" w:hAnsi="Times New Roman" w:cs="Times New Roman" w:hint="eastAsia"/>
                                <w:i/>
                                <w:color w:val="007400"/>
                                <w:sz w:val="26"/>
                                <w:szCs w:val="26"/>
                              </w:rPr>
                              <w:t>immediately</w:t>
                            </w:r>
                            <w:r w:rsidRPr="000E7A1D">
                              <w:rPr>
                                <w:rFonts w:ascii="Times New Roman" w:hAnsi="Times New Roman" w:cs="Times New Roman" w:hint="eastAsia"/>
                                <w:color w:val="007400"/>
                                <w:sz w:val="26"/>
                                <w:szCs w:val="26"/>
                              </w:rPr>
                              <w:t xml:space="preserve"> give </w:t>
                            </w:r>
                            <w:r w:rsidRPr="000E7A1D">
                              <w:rPr>
                                <w:rFonts w:ascii="Times New Roman" w:hAnsi="Times New Roman" w:cs="Times New Roman" w:hint="eastAsia"/>
                                <w:color w:val="007400"/>
                                <w:sz w:val="26"/>
                                <w:szCs w:val="26"/>
                                <w:u w:val="single"/>
                              </w:rPr>
                              <w:t>written</w:t>
                            </w:r>
                            <w:r w:rsidRPr="000E7A1D">
                              <w:rPr>
                                <w:rFonts w:ascii="Times New Roman" w:hAnsi="Times New Roman" w:cs="Times New Roman" w:hint="eastAsia"/>
                                <w:color w:val="007400"/>
                                <w:sz w:val="26"/>
                                <w:szCs w:val="26"/>
                              </w:rPr>
                              <w:t xml:space="preserve"> notice to the landlord of any problem(s) needing repair. </w:t>
                            </w:r>
                          </w:p>
                          <w:p w14:paraId="38AC8259" w14:textId="77777777" w:rsidR="0061780C" w:rsidRPr="000E7A1D" w:rsidRDefault="0061780C" w:rsidP="000E7A1D">
                            <w:pPr>
                              <w:spacing w:after="0" w:line="240" w:lineRule="auto"/>
                              <w:jc w:val="center"/>
                              <w:rPr>
                                <w:rFonts w:ascii="Times New Roman" w:hAnsi="Times New Roman" w:cs="Times New Roman"/>
                                <w:color w:val="007400"/>
                                <w:sz w:val="26"/>
                                <w:szCs w:val="26"/>
                              </w:rPr>
                            </w:pPr>
                          </w:p>
                          <w:p w14:paraId="20DE2D46" w14:textId="006CBDC8" w:rsidR="0061780C" w:rsidRPr="000E7A1D" w:rsidRDefault="0061780C" w:rsidP="000E7A1D">
                            <w:pPr>
                              <w:spacing w:after="0" w:line="240" w:lineRule="auto"/>
                              <w:jc w:val="center"/>
                              <w:rPr>
                                <w:rFonts w:ascii="Times New Roman" w:hAnsi="Times New Roman" w:cs="Times New Roman"/>
                                <w:color w:val="007400"/>
                                <w:sz w:val="26"/>
                                <w:szCs w:val="26"/>
                              </w:rPr>
                            </w:pPr>
                            <w:r w:rsidRPr="000E7A1D">
                              <w:rPr>
                                <w:rFonts w:ascii="Times New Roman" w:hAnsi="Times New Roman" w:cs="Times New Roman" w:hint="eastAsia"/>
                                <w:color w:val="007400"/>
                                <w:sz w:val="26"/>
                                <w:szCs w:val="26"/>
                              </w:rPr>
                              <w:t xml:space="preserve">Make sure the notice </w:t>
                            </w:r>
                            <w:r w:rsidRPr="000E7A1D">
                              <w:rPr>
                                <w:rFonts w:ascii="Times New Roman" w:hAnsi="Times New Roman" w:cs="Times New Roman"/>
                                <w:color w:val="007400"/>
                                <w:sz w:val="26"/>
                                <w:szCs w:val="26"/>
                              </w:rPr>
                              <w:t xml:space="preserve">follows the </w:t>
                            </w:r>
                            <w:r w:rsidRPr="000E7A1D">
                              <w:rPr>
                                <w:rFonts w:ascii="Times New Roman" w:hAnsi="Times New Roman" w:cs="Times New Roman" w:hint="eastAsia"/>
                                <w:color w:val="007400"/>
                                <w:sz w:val="26"/>
                                <w:szCs w:val="26"/>
                              </w:rPr>
                              <w:t>requirements in the lease</w:t>
                            </w:r>
                            <w:r w:rsidRPr="000E7A1D">
                              <w:rPr>
                                <w:rFonts w:ascii="Times New Roman" w:hAnsi="Times New Roman" w:cs="Times New Roman"/>
                                <w:color w:val="007400"/>
                                <w:sz w:val="26"/>
                                <w:szCs w:val="26"/>
                              </w:rPr>
                              <w:t>,</w:t>
                            </w:r>
                            <w:r w:rsidRPr="000E7A1D">
                              <w:rPr>
                                <w:rFonts w:ascii="Times New Roman" w:hAnsi="Times New Roman" w:cs="Times New Roman" w:hint="eastAsia"/>
                                <w:color w:val="007400"/>
                                <w:sz w:val="26"/>
                                <w:szCs w:val="26"/>
                              </w:rPr>
                              <w:t xml:space="preserve"> </w:t>
                            </w:r>
                            <w:r w:rsidRPr="000E7A1D">
                              <w:rPr>
                                <w:rFonts w:ascii="Times New Roman" w:hAnsi="Times New Roman" w:cs="Times New Roman"/>
                                <w:color w:val="007400"/>
                                <w:sz w:val="26"/>
                                <w:szCs w:val="26"/>
                                <w:lang w:eastAsia="zh-CN"/>
                              </w:rPr>
                              <w:t xml:space="preserve">so </w:t>
                            </w:r>
                            <w:r w:rsidRPr="000E7A1D">
                              <w:rPr>
                                <w:rFonts w:ascii="Times New Roman" w:hAnsi="Times New Roman" w:cs="Times New Roman" w:hint="eastAsia"/>
                                <w:color w:val="007400"/>
                                <w:sz w:val="26"/>
                                <w:szCs w:val="26"/>
                              </w:rPr>
                              <w:t>the landlord</w:t>
                            </w:r>
                            <w:r w:rsidRPr="000E7A1D">
                              <w:rPr>
                                <w:rFonts w:ascii="Times New Roman" w:hAnsi="Times New Roman" w:cs="Times New Roman"/>
                                <w:color w:val="007400"/>
                                <w:sz w:val="26"/>
                                <w:szCs w:val="26"/>
                              </w:rPr>
                              <w:t xml:space="preserve"> is</w:t>
                            </w:r>
                            <w:r w:rsidRPr="000E7A1D">
                              <w:rPr>
                                <w:rFonts w:ascii="Times New Roman" w:hAnsi="Times New Roman" w:cs="Times New Roman" w:hint="eastAsia"/>
                                <w:color w:val="007400"/>
                                <w:sz w:val="26"/>
                                <w:szCs w:val="26"/>
                              </w:rPr>
                              <w:t xml:space="preserve"> aware of the problem(s).</w:t>
                            </w:r>
                            <w:r w:rsidRPr="000E7A1D">
                              <w:rPr>
                                <w:rFonts w:ascii="Times New Roman" w:hAnsi="Times New Roman" w:cs="Times New Roman"/>
                                <w:color w:val="007400"/>
                                <w:sz w:val="26"/>
                                <w:szCs w:val="26"/>
                              </w:rPr>
                              <w:t xml:space="preserve">  </w:t>
                            </w:r>
                          </w:p>
                          <w:p w14:paraId="067B9573" w14:textId="77777777" w:rsidR="0061780C" w:rsidRPr="002D19EF" w:rsidRDefault="0061780C">
                            <w:pPr>
                              <w:rPr>
                                <w:color w:val="0074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49D76" id="_x0000_s1035" type="#_x0000_t202" style="position:absolute;left:0;text-align:left;margin-left:132.55pt;margin-top:0;width:183.75pt;height:182.3pt;z-index:-251670016;visibility:visible;mso-wrap-style:square;mso-width-percent:0;mso-height-percent:0;mso-wrap-distance-left:3.6pt;mso-wrap-distance-top:3.6pt;mso-wrap-distance-right:7.2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" fillcolor="green" strokecolor="green" strokeweight="1.5pt">
                <v:fill opacity="6682f"/>
                <v:textbox>
                  <w:txbxContent>
                    <w:p w14:paraId="600E54F5" w14:textId="4D115018" w:rsidR="0061780C" w:rsidRPr="000E7A1D" w:rsidRDefault="0061780C" w:rsidP="000E7A1D">
                      <w:pPr>
                        <w:spacing w:line="240" w:lineRule="auto"/>
                        <w:ind w:left="1440"/>
                        <w:jc w:val="center"/>
                        <w:rPr>
                          <w:rFonts w:ascii="Times New Roman" w:hAnsi="Times New Roman" w:cs="Times New Roman"/>
                          <w:color w:val="007400"/>
                          <w:spacing w:val="-10"/>
                          <w:sz w:val="28"/>
                          <w:szCs w:val="28"/>
                        </w:rPr>
                      </w:pPr>
                      <w:r w:rsidRPr="000E7A1D">
                        <w:rPr>
                          <w:rFonts w:ascii="Times New Roman" w:hAnsi="Times New Roman" w:cs="Times New Roman" w:hint="eastAsia"/>
                          <w:b/>
                          <w:color w:val="007400"/>
                          <w:spacing w:val="-10"/>
                          <w:sz w:val="28"/>
                          <w:szCs w:val="28"/>
                        </w:rPr>
                        <w:t xml:space="preserve">Notice of repair </w:t>
                      </w:r>
                      <w:r w:rsidRPr="000E7A1D">
                        <w:rPr>
                          <w:rFonts w:ascii="Times New Roman" w:hAnsi="Times New Roman" w:cs="Times New Roman" w:hint="eastAsia"/>
                          <w:b/>
                          <w:color w:val="007400"/>
                          <w:spacing w:val="-10"/>
                          <w:sz w:val="28"/>
                          <w:szCs w:val="28"/>
                        </w:rPr>
                        <w:br/>
                        <w:t>required!</w:t>
                      </w:r>
                    </w:p>
                    <w:p w14:paraId="7CBEEA14" w14:textId="1A5E8F4F" w:rsidR="0061780C" w:rsidRPr="000E7A1D" w:rsidRDefault="0061780C" w:rsidP="00D5217A">
                      <w:pPr>
                        <w:spacing w:after="0" w:line="240" w:lineRule="auto"/>
                        <w:jc w:val="center"/>
                        <w:rPr>
                          <w:rFonts w:ascii="Times New Roman" w:hAnsi="Times New Roman" w:cs="Times New Roman"/>
                          <w:color w:val="007400"/>
                          <w:sz w:val="26"/>
                          <w:szCs w:val="26"/>
                        </w:rPr>
                      </w:pPr>
                      <w:r w:rsidRPr="000E7A1D">
                        <w:rPr>
                          <w:rFonts w:ascii="Times New Roman" w:hAnsi="Times New Roman" w:cs="Times New Roman" w:hint="eastAsia"/>
                          <w:color w:val="007400"/>
                          <w:sz w:val="26"/>
                          <w:szCs w:val="26"/>
                        </w:rPr>
                        <w:t xml:space="preserve">Tenants must </w:t>
                      </w:r>
                      <w:r w:rsidRPr="000E7A1D">
                        <w:rPr>
                          <w:rFonts w:ascii="Times New Roman" w:hAnsi="Times New Roman" w:cs="Times New Roman" w:hint="eastAsia"/>
                          <w:i/>
                          <w:color w:val="007400"/>
                          <w:sz w:val="26"/>
                          <w:szCs w:val="26"/>
                        </w:rPr>
                        <w:t>immediately</w:t>
                      </w:r>
                      <w:r w:rsidRPr="000E7A1D">
                        <w:rPr>
                          <w:rFonts w:ascii="Times New Roman" w:hAnsi="Times New Roman" w:cs="Times New Roman" w:hint="eastAsia"/>
                          <w:color w:val="007400"/>
                          <w:sz w:val="26"/>
                          <w:szCs w:val="26"/>
                        </w:rPr>
                        <w:t xml:space="preserve"> give </w:t>
                      </w:r>
                      <w:r w:rsidRPr="000E7A1D">
                        <w:rPr>
                          <w:rFonts w:ascii="Times New Roman" w:hAnsi="Times New Roman" w:cs="Times New Roman" w:hint="eastAsia"/>
                          <w:color w:val="007400"/>
                          <w:sz w:val="26"/>
                          <w:szCs w:val="26"/>
                          <w:u w:val="single"/>
                        </w:rPr>
                        <w:t>written</w:t>
                      </w:r>
                      <w:r w:rsidRPr="000E7A1D">
                        <w:rPr>
                          <w:rFonts w:ascii="Times New Roman" w:hAnsi="Times New Roman" w:cs="Times New Roman" w:hint="eastAsia"/>
                          <w:color w:val="007400"/>
                          <w:sz w:val="26"/>
                          <w:szCs w:val="26"/>
                        </w:rPr>
                        <w:t xml:space="preserve"> notice to the landlord of any problem(s) needing repair. </w:t>
                      </w:r>
                    </w:p>
                    <w:p w14:paraId="38AC8259" w14:textId="77777777" w:rsidR="0061780C" w:rsidRPr="000E7A1D" w:rsidRDefault="0061780C" w:rsidP="000E7A1D">
                      <w:pPr>
                        <w:spacing w:after="0" w:line="240" w:lineRule="auto"/>
                        <w:jc w:val="center"/>
                        <w:rPr>
                          <w:rFonts w:ascii="Times New Roman" w:hAnsi="Times New Roman" w:cs="Times New Roman"/>
                          <w:color w:val="007400"/>
                          <w:sz w:val="26"/>
                          <w:szCs w:val="26"/>
                        </w:rPr>
                      </w:pPr>
                    </w:p>
                    <w:p w14:paraId="20DE2D46" w14:textId="006CBDC8" w:rsidR="0061780C" w:rsidRPr="000E7A1D" w:rsidRDefault="0061780C" w:rsidP="000E7A1D">
                      <w:pPr>
                        <w:spacing w:after="0" w:line="240" w:lineRule="auto"/>
                        <w:jc w:val="center"/>
                        <w:rPr>
                          <w:rFonts w:ascii="Times New Roman" w:hAnsi="Times New Roman" w:cs="Times New Roman"/>
                          <w:color w:val="007400"/>
                          <w:sz w:val="26"/>
                          <w:szCs w:val="26"/>
                        </w:rPr>
                      </w:pPr>
                      <w:r w:rsidRPr="000E7A1D">
                        <w:rPr>
                          <w:rFonts w:ascii="Times New Roman" w:hAnsi="Times New Roman" w:cs="Times New Roman" w:hint="eastAsia"/>
                          <w:color w:val="007400"/>
                          <w:sz w:val="26"/>
                          <w:szCs w:val="26"/>
                        </w:rPr>
                        <w:t xml:space="preserve">Make sure the notice </w:t>
                      </w:r>
                      <w:r w:rsidRPr="000E7A1D">
                        <w:rPr>
                          <w:rFonts w:ascii="Times New Roman" w:hAnsi="Times New Roman" w:cs="Times New Roman"/>
                          <w:color w:val="007400"/>
                          <w:sz w:val="26"/>
                          <w:szCs w:val="26"/>
                        </w:rPr>
                        <w:t xml:space="preserve">follows the </w:t>
                      </w:r>
                      <w:r w:rsidRPr="000E7A1D">
                        <w:rPr>
                          <w:rFonts w:ascii="Times New Roman" w:hAnsi="Times New Roman" w:cs="Times New Roman" w:hint="eastAsia"/>
                          <w:color w:val="007400"/>
                          <w:sz w:val="26"/>
                          <w:szCs w:val="26"/>
                        </w:rPr>
                        <w:t>requirements in the lease</w:t>
                      </w:r>
                      <w:r w:rsidRPr="000E7A1D">
                        <w:rPr>
                          <w:rFonts w:ascii="Times New Roman" w:hAnsi="Times New Roman" w:cs="Times New Roman"/>
                          <w:color w:val="007400"/>
                          <w:sz w:val="26"/>
                          <w:szCs w:val="26"/>
                        </w:rPr>
                        <w:t>,</w:t>
                      </w:r>
                      <w:r w:rsidRPr="000E7A1D">
                        <w:rPr>
                          <w:rFonts w:ascii="Times New Roman" w:hAnsi="Times New Roman" w:cs="Times New Roman" w:hint="eastAsia"/>
                          <w:color w:val="007400"/>
                          <w:sz w:val="26"/>
                          <w:szCs w:val="26"/>
                        </w:rPr>
                        <w:t xml:space="preserve"> </w:t>
                      </w:r>
                      <w:r w:rsidRPr="000E7A1D">
                        <w:rPr>
                          <w:rFonts w:ascii="Times New Roman" w:hAnsi="Times New Roman" w:cs="Times New Roman"/>
                          <w:color w:val="007400"/>
                          <w:sz w:val="26"/>
                          <w:szCs w:val="26"/>
                          <w:lang w:eastAsia="zh-CN"/>
                        </w:rPr>
                        <w:t xml:space="preserve">so </w:t>
                      </w:r>
                      <w:r w:rsidRPr="000E7A1D">
                        <w:rPr>
                          <w:rFonts w:ascii="Times New Roman" w:hAnsi="Times New Roman" w:cs="Times New Roman" w:hint="eastAsia"/>
                          <w:color w:val="007400"/>
                          <w:sz w:val="26"/>
                          <w:szCs w:val="26"/>
                        </w:rPr>
                        <w:t>the landlord</w:t>
                      </w:r>
                      <w:r w:rsidRPr="000E7A1D">
                        <w:rPr>
                          <w:rFonts w:ascii="Times New Roman" w:hAnsi="Times New Roman" w:cs="Times New Roman"/>
                          <w:color w:val="007400"/>
                          <w:sz w:val="26"/>
                          <w:szCs w:val="26"/>
                        </w:rPr>
                        <w:t xml:space="preserve"> is</w:t>
                      </w:r>
                      <w:r w:rsidRPr="000E7A1D">
                        <w:rPr>
                          <w:rFonts w:ascii="Times New Roman" w:hAnsi="Times New Roman" w:cs="Times New Roman" w:hint="eastAsia"/>
                          <w:color w:val="007400"/>
                          <w:sz w:val="26"/>
                          <w:szCs w:val="26"/>
                        </w:rPr>
                        <w:t xml:space="preserve"> aware of the problem(s).</w:t>
                      </w:r>
                      <w:r w:rsidRPr="000E7A1D">
                        <w:rPr>
                          <w:rFonts w:ascii="Times New Roman" w:hAnsi="Times New Roman" w:cs="Times New Roman"/>
                          <w:color w:val="007400"/>
                          <w:sz w:val="26"/>
                          <w:szCs w:val="26"/>
                        </w:rPr>
                        <w:t xml:space="preserve">  </w:t>
                      </w:r>
                    </w:p>
                    <w:p w14:paraId="067B9573" w14:textId="77777777" w:rsidR="0061780C" w:rsidRPr="002D19EF" w:rsidRDefault="0061780C">
                      <w:pPr>
                        <w:rPr>
                          <w:color w:val="007400"/>
                        </w:rPr>
                      </w:pPr>
                    </w:p>
                  </w:txbxContent>
                </v:textbox>
                <w10:wrap type="tight" anchorx="margin"/>
              </v:shape>
            </w:pict>
          </mc:Fallback>
        </mc:AlternateContent>
      </w:r>
      <w:r w:rsidR="007041E7" w:rsidRPr="00656F76">
        <w:t>Problems During</w:t>
      </w:r>
      <w:r w:rsidR="00195724" w:rsidRPr="00656F76">
        <w:t xml:space="preserve"> a </w:t>
      </w:r>
      <w:r w:rsidR="007041E7" w:rsidRPr="00656F76">
        <w:t>L</w:t>
      </w:r>
      <w:r w:rsidR="00195724" w:rsidRPr="00656F76">
        <w:t>ease:</w:t>
      </w:r>
      <w:bookmarkEnd w:id="12"/>
    </w:p>
    <w:p w14:paraId="07628705" w14:textId="7D8C24AF" w:rsidR="00BD2864" w:rsidRPr="00656F76" w:rsidRDefault="000C5CFB" w:rsidP="00136DCE">
      <w:pPr>
        <w:pStyle w:val="ListParagraph"/>
        <w:numPr>
          <w:ilvl w:val="0"/>
          <w:numId w:val="6"/>
        </w:numPr>
        <w:spacing w:after="60" w:line="240" w:lineRule="auto"/>
        <w:contextualSpacing w:val="0"/>
        <w:rPr>
          <w:rFonts w:ascii="Garamond" w:hAnsi="Garamond" w:cs="Times New Roman"/>
          <w:sz w:val="24"/>
          <w:szCs w:val="24"/>
        </w:rPr>
      </w:pPr>
      <w:r w:rsidRPr="00656F76">
        <w:rPr>
          <w:rFonts w:ascii="Garamond" w:hAnsi="Garamond" w:cs="Times New Roman"/>
          <w:b/>
          <w:sz w:val="24"/>
          <w:szCs w:val="24"/>
        </w:rPr>
        <w:t xml:space="preserve">Repairs and Maintenance. </w:t>
      </w:r>
      <w:r w:rsidR="00B54C2E" w:rsidRPr="00656F76">
        <w:rPr>
          <w:rFonts w:ascii="Garamond" w:hAnsi="Garamond" w:cs="Times New Roman"/>
          <w:sz w:val="24"/>
          <w:szCs w:val="24"/>
        </w:rPr>
        <w:t xml:space="preserve">Residential </w:t>
      </w:r>
      <w:r w:rsidR="0057014D" w:rsidRPr="00656F76">
        <w:rPr>
          <w:rFonts w:ascii="Garamond" w:hAnsi="Garamond" w:cs="Times New Roman"/>
          <w:sz w:val="24"/>
          <w:szCs w:val="24"/>
        </w:rPr>
        <w:t>l</w:t>
      </w:r>
      <w:r w:rsidR="00195724" w:rsidRPr="00656F76">
        <w:rPr>
          <w:rFonts w:ascii="Garamond" w:hAnsi="Garamond" w:cs="Times New Roman"/>
          <w:sz w:val="24"/>
          <w:szCs w:val="24"/>
        </w:rPr>
        <w:t xml:space="preserve">andlords </w:t>
      </w:r>
      <w:r w:rsidR="005B7A29" w:rsidRPr="00656F76">
        <w:rPr>
          <w:rFonts w:ascii="Garamond" w:hAnsi="Garamond" w:cs="Times New Roman"/>
          <w:sz w:val="24"/>
          <w:szCs w:val="24"/>
        </w:rPr>
        <w:t>have a duty to</w:t>
      </w:r>
      <w:r w:rsidR="00195724" w:rsidRPr="00656F76">
        <w:rPr>
          <w:rFonts w:ascii="Garamond" w:hAnsi="Garamond" w:cs="Times New Roman"/>
          <w:sz w:val="24"/>
          <w:szCs w:val="24"/>
        </w:rPr>
        <w:t xml:space="preserve"> keep a unit in a safe and habitable condition</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Safe and habitable condition</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BD2864" w:rsidRPr="00656F76">
        <w:rPr>
          <w:rFonts w:ascii="Garamond" w:hAnsi="Garamond" w:cs="Times New Roman"/>
          <w:sz w:val="24"/>
          <w:szCs w:val="24"/>
        </w:rPr>
        <w:t xml:space="preserve"> and</w:t>
      </w:r>
      <w:r w:rsidR="00362208" w:rsidRPr="00656F76">
        <w:rPr>
          <w:rFonts w:ascii="Garamond" w:hAnsi="Garamond" w:cs="Times New Roman"/>
          <w:sz w:val="24"/>
          <w:szCs w:val="24"/>
        </w:rPr>
        <w:t xml:space="preserve"> in good repair</w:t>
      </w:r>
      <w:r w:rsidR="0083757B" w:rsidRPr="00656F76">
        <w:rPr>
          <w:rFonts w:ascii="Garamond" w:hAnsi="Garamond" w:cs="Times New Roman"/>
          <w:sz w:val="24"/>
          <w:szCs w:val="24"/>
        </w:rPr>
        <w:fldChar w:fldCharType="begin"/>
      </w:r>
      <w:r w:rsidR="0083757B" w:rsidRPr="00656F76">
        <w:rPr>
          <w:rFonts w:ascii="Garamond" w:hAnsi="Garamond"/>
          <w:sz w:val="24"/>
          <w:szCs w:val="24"/>
        </w:rPr>
        <w:instrText xml:space="preserve"> XE "</w:instrText>
      </w:r>
      <w:r w:rsidR="0083757B" w:rsidRPr="00656F76">
        <w:rPr>
          <w:rFonts w:ascii="Garamond" w:hAnsi="Garamond" w:cs="Times New Roman"/>
          <w:sz w:val="24"/>
          <w:szCs w:val="24"/>
        </w:rPr>
        <w:instrText>Good repair</w:instrText>
      </w:r>
      <w:r w:rsidR="0083757B" w:rsidRPr="00656F76">
        <w:rPr>
          <w:rFonts w:ascii="Garamond" w:hAnsi="Garamond"/>
          <w:sz w:val="24"/>
          <w:szCs w:val="24"/>
        </w:rPr>
        <w:instrText xml:space="preserve">" </w:instrText>
      </w:r>
      <w:r w:rsidR="0083757B" w:rsidRPr="00656F76">
        <w:rPr>
          <w:rFonts w:ascii="Garamond" w:hAnsi="Garamond" w:cs="Times New Roman"/>
          <w:sz w:val="24"/>
          <w:szCs w:val="24"/>
        </w:rPr>
        <w:fldChar w:fldCharType="end"/>
      </w:r>
      <w:r w:rsidR="00362208" w:rsidRPr="00656F76">
        <w:rPr>
          <w:rFonts w:ascii="Garamond" w:hAnsi="Garamond" w:cs="Times New Roman"/>
          <w:sz w:val="24"/>
          <w:szCs w:val="24"/>
        </w:rPr>
        <w:t>.</w:t>
      </w:r>
      <w:r w:rsidR="00F83F07">
        <w:rPr>
          <w:rFonts w:ascii="Garamond" w:hAnsi="Garamond" w:cs="Times New Roman"/>
          <w:sz w:val="24"/>
          <w:szCs w:val="24"/>
        </w:rPr>
        <w:t>.</w:t>
      </w:r>
    </w:p>
    <w:p w14:paraId="69E281A9" w14:textId="2D30E3DC" w:rsidR="00BD2864" w:rsidRPr="00656F76" w:rsidRDefault="00362208" w:rsidP="00656F76">
      <w:pPr>
        <w:spacing w:after="0" w:line="240" w:lineRule="auto"/>
        <w:ind w:left="720"/>
        <w:rPr>
          <w:rFonts w:ascii="Garamond" w:hAnsi="Garamond" w:cs="Times New Roman"/>
          <w:i/>
          <w:sz w:val="24"/>
          <w:szCs w:val="24"/>
        </w:rPr>
      </w:pPr>
      <w:r w:rsidRPr="00656F76">
        <w:rPr>
          <w:rFonts w:ascii="Garamond" w:hAnsi="Garamond" w:cs="Times New Roman"/>
          <w:i/>
          <w:sz w:val="24"/>
          <w:szCs w:val="24"/>
        </w:rPr>
        <w:t xml:space="preserve">The landlord </w:t>
      </w:r>
      <w:r w:rsidR="00BD2864" w:rsidRPr="00656F76">
        <w:rPr>
          <w:rFonts w:ascii="Garamond" w:hAnsi="Garamond" w:cs="Times New Roman"/>
          <w:i/>
          <w:sz w:val="24"/>
          <w:szCs w:val="24"/>
        </w:rPr>
        <w:t>must</w:t>
      </w:r>
      <w:r w:rsidRPr="00656F76">
        <w:rPr>
          <w:rFonts w:ascii="Garamond" w:hAnsi="Garamond" w:cs="Times New Roman"/>
          <w:i/>
          <w:sz w:val="24"/>
          <w:szCs w:val="24"/>
        </w:rPr>
        <w:t>:</w:t>
      </w:r>
      <w:r w:rsidR="00D20B1E" w:rsidRPr="00656F76">
        <w:rPr>
          <w:rFonts w:ascii="Estrangelo Edessa" w:hAnsi="Estrangelo Edessa" w:cs="Estrangelo Edessa"/>
          <w:b/>
          <w:noProof/>
          <w:color w:val="007400"/>
          <w:sz w:val="28"/>
        </w:rPr>
        <w:t xml:space="preserve"> </w:t>
      </w:r>
    </w:p>
    <w:p w14:paraId="31952F19" w14:textId="305BF7D6" w:rsidR="00BD2864" w:rsidRPr="00656F76" w:rsidRDefault="008B128C" w:rsidP="00136DCE">
      <w:pPr>
        <w:pStyle w:val="ListParagraph"/>
        <w:numPr>
          <w:ilvl w:val="0"/>
          <w:numId w:val="31"/>
        </w:numPr>
        <w:spacing w:line="240" w:lineRule="auto"/>
        <w:rPr>
          <w:rFonts w:ascii="Garamond" w:hAnsi="Garamond" w:cs="Times New Roman"/>
          <w:sz w:val="24"/>
          <w:szCs w:val="24"/>
        </w:rPr>
      </w:pPr>
      <w:r w:rsidRPr="00656F76">
        <w:rPr>
          <w:rFonts w:ascii="Garamond" w:hAnsi="Garamond" w:cs="Times New Roman"/>
          <w:sz w:val="24"/>
          <w:szCs w:val="24"/>
        </w:rPr>
        <w:t>Maintain</w:t>
      </w:r>
      <w:r w:rsidR="00362208" w:rsidRPr="00656F76">
        <w:rPr>
          <w:rFonts w:ascii="Garamond" w:hAnsi="Garamond" w:cs="Times New Roman"/>
          <w:sz w:val="24"/>
          <w:szCs w:val="24"/>
        </w:rPr>
        <w:t xml:space="preserve"> the building structure</w:t>
      </w:r>
      <w:r w:rsidR="00C94F63" w:rsidRPr="00656F76">
        <w:rPr>
          <w:rFonts w:ascii="Garamond" w:hAnsi="Garamond" w:cs="Times New Roman"/>
          <w:sz w:val="24"/>
          <w:szCs w:val="24"/>
        </w:rPr>
        <w:t>;</w:t>
      </w:r>
    </w:p>
    <w:p w14:paraId="433CB1D7" w14:textId="77777777" w:rsidR="00FD23FA" w:rsidRPr="00656F76" w:rsidRDefault="008B128C" w:rsidP="00136DCE">
      <w:pPr>
        <w:pStyle w:val="ListParagraph"/>
        <w:numPr>
          <w:ilvl w:val="0"/>
          <w:numId w:val="31"/>
        </w:numPr>
        <w:spacing w:line="240" w:lineRule="auto"/>
        <w:rPr>
          <w:rFonts w:ascii="Garamond" w:hAnsi="Garamond" w:cs="Times New Roman"/>
          <w:sz w:val="24"/>
          <w:szCs w:val="24"/>
        </w:rPr>
      </w:pPr>
      <w:r w:rsidRPr="00656F76">
        <w:rPr>
          <w:rFonts w:ascii="Garamond" w:hAnsi="Garamond" w:cs="Times New Roman"/>
          <w:sz w:val="24"/>
          <w:szCs w:val="24"/>
        </w:rPr>
        <w:t>Keep</w:t>
      </w:r>
      <w:r w:rsidR="00362208" w:rsidRPr="00656F76">
        <w:rPr>
          <w:rFonts w:ascii="Garamond" w:hAnsi="Garamond" w:cs="Times New Roman"/>
          <w:sz w:val="24"/>
          <w:szCs w:val="24"/>
        </w:rPr>
        <w:t xml:space="preserve"> electric, heating and plumbing in working order</w:t>
      </w:r>
      <w:r w:rsidR="00FA5CEC" w:rsidRPr="00656F76">
        <w:rPr>
          <w:rFonts w:ascii="Garamond" w:hAnsi="Garamond" w:cs="Times New Roman"/>
          <w:sz w:val="24"/>
          <w:szCs w:val="24"/>
        </w:rPr>
        <w:t>;</w:t>
      </w:r>
      <w:r w:rsidR="004D7ECF" w:rsidRPr="00656F76">
        <w:rPr>
          <w:rFonts w:ascii="Garamond" w:hAnsi="Garamond" w:cs="Times New Roman"/>
          <w:sz w:val="24"/>
          <w:szCs w:val="24"/>
        </w:rPr>
        <w:t xml:space="preserve"> </w:t>
      </w:r>
      <w:r w:rsidR="00FA5CEC" w:rsidRPr="00656F76">
        <w:rPr>
          <w:rFonts w:ascii="Garamond" w:hAnsi="Garamond" w:cs="Times New Roman"/>
          <w:sz w:val="24"/>
          <w:szCs w:val="24"/>
        </w:rPr>
        <w:t>and</w:t>
      </w:r>
    </w:p>
    <w:p w14:paraId="0A7F6431" w14:textId="2883AB92" w:rsidR="0024299C" w:rsidRPr="00656F76" w:rsidRDefault="0024299C" w:rsidP="00136DCE">
      <w:pPr>
        <w:pStyle w:val="ListParagraph"/>
        <w:numPr>
          <w:ilvl w:val="0"/>
          <w:numId w:val="31"/>
        </w:numPr>
        <w:spacing w:after="60" w:line="240" w:lineRule="auto"/>
        <w:contextualSpacing w:val="0"/>
        <w:rPr>
          <w:rFonts w:ascii="Garamond" w:hAnsi="Garamond" w:cs="Times New Roman"/>
          <w:sz w:val="24"/>
          <w:szCs w:val="24"/>
        </w:rPr>
      </w:pPr>
      <w:r w:rsidRPr="00656F76">
        <w:rPr>
          <w:rFonts w:ascii="Garamond" w:hAnsi="Garamond" w:cs="Times New Roman"/>
          <w:sz w:val="24"/>
          <w:szCs w:val="24"/>
        </w:rPr>
        <w:t>Exercise ordinary care to keep the unit and access safe for tenants.</w:t>
      </w:r>
      <w:r w:rsidR="007641AB" w:rsidRPr="00656F76">
        <w:rPr>
          <w:rStyle w:val="FootnoteReference"/>
          <w:rFonts w:ascii="Garamond" w:hAnsi="Garamond" w:cs="Times New Roman"/>
          <w:sz w:val="24"/>
          <w:szCs w:val="24"/>
        </w:rPr>
        <w:footnoteReference w:id="8"/>
      </w:r>
    </w:p>
    <w:p w14:paraId="54337288" w14:textId="2E99B2C5" w:rsidR="007641AB" w:rsidRPr="00656F76" w:rsidRDefault="007641AB" w:rsidP="00656F76">
      <w:pPr>
        <w:spacing w:after="0" w:line="240" w:lineRule="auto"/>
        <w:ind w:left="720"/>
        <w:rPr>
          <w:rFonts w:ascii="Garamond" w:hAnsi="Garamond" w:cs="Times New Roman"/>
          <w:i/>
          <w:sz w:val="24"/>
          <w:szCs w:val="24"/>
        </w:rPr>
      </w:pPr>
      <w:r w:rsidRPr="00656F76">
        <w:rPr>
          <w:rFonts w:ascii="Garamond" w:hAnsi="Garamond" w:cs="Times New Roman"/>
          <w:i/>
          <w:sz w:val="24"/>
          <w:szCs w:val="24"/>
        </w:rPr>
        <w:t xml:space="preserve">Unless </w:t>
      </w:r>
      <w:r w:rsidR="00BD33C1">
        <w:rPr>
          <w:rFonts w:ascii="Garamond" w:hAnsi="Garamond" w:cs="Times New Roman"/>
          <w:i/>
          <w:sz w:val="24"/>
          <w:szCs w:val="24"/>
        </w:rPr>
        <w:t>the</w:t>
      </w:r>
      <w:r w:rsidR="00BD33C1" w:rsidRPr="00656F76">
        <w:rPr>
          <w:rFonts w:ascii="Garamond" w:hAnsi="Garamond" w:cs="Times New Roman"/>
          <w:i/>
          <w:sz w:val="24"/>
          <w:szCs w:val="24"/>
        </w:rPr>
        <w:t xml:space="preserve"> </w:t>
      </w:r>
      <w:r w:rsidR="00FA5CEC" w:rsidRPr="00656F76">
        <w:rPr>
          <w:rFonts w:ascii="Garamond" w:hAnsi="Garamond" w:cs="Times New Roman"/>
          <w:i/>
          <w:sz w:val="24"/>
          <w:szCs w:val="24"/>
        </w:rPr>
        <w:t>lease</w:t>
      </w:r>
      <w:r w:rsidR="00BD33C1">
        <w:rPr>
          <w:rFonts w:ascii="Garamond" w:hAnsi="Garamond" w:cs="Times New Roman"/>
          <w:i/>
          <w:sz w:val="24"/>
          <w:szCs w:val="24"/>
        </w:rPr>
        <w:t xml:space="preserve"> says something else</w:t>
      </w:r>
      <w:r w:rsidR="00FA5CEC" w:rsidRPr="00656F76">
        <w:rPr>
          <w:rFonts w:ascii="Garamond" w:hAnsi="Garamond" w:cs="Times New Roman"/>
          <w:i/>
          <w:sz w:val="24"/>
          <w:szCs w:val="24"/>
        </w:rPr>
        <w:t>, the</w:t>
      </w:r>
      <w:r w:rsidR="008B128C" w:rsidRPr="00656F76">
        <w:rPr>
          <w:rFonts w:ascii="Garamond" w:hAnsi="Garamond" w:cs="Times New Roman"/>
          <w:i/>
          <w:sz w:val="24"/>
          <w:szCs w:val="24"/>
        </w:rPr>
        <w:t xml:space="preserve"> landlord is not responsible for:</w:t>
      </w:r>
    </w:p>
    <w:p w14:paraId="54BDB73A" w14:textId="1EE5D960" w:rsidR="007641AB" w:rsidRPr="00656F76" w:rsidRDefault="00BD33C1" w:rsidP="00136DCE">
      <w:pPr>
        <w:pStyle w:val="ListParagraph"/>
        <w:numPr>
          <w:ilvl w:val="0"/>
          <w:numId w:val="31"/>
        </w:numPr>
        <w:spacing w:after="0" w:line="240" w:lineRule="auto"/>
        <w:contextualSpacing w:val="0"/>
        <w:rPr>
          <w:rFonts w:ascii="Garamond" w:hAnsi="Garamond" w:cs="Times New Roman"/>
          <w:sz w:val="24"/>
          <w:szCs w:val="24"/>
        </w:rPr>
      </w:pPr>
      <w:r>
        <w:rPr>
          <w:rFonts w:ascii="Garamond" w:hAnsi="Garamond" w:cs="Times New Roman"/>
          <w:sz w:val="24"/>
          <w:szCs w:val="24"/>
        </w:rPr>
        <w:t>Problems</w:t>
      </w:r>
      <w:r w:rsidRPr="00656F76">
        <w:rPr>
          <w:rFonts w:ascii="Garamond" w:hAnsi="Garamond" w:cs="Times New Roman"/>
          <w:sz w:val="24"/>
          <w:szCs w:val="24"/>
        </w:rPr>
        <w:t xml:space="preserve"> </w:t>
      </w:r>
      <w:r w:rsidR="00362208" w:rsidRPr="00656F76">
        <w:rPr>
          <w:rFonts w:ascii="Garamond" w:hAnsi="Garamond" w:cs="Times New Roman"/>
          <w:sz w:val="24"/>
          <w:szCs w:val="24"/>
        </w:rPr>
        <w:t>that were obvious during the move-in inspection</w:t>
      </w:r>
      <w:r w:rsidR="0083757B" w:rsidRPr="00656F76">
        <w:rPr>
          <w:rFonts w:ascii="Garamond" w:hAnsi="Garamond" w:cs="Times New Roman"/>
          <w:sz w:val="24"/>
          <w:szCs w:val="24"/>
        </w:rPr>
        <w:fldChar w:fldCharType="begin"/>
      </w:r>
      <w:r w:rsidR="0083757B" w:rsidRPr="00656F76">
        <w:rPr>
          <w:rFonts w:ascii="Garamond" w:hAnsi="Garamond"/>
          <w:sz w:val="24"/>
          <w:szCs w:val="24"/>
        </w:rPr>
        <w:instrText xml:space="preserve"> XE "</w:instrText>
      </w:r>
      <w:r w:rsidR="0083757B" w:rsidRPr="00656F76">
        <w:rPr>
          <w:rFonts w:ascii="Garamond" w:hAnsi="Garamond" w:cs="Times New Roman"/>
          <w:sz w:val="24"/>
          <w:szCs w:val="24"/>
        </w:rPr>
        <w:instrText>Move-in inspection</w:instrText>
      </w:r>
      <w:r w:rsidR="0083757B" w:rsidRPr="00656F76">
        <w:rPr>
          <w:rFonts w:ascii="Garamond" w:hAnsi="Garamond"/>
          <w:sz w:val="24"/>
          <w:szCs w:val="24"/>
        </w:rPr>
        <w:instrText xml:space="preserve">" </w:instrText>
      </w:r>
      <w:r w:rsidR="0083757B" w:rsidRPr="00656F76">
        <w:rPr>
          <w:rFonts w:ascii="Garamond" w:hAnsi="Garamond" w:cs="Times New Roman"/>
          <w:sz w:val="24"/>
          <w:szCs w:val="24"/>
        </w:rPr>
        <w:fldChar w:fldCharType="end"/>
      </w:r>
      <w:r w:rsidR="00240AB2" w:rsidRPr="00656F76">
        <w:rPr>
          <w:rFonts w:ascii="Garamond" w:hAnsi="Garamond" w:cs="Times New Roman"/>
          <w:sz w:val="24"/>
          <w:szCs w:val="24"/>
        </w:rPr>
        <w:t xml:space="preserve">, unless the </w:t>
      </w:r>
      <w:r>
        <w:rPr>
          <w:rFonts w:ascii="Garamond" w:hAnsi="Garamond" w:cs="Times New Roman"/>
          <w:sz w:val="24"/>
          <w:szCs w:val="24"/>
        </w:rPr>
        <w:t>problems</w:t>
      </w:r>
      <w:r w:rsidRPr="00656F76">
        <w:rPr>
          <w:rFonts w:ascii="Garamond" w:hAnsi="Garamond" w:cs="Times New Roman"/>
          <w:sz w:val="24"/>
          <w:szCs w:val="24"/>
        </w:rPr>
        <w:t xml:space="preserve"> </w:t>
      </w:r>
      <w:r w:rsidR="00240AB2" w:rsidRPr="00656F76">
        <w:rPr>
          <w:rFonts w:ascii="Garamond" w:hAnsi="Garamond" w:cs="Times New Roman"/>
          <w:sz w:val="24"/>
          <w:szCs w:val="24"/>
        </w:rPr>
        <w:t>make</w:t>
      </w:r>
      <w:r w:rsidR="008279EF" w:rsidRPr="00656F76">
        <w:rPr>
          <w:rFonts w:ascii="Garamond" w:hAnsi="Garamond" w:cs="Times New Roman"/>
          <w:sz w:val="24"/>
          <w:szCs w:val="24"/>
        </w:rPr>
        <w:t xml:space="preserve"> the unit unsafe or unsanitary;</w:t>
      </w:r>
    </w:p>
    <w:p w14:paraId="0D2B1486" w14:textId="77777777" w:rsidR="007641AB" w:rsidRPr="00656F76" w:rsidRDefault="008279EF" w:rsidP="00136DCE">
      <w:pPr>
        <w:pStyle w:val="ListParagraph"/>
        <w:numPr>
          <w:ilvl w:val="0"/>
          <w:numId w:val="31"/>
        </w:numPr>
        <w:spacing w:after="0" w:line="240" w:lineRule="auto"/>
        <w:contextualSpacing w:val="0"/>
        <w:rPr>
          <w:rFonts w:ascii="Garamond" w:hAnsi="Garamond" w:cs="Times New Roman"/>
          <w:b/>
          <w:sz w:val="24"/>
          <w:szCs w:val="24"/>
        </w:rPr>
      </w:pPr>
      <w:r w:rsidRPr="00656F76">
        <w:rPr>
          <w:rFonts w:ascii="Garamond" w:hAnsi="Garamond" w:cs="Times New Roman"/>
          <w:sz w:val="24"/>
          <w:szCs w:val="24"/>
        </w:rPr>
        <w:t>Carpet cleaning;</w:t>
      </w:r>
      <w:r w:rsidR="00B54C2E" w:rsidRPr="00656F76">
        <w:rPr>
          <w:rFonts w:ascii="Garamond" w:hAnsi="Garamond" w:cs="Times New Roman"/>
          <w:sz w:val="24"/>
          <w:szCs w:val="24"/>
        </w:rPr>
        <w:t xml:space="preserve"> or</w:t>
      </w:r>
    </w:p>
    <w:p w14:paraId="48BF1419" w14:textId="1431C03F" w:rsidR="008B128C" w:rsidRPr="00656F76" w:rsidRDefault="00BD33C1" w:rsidP="00136DCE">
      <w:pPr>
        <w:pStyle w:val="ListParagraph"/>
        <w:numPr>
          <w:ilvl w:val="0"/>
          <w:numId w:val="31"/>
        </w:numPr>
        <w:spacing w:after="120" w:line="240" w:lineRule="auto"/>
        <w:contextualSpacing w:val="0"/>
        <w:rPr>
          <w:rFonts w:ascii="Garamond" w:hAnsi="Garamond" w:cs="Times New Roman"/>
          <w:b/>
          <w:sz w:val="24"/>
          <w:szCs w:val="24"/>
        </w:rPr>
      </w:pPr>
      <w:r>
        <w:rPr>
          <w:rFonts w:ascii="Garamond" w:hAnsi="Garamond" w:cs="Times New Roman"/>
          <w:sz w:val="24"/>
          <w:szCs w:val="24"/>
        </w:rPr>
        <w:t>Providing a</w:t>
      </w:r>
      <w:r w:rsidRPr="00656F76">
        <w:rPr>
          <w:rFonts w:ascii="Garamond" w:hAnsi="Garamond" w:cs="Times New Roman"/>
          <w:sz w:val="24"/>
          <w:szCs w:val="24"/>
        </w:rPr>
        <w:t xml:space="preserve">ir </w:t>
      </w:r>
      <w:r w:rsidR="008B128C" w:rsidRPr="00656F76">
        <w:rPr>
          <w:rFonts w:ascii="Garamond" w:hAnsi="Garamond" w:cs="Times New Roman"/>
          <w:sz w:val="24"/>
          <w:szCs w:val="24"/>
        </w:rPr>
        <w:t>conditioning</w:t>
      </w:r>
      <w:r w:rsidR="00A61FA8" w:rsidRPr="00656F76">
        <w:rPr>
          <w:rFonts w:ascii="Garamond" w:hAnsi="Garamond" w:cs="Times New Roman"/>
          <w:sz w:val="24"/>
          <w:szCs w:val="24"/>
        </w:rPr>
        <w:t>,</w:t>
      </w:r>
      <w:r w:rsidR="008B128C" w:rsidRPr="00656F76">
        <w:rPr>
          <w:rFonts w:ascii="Garamond" w:hAnsi="Garamond" w:cs="Times New Roman"/>
          <w:sz w:val="24"/>
          <w:szCs w:val="24"/>
        </w:rPr>
        <w:t xml:space="preserve"> appliances</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Appliances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716E52" w:rsidRPr="00656F76">
        <w:rPr>
          <w:rStyle w:val="FootnoteReference"/>
          <w:rFonts w:ascii="Garamond" w:hAnsi="Garamond" w:cs="Times New Roman"/>
          <w:sz w:val="24"/>
          <w:szCs w:val="24"/>
        </w:rPr>
        <w:footnoteReference w:id="9"/>
      </w:r>
      <w:r w:rsidR="00A61FA8" w:rsidRPr="00656F76">
        <w:rPr>
          <w:rFonts w:ascii="Garamond" w:hAnsi="Garamond" w:cs="Times New Roman"/>
          <w:sz w:val="24"/>
          <w:szCs w:val="24"/>
        </w:rPr>
        <w:t>, or fences</w:t>
      </w:r>
      <w:r w:rsidR="00B54C2E" w:rsidRPr="00656F76">
        <w:rPr>
          <w:rFonts w:ascii="Garamond" w:hAnsi="Garamond" w:cs="Times New Roman"/>
          <w:sz w:val="24"/>
          <w:szCs w:val="24"/>
        </w:rPr>
        <w:t xml:space="preserve"> (</w:t>
      </w:r>
      <w:r w:rsidR="008A5EA8" w:rsidRPr="00656F76">
        <w:rPr>
          <w:rFonts w:ascii="Garamond" w:hAnsi="Garamond" w:cs="Times New Roman"/>
          <w:sz w:val="24"/>
          <w:szCs w:val="24"/>
        </w:rPr>
        <w:t>EXCEPT</w:t>
      </w:r>
      <w:r w:rsidR="00570AD4">
        <w:rPr>
          <w:rFonts w:ascii="Garamond" w:hAnsi="Garamond" w:cs="Times New Roman"/>
          <w:sz w:val="24"/>
          <w:szCs w:val="24"/>
        </w:rPr>
        <w:t>,</w:t>
      </w:r>
      <w:r w:rsidR="008A5EA8" w:rsidRPr="00656F76">
        <w:rPr>
          <w:rFonts w:ascii="Garamond" w:hAnsi="Garamond" w:cs="Times New Roman"/>
          <w:sz w:val="24"/>
          <w:szCs w:val="24"/>
        </w:rPr>
        <w:t xml:space="preserve"> </w:t>
      </w:r>
      <w:r>
        <w:rPr>
          <w:rFonts w:ascii="Garamond" w:hAnsi="Garamond" w:cs="Times New Roman"/>
          <w:sz w:val="24"/>
          <w:szCs w:val="24"/>
        </w:rPr>
        <w:t xml:space="preserve">if </w:t>
      </w:r>
      <w:r w:rsidR="0090517E" w:rsidRPr="00656F76">
        <w:rPr>
          <w:rFonts w:ascii="Garamond" w:hAnsi="Garamond" w:cs="Times New Roman"/>
          <w:sz w:val="24"/>
          <w:szCs w:val="24"/>
        </w:rPr>
        <w:t>a</w:t>
      </w:r>
      <w:r w:rsidR="00B54C2E" w:rsidRPr="00656F76">
        <w:rPr>
          <w:rFonts w:ascii="Garamond" w:hAnsi="Garamond" w:cs="Times New Roman"/>
          <w:sz w:val="24"/>
          <w:szCs w:val="24"/>
        </w:rPr>
        <w:t xml:space="preserve"> landlord</w:t>
      </w:r>
      <w:r w:rsidR="0090517E" w:rsidRPr="00656F76">
        <w:rPr>
          <w:rFonts w:ascii="Garamond" w:hAnsi="Garamond" w:cs="Times New Roman"/>
          <w:sz w:val="24"/>
          <w:szCs w:val="24"/>
        </w:rPr>
        <w:t xml:space="preserve"> </w:t>
      </w:r>
      <w:r w:rsidR="00D03E72" w:rsidRPr="00656F76">
        <w:rPr>
          <w:rFonts w:ascii="Garamond" w:hAnsi="Garamond" w:cs="Times New Roman"/>
          <w:sz w:val="24"/>
          <w:szCs w:val="24"/>
        </w:rPr>
        <w:t>provides</w:t>
      </w:r>
      <w:r w:rsidR="00B54C2E" w:rsidRPr="00656F76">
        <w:rPr>
          <w:rFonts w:ascii="Garamond" w:hAnsi="Garamond" w:cs="Times New Roman"/>
          <w:sz w:val="24"/>
          <w:szCs w:val="24"/>
        </w:rPr>
        <w:t xml:space="preserve"> the</w:t>
      </w:r>
      <w:r w:rsidR="0090517E" w:rsidRPr="00656F76">
        <w:rPr>
          <w:rFonts w:ascii="Garamond" w:hAnsi="Garamond" w:cs="Times New Roman"/>
          <w:sz w:val="24"/>
          <w:szCs w:val="24"/>
        </w:rPr>
        <w:t>se</w:t>
      </w:r>
      <w:r>
        <w:rPr>
          <w:rFonts w:ascii="Garamond" w:hAnsi="Garamond" w:cs="Times New Roman"/>
          <w:sz w:val="24"/>
          <w:szCs w:val="24"/>
        </w:rPr>
        <w:t>, the landlord</w:t>
      </w:r>
      <w:r w:rsidR="0090517E" w:rsidRPr="00656F76">
        <w:rPr>
          <w:rFonts w:ascii="Garamond" w:hAnsi="Garamond" w:cs="Times New Roman"/>
          <w:sz w:val="24"/>
          <w:szCs w:val="24"/>
        </w:rPr>
        <w:t xml:space="preserve"> </w:t>
      </w:r>
      <w:r w:rsidR="005F1F1C">
        <w:rPr>
          <w:rFonts w:ascii="Garamond" w:hAnsi="Garamond" w:cs="Times New Roman"/>
          <w:sz w:val="24"/>
          <w:szCs w:val="24"/>
          <w:u w:val="single"/>
        </w:rPr>
        <w:t>IS</w:t>
      </w:r>
      <w:r w:rsidR="00B54C2E" w:rsidRPr="00656F76">
        <w:rPr>
          <w:rFonts w:ascii="Garamond" w:hAnsi="Garamond" w:cs="Times New Roman"/>
          <w:sz w:val="24"/>
          <w:szCs w:val="24"/>
        </w:rPr>
        <w:t xml:space="preserve"> responsible to repair</w:t>
      </w:r>
      <w:r w:rsidR="0052005D" w:rsidRPr="00656F76">
        <w:rPr>
          <w:rFonts w:ascii="Garamond" w:hAnsi="Garamond" w:cs="Times New Roman"/>
          <w:b/>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Repairs</w:instrText>
      </w:r>
      <w:r w:rsidR="0052005D" w:rsidRPr="00656F76">
        <w:rPr>
          <w:rFonts w:ascii="Garamond" w:hAnsi="Garamond"/>
          <w:sz w:val="24"/>
          <w:szCs w:val="24"/>
        </w:rPr>
        <w:instrText xml:space="preserve">" </w:instrText>
      </w:r>
      <w:r w:rsidR="0052005D" w:rsidRPr="00656F76">
        <w:rPr>
          <w:rFonts w:ascii="Garamond" w:hAnsi="Garamond" w:cs="Times New Roman"/>
          <w:b/>
          <w:sz w:val="24"/>
          <w:szCs w:val="24"/>
        </w:rPr>
        <w:fldChar w:fldCharType="end"/>
      </w:r>
      <w:r w:rsidR="00B54C2E" w:rsidRPr="00656F76">
        <w:rPr>
          <w:rFonts w:ascii="Garamond" w:hAnsi="Garamond" w:cs="Times New Roman"/>
          <w:sz w:val="24"/>
          <w:szCs w:val="24"/>
        </w:rPr>
        <w:t xml:space="preserve"> them.</w:t>
      </w:r>
      <w:r w:rsidR="0090517E" w:rsidRPr="00656F76">
        <w:rPr>
          <w:rFonts w:ascii="Garamond" w:hAnsi="Garamond" w:cs="Times New Roman"/>
          <w:sz w:val="24"/>
          <w:szCs w:val="24"/>
        </w:rPr>
        <w:t>)</w:t>
      </w:r>
    </w:p>
    <w:p w14:paraId="6572DE7E" w14:textId="651254B2" w:rsidR="00BD2864" w:rsidRPr="00656F76" w:rsidRDefault="00656F76" w:rsidP="00656F76">
      <w:pPr>
        <w:spacing w:after="120" w:line="240" w:lineRule="auto"/>
        <w:ind w:left="720"/>
        <w:rPr>
          <w:rFonts w:ascii="Garamond" w:hAnsi="Garamond" w:cs="Times New Roman"/>
          <w:sz w:val="24"/>
          <w:szCs w:val="24"/>
        </w:rPr>
      </w:pPr>
      <w:r w:rsidRPr="00656F76">
        <w:rPr>
          <w:rFonts w:ascii="Garamond" w:hAnsi="Garamond" w:cs="Times New Roman"/>
          <w:sz w:val="24"/>
          <w:szCs w:val="24"/>
        </w:rPr>
        <w:t>What if</w:t>
      </w:r>
      <w:r w:rsidR="00FD23FA" w:rsidRPr="00656F76">
        <w:rPr>
          <w:rFonts w:ascii="Garamond" w:hAnsi="Garamond" w:cs="Times New Roman"/>
          <w:sz w:val="24"/>
          <w:szCs w:val="24"/>
        </w:rPr>
        <w:t xml:space="preserve"> </w:t>
      </w:r>
      <w:r w:rsidR="002814B3">
        <w:rPr>
          <w:rFonts w:ascii="Garamond" w:hAnsi="Garamond" w:cs="Times New Roman"/>
          <w:sz w:val="24"/>
          <w:szCs w:val="24"/>
        </w:rPr>
        <w:t xml:space="preserve">a </w:t>
      </w:r>
      <w:r w:rsidR="00FD23FA" w:rsidRPr="00656F76">
        <w:rPr>
          <w:rFonts w:ascii="Garamond" w:hAnsi="Garamond" w:cs="Times New Roman"/>
          <w:sz w:val="24"/>
          <w:szCs w:val="24"/>
        </w:rPr>
        <w:t>landlord fails to repair</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Pr="00656F76">
        <w:rPr>
          <w:rFonts w:ascii="Garamond" w:hAnsi="Garamond" w:cs="Times New Roman"/>
          <w:sz w:val="24"/>
          <w:szCs w:val="24"/>
        </w:rPr>
        <w:t xml:space="preserve"> </w:t>
      </w:r>
      <w:r>
        <w:rPr>
          <w:rFonts w:ascii="Garamond" w:hAnsi="Garamond" w:cs="Times New Roman"/>
          <w:sz w:val="24"/>
          <w:szCs w:val="24"/>
        </w:rPr>
        <w:t>with</w:t>
      </w:r>
      <w:r w:rsidRPr="00656F76">
        <w:rPr>
          <w:rFonts w:ascii="Garamond" w:hAnsi="Garamond" w:cs="Times New Roman"/>
          <w:sz w:val="24"/>
          <w:szCs w:val="24"/>
        </w:rPr>
        <w:t>i</w:t>
      </w:r>
      <w:r w:rsidR="00FD23FA" w:rsidRPr="00656F76">
        <w:rPr>
          <w:rFonts w:ascii="Garamond" w:hAnsi="Garamond" w:cs="Times New Roman"/>
          <w:sz w:val="24"/>
          <w:szCs w:val="24"/>
        </w:rPr>
        <w:t>n a reasonable time</w:t>
      </w:r>
      <w:r w:rsidR="00C94F63" w:rsidRPr="00656F76">
        <w:rPr>
          <w:rStyle w:val="FootnoteReference"/>
          <w:rFonts w:ascii="Garamond" w:hAnsi="Garamond" w:cs="Times New Roman"/>
          <w:sz w:val="24"/>
          <w:szCs w:val="24"/>
        </w:rPr>
        <w:footnoteReference w:id="10"/>
      </w:r>
      <w:r w:rsidR="00FD23FA" w:rsidRPr="00656F76">
        <w:rPr>
          <w:rFonts w:ascii="Garamond" w:hAnsi="Garamond" w:cs="Times New Roman"/>
          <w:sz w:val="24"/>
          <w:szCs w:val="24"/>
        </w:rPr>
        <w:t xml:space="preserve"> </w:t>
      </w:r>
      <w:r w:rsidR="00F56672" w:rsidRPr="00656F76">
        <w:rPr>
          <w:rFonts w:ascii="Garamond" w:hAnsi="Garamond" w:cs="Times New Roman"/>
          <w:sz w:val="24"/>
          <w:szCs w:val="24"/>
        </w:rPr>
        <w:t>after</w:t>
      </w:r>
      <w:r w:rsidR="00FD23FA" w:rsidRPr="00656F76">
        <w:rPr>
          <w:rFonts w:ascii="Garamond" w:hAnsi="Garamond" w:cs="Times New Roman"/>
          <w:sz w:val="24"/>
          <w:szCs w:val="24"/>
        </w:rPr>
        <w:t xml:space="preserve"> receiving notice</w:t>
      </w:r>
      <w:r w:rsidRPr="00656F76">
        <w:rPr>
          <w:rFonts w:ascii="Garamond" w:hAnsi="Garamond" w:cs="Times New Roman"/>
          <w:sz w:val="24"/>
          <w:szCs w:val="24"/>
        </w:rPr>
        <w:t>?</w:t>
      </w:r>
    </w:p>
    <w:p w14:paraId="02CE78B2" w14:textId="53A8DF31" w:rsidR="00BD2864" w:rsidRPr="00656F76" w:rsidRDefault="0056021E" w:rsidP="00136DCE">
      <w:pPr>
        <w:pStyle w:val="ListParagraph"/>
        <w:numPr>
          <w:ilvl w:val="0"/>
          <w:numId w:val="39"/>
        </w:numPr>
        <w:spacing w:after="120" w:line="240" w:lineRule="auto"/>
        <w:contextualSpacing w:val="0"/>
        <w:rPr>
          <w:rFonts w:ascii="Garamond" w:hAnsi="Garamond" w:cs="Times New Roman"/>
          <w:sz w:val="24"/>
          <w:szCs w:val="24"/>
          <w:lang w:eastAsia="zh-CN"/>
        </w:rPr>
      </w:pPr>
      <w:r w:rsidRPr="00656F76">
        <w:rPr>
          <w:rFonts w:ascii="Garamond" w:hAnsi="Garamond" w:cs="Times New Roman"/>
          <w:b/>
          <w:noProof/>
          <w:sz w:val="24"/>
          <w:szCs w:val="24"/>
          <w:u w:val="single"/>
        </w:rPr>
        <mc:AlternateContent>
          <mc:Choice Requires="wps">
            <w:drawing>
              <wp:anchor distT="91440" distB="0" distL="91440" distR="91440" simplePos="0" relativeHeight="251643392" behindDoc="1" locked="0" layoutInCell="1" allowOverlap="1" wp14:anchorId="49A2C505" wp14:editId="1BF7BB6E">
                <wp:simplePos x="0" y="0"/>
                <wp:positionH relativeFrom="margin">
                  <wp:posOffset>5240020</wp:posOffset>
                </wp:positionH>
                <wp:positionV relativeFrom="margin">
                  <wp:posOffset>3493721</wp:posOffset>
                </wp:positionV>
                <wp:extent cx="1972945" cy="2642235"/>
                <wp:effectExtent l="0" t="0" r="27305" b="24765"/>
                <wp:wrapTight wrapText="bothSides">
                  <wp:wrapPolygon edited="0">
                    <wp:start x="0" y="0"/>
                    <wp:lineTo x="0" y="21647"/>
                    <wp:lineTo x="21690" y="21647"/>
                    <wp:lineTo x="21690" y="0"/>
                    <wp:lineTo x="0" y="0"/>
                  </wp:wrapPolygon>
                </wp:wrapTight>
                <wp:docPr id="9" name="Text Box 9" descr="Shaded sidebar with color bar accent"/>
                <wp:cNvGraphicFramePr/>
                <a:graphic xmlns:a="http://schemas.openxmlformats.org/drawingml/2006/main">
                  <a:graphicData uri="http://schemas.microsoft.com/office/word/2010/wordprocessingShape">
                    <wps:wsp>
                      <wps:cNvSpPr txBox="1"/>
                      <wps:spPr>
                        <a:xfrm>
                          <a:off x="0" y="0"/>
                          <a:ext cx="1972945" cy="2642235"/>
                        </a:xfrm>
                        <a:prstGeom prst="rect">
                          <a:avLst/>
                        </a:prstGeom>
                        <a:solidFill>
                          <a:srgbClr val="008000">
                            <a:alpha val="10196"/>
                          </a:srgbClr>
                        </a:solidFill>
                        <a:ln w="1905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14:paraId="6417CF31" w14:textId="66B96025" w:rsidR="0061780C" w:rsidRPr="000E7A1D" w:rsidRDefault="0061780C" w:rsidP="007A1ABC">
                            <w:pPr>
                              <w:spacing w:after="0" w:line="240" w:lineRule="auto"/>
                              <w:jc w:val="center"/>
                              <w:rPr>
                                <w:rFonts w:ascii="Times New Roman" w:hAnsi="Times New Roman" w:cs="Times New Roman"/>
                                <w:b/>
                                <w:color w:val="007400"/>
                                <w:sz w:val="32"/>
                                <w:szCs w:val="32"/>
                              </w:rPr>
                            </w:pPr>
                            <w:r>
                              <w:rPr>
                                <w:rFonts w:ascii="Estrangelo Edessa" w:hAnsi="Estrangelo Edessa" w:cs="Estrangelo Edessa"/>
                                <w:b/>
                                <w:noProof/>
                                <w:color w:val="007400"/>
                                <w:sz w:val="28"/>
                              </w:rPr>
                              <w:drawing>
                                <wp:inline distT="0" distB="0" distL="0" distR="0" wp14:anchorId="5AB65BDE" wp14:editId="236F0137">
                                  <wp:extent cx="781050" cy="7810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caution.png"/>
                                          <pic:cNvPicPr/>
                                        </pic:nvPicPr>
                                        <pic:blipFill>
                                          <a:blip r:embed="rId24">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r w:rsidRPr="000E7A1D">
                              <w:rPr>
                                <w:rFonts w:ascii="Times New Roman" w:hAnsi="Times New Roman" w:cs="Times New Roman" w:hint="eastAsia"/>
                                <w:b/>
                                <w:color w:val="007400"/>
                                <w:sz w:val="32"/>
                                <w:szCs w:val="32"/>
                              </w:rPr>
                              <w:t xml:space="preserve">CAUTION! </w:t>
                            </w:r>
                            <w:r w:rsidRPr="000E7A1D">
                              <w:rPr>
                                <w:rFonts w:ascii="Times New Roman" w:hAnsi="Times New Roman" w:cs="Times New Roman" w:hint="eastAsia"/>
                                <w:b/>
                                <w:color w:val="007400"/>
                                <w:sz w:val="28"/>
                              </w:rPr>
                              <w:br/>
                            </w:r>
                            <w:r w:rsidRPr="000E7A1D">
                              <w:rPr>
                                <w:rFonts w:ascii="Times New Roman" w:hAnsi="Times New Roman" w:cs="Times New Roman" w:hint="eastAsia"/>
                                <w:color w:val="007400"/>
                                <w:sz w:val="26"/>
                                <w:szCs w:val="26"/>
                              </w:rPr>
                              <w:t>Even if the Landlord fails to make repairs, the tenant generally</w:t>
                            </w:r>
                            <w:r w:rsidRPr="000E7A1D">
                              <w:rPr>
                                <w:rFonts w:ascii="Times New Roman" w:hAnsi="Times New Roman" w:cs="Times New Roman" w:hint="eastAsia"/>
                                <w:i/>
                                <w:color w:val="007400"/>
                                <w:sz w:val="26"/>
                                <w:szCs w:val="26"/>
                              </w:rPr>
                              <w:t xml:space="preserve"> </w:t>
                            </w:r>
                            <w:r w:rsidRPr="000E7A1D">
                              <w:rPr>
                                <w:rFonts w:ascii="Times New Roman" w:hAnsi="Times New Roman" w:cs="Times New Roman" w:hint="eastAsia"/>
                                <w:i/>
                                <w:color w:val="007400"/>
                                <w:sz w:val="26"/>
                                <w:szCs w:val="26"/>
                                <w:u w:val="single"/>
                              </w:rPr>
                              <w:t>must continue to pay rent</w:t>
                            </w:r>
                            <w:r w:rsidRPr="000E7A1D">
                              <w:rPr>
                                <w:rFonts w:ascii="Times New Roman" w:hAnsi="Times New Roman" w:cs="Times New Roman" w:hint="eastAsia"/>
                                <w:color w:val="007400"/>
                                <w:sz w:val="26"/>
                                <w:szCs w:val="26"/>
                              </w:rPr>
                              <w:t>. If the tenant does not pay rent</w:t>
                            </w:r>
                            <w:r w:rsidRPr="000E7A1D">
                              <w:rPr>
                                <w:rFonts w:ascii="Times New Roman" w:hAnsi="Times New Roman" w:cs="Times New Roman"/>
                                <w:color w:val="007400"/>
                                <w:sz w:val="26"/>
                                <w:szCs w:val="26"/>
                              </w:rPr>
                              <w:t xml:space="preserve"> when it is due</w:t>
                            </w:r>
                            <w:r w:rsidRPr="000E7A1D">
                              <w:rPr>
                                <w:rFonts w:ascii="Times New Roman" w:hAnsi="Times New Roman" w:cs="Times New Roman" w:hint="eastAsia"/>
                                <w:color w:val="007400"/>
                                <w:sz w:val="26"/>
                                <w:szCs w:val="26"/>
                              </w:rPr>
                              <w:t xml:space="preserve">, the landlord can </w:t>
                            </w:r>
                            <w:r w:rsidRPr="000E7A1D">
                              <w:rPr>
                                <w:rFonts w:ascii="Times New Roman" w:hAnsi="Times New Roman" w:cs="Times New Roman"/>
                                <w:color w:val="007400"/>
                                <w:sz w:val="26"/>
                                <w:szCs w:val="26"/>
                              </w:rPr>
                              <w:t>begin the eviction process.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2C505" id="Text Box 9" o:spid="_x0000_s1036" type="#_x0000_t202" alt="Shaded sidebar with color bar accent" style="position:absolute;left:0;text-align:left;margin-left:412.6pt;margin-top:275.1pt;width:155.35pt;height:208.05pt;z-index:-251673088;visibility:visible;mso-wrap-style:square;mso-width-percent:0;mso-height-percent:0;mso-wrap-distance-left:7.2pt;mso-wrap-distance-top:7.2pt;mso-wrap-distance-right:7.2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" fillcolor="green" strokecolor="green" strokeweight="1.5pt">
                <v:fill opacity="6682f"/>
                <v:textbox inset=",0,,0">
                  <w:txbxContent>
                    <w:p w14:paraId="6417CF31" w14:textId="66B96025" w:rsidR="0061780C" w:rsidRPr="000E7A1D" w:rsidRDefault="0061780C" w:rsidP="007A1ABC">
                      <w:pPr>
                        <w:spacing w:after="0" w:line="240" w:lineRule="auto"/>
                        <w:jc w:val="center"/>
                        <w:rPr>
                          <w:rFonts w:ascii="Times New Roman" w:hAnsi="Times New Roman" w:cs="Times New Roman"/>
                          <w:b/>
                          <w:color w:val="007400"/>
                          <w:sz w:val="32"/>
                          <w:szCs w:val="32"/>
                        </w:rPr>
                      </w:pPr>
                      <w:r>
                        <w:rPr>
                          <w:rFonts w:ascii="Estrangelo Edessa" w:hAnsi="Estrangelo Edessa" w:cs="Estrangelo Edessa"/>
                          <w:b/>
                          <w:noProof/>
                          <w:color w:val="007400"/>
                          <w:sz w:val="28"/>
                        </w:rPr>
                        <w:drawing>
                          <wp:inline distT="0" distB="0" distL="0" distR="0" wp14:anchorId="5AB65BDE" wp14:editId="236F0137">
                            <wp:extent cx="781050" cy="7810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caution.png"/>
                                    <pic:cNvPicPr/>
                                  </pic:nvPicPr>
                                  <pic:blipFill>
                                    <a:blip r:embed="rId24">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r w:rsidRPr="000E7A1D">
                        <w:rPr>
                          <w:rFonts w:ascii="Times New Roman" w:hAnsi="Times New Roman" w:cs="Times New Roman" w:hint="eastAsia"/>
                          <w:b/>
                          <w:color w:val="007400"/>
                          <w:sz w:val="32"/>
                          <w:szCs w:val="32"/>
                        </w:rPr>
                        <w:t xml:space="preserve">CAUTION! </w:t>
                      </w:r>
                      <w:r w:rsidRPr="000E7A1D">
                        <w:rPr>
                          <w:rFonts w:ascii="Times New Roman" w:hAnsi="Times New Roman" w:cs="Times New Roman" w:hint="eastAsia"/>
                          <w:b/>
                          <w:color w:val="007400"/>
                          <w:sz w:val="28"/>
                        </w:rPr>
                        <w:br/>
                      </w:r>
                      <w:r w:rsidRPr="000E7A1D">
                        <w:rPr>
                          <w:rFonts w:ascii="Times New Roman" w:hAnsi="Times New Roman" w:cs="Times New Roman" w:hint="eastAsia"/>
                          <w:color w:val="007400"/>
                          <w:sz w:val="26"/>
                          <w:szCs w:val="26"/>
                        </w:rPr>
                        <w:t>Even if the Landlord fails to make repairs, the tenant generally</w:t>
                      </w:r>
                      <w:r w:rsidRPr="000E7A1D">
                        <w:rPr>
                          <w:rFonts w:ascii="Times New Roman" w:hAnsi="Times New Roman" w:cs="Times New Roman" w:hint="eastAsia"/>
                          <w:i/>
                          <w:color w:val="007400"/>
                          <w:sz w:val="26"/>
                          <w:szCs w:val="26"/>
                        </w:rPr>
                        <w:t xml:space="preserve"> </w:t>
                      </w:r>
                      <w:r w:rsidRPr="000E7A1D">
                        <w:rPr>
                          <w:rFonts w:ascii="Times New Roman" w:hAnsi="Times New Roman" w:cs="Times New Roman" w:hint="eastAsia"/>
                          <w:i/>
                          <w:color w:val="007400"/>
                          <w:sz w:val="26"/>
                          <w:szCs w:val="26"/>
                          <w:u w:val="single"/>
                        </w:rPr>
                        <w:t>must continue to pay rent</w:t>
                      </w:r>
                      <w:r w:rsidRPr="000E7A1D">
                        <w:rPr>
                          <w:rFonts w:ascii="Times New Roman" w:hAnsi="Times New Roman" w:cs="Times New Roman" w:hint="eastAsia"/>
                          <w:color w:val="007400"/>
                          <w:sz w:val="26"/>
                          <w:szCs w:val="26"/>
                        </w:rPr>
                        <w:t>. If the tenant does not pay rent</w:t>
                      </w:r>
                      <w:r w:rsidRPr="000E7A1D">
                        <w:rPr>
                          <w:rFonts w:ascii="Times New Roman" w:hAnsi="Times New Roman" w:cs="Times New Roman"/>
                          <w:color w:val="007400"/>
                          <w:sz w:val="26"/>
                          <w:szCs w:val="26"/>
                        </w:rPr>
                        <w:t xml:space="preserve"> when it is due</w:t>
                      </w:r>
                      <w:r w:rsidRPr="000E7A1D">
                        <w:rPr>
                          <w:rFonts w:ascii="Times New Roman" w:hAnsi="Times New Roman" w:cs="Times New Roman" w:hint="eastAsia"/>
                          <w:color w:val="007400"/>
                          <w:sz w:val="26"/>
                          <w:szCs w:val="26"/>
                        </w:rPr>
                        <w:t xml:space="preserve">, the landlord can </w:t>
                      </w:r>
                      <w:r w:rsidRPr="000E7A1D">
                        <w:rPr>
                          <w:rFonts w:ascii="Times New Roman" w:hAnsi="Times New Roman" w:cs="Times New Roman"/>
                          <w:color w:val="007400"/>
                          <w:sz w:val="26"/>
                          <w:szCs w:val="26"/>
                        </w:rPr>
                        <w:t>begin the eviction process.</w:t>
                      </w:r>
                    </w:p>
                  </w:txbxContent>
                </v:textbox>
                <w10:wrap type="tight" anchorx="margin" anchory="margin"/>
              </v:shape>
            </w:pict>
          </mc:Fallback>
        </mc:AlternateContent>
      </w:r>
      <w:r w:rsidR="00BD2864" w:rsidRPr="00650EB9">
        <w:rPr>
          <w:rFonts w:ascii="Garamond" w:hAnsi="Garamond" w:cs="Times New Roman"/>
          <w:b/>
          <w:sz w:val="24"/>
          <w:szCs w:val="24"/>
          <w:u w:val="single"/>
        </w:rPr>
        <w:t>File a</w:t>
      </w:r>
      <w:r w:rsidR="00FD23FA" w:rsidRPr="00650EB9">
        <w:rPr>
          <w:rFonts w:ascii="Garamond" w:hAnsi="Garamond" w:cs="Times New Roman"/>
          <w:b/>
          <w:sz w:val="24"/>
          <w:szCs w:val="24"/>
          <w:u w:val="single"/>
        </w:rPr>
        <w:t xml:space="preserve"> lawsuit</w:t>
      </w:r>
      <w:r w:rsidR="00BC6B2E">
        <w:rPr>
          <w:rFonts w:ascii="Garamond" w:hAnsi="Garamond" w:cs="Times New Roman"/>
          <w:b/>
          <w:sz w:val="24"/>
          <w:szCs w:val="24"/>
          <w:u w:val="single"/>
        </w:rPr>
        <w:t>.</w:t>
      </w:r>
      <w:r w:rsidR="003D58D9" w:rsidRPr="000E7A1D">
        <w:rPr>
          <w:rFonts w:ascii="Garamond" w:hAnsi="Garamond" w:cs="Times New Roman"/>
          <w:bCs/>
          <w:sz w:val="24"/>
          <w:szCs w:val="24"/>
        </w:rPr>
        <w:t xml:space="preserve"> A </w:t>
      </w:r>
      <w:r w:rsidR="00BD33C1">
        <w:rPr>
          <w:rFonts w:ascii="Garamond" w:hAnsi="Garamond" w:cs="Times New Roman"/>
          <w:bCs/>
          <w:sz w:val="24"/>
          <w:szCs w:val="24"/>
        </w:rPr>
        <w:t xml:space="preserve">judge may make the </w:t>
      </w:r>
      <w:r w:rsidR="002B6C81">
        <w:rPr>
          <w:rFonts w:ascii="Garamond" w:hAnsi="Garamond" w:cs="Times New Roman"/>
          <w:sz w:val="24"/>
          <w:szCs w:val="24"/>
          <w:lang w:eastAsia="zh-CN"/>
        </w:rPr>
        <w:t xml:space="preserve">landlord </w:t>
      </w:r>
      <w:r w:rsidR="00BD33C1">
        <w:rPr>
          <w:rFonts w:ascii="Garamond" w:hAnsi="Garamond" w:cs="Times New Roman"/>
          <w:sz w:val="24"/>
          <w:szCs w:val="24"/>
          <w:lang w:eastAsia="zh-CN"/>
        </w:rPr>
        <w:t>pay for</w:t>
      </w:r>
      <w:r w:rsidR="002B6C81">
        <w:rPr>
          <w:rFonts w:ascii="Garamond" w:hAnsi="Garamond" w:cs="Times New Roman"/>
          <w:sz w:val="24"/>
          <w:szCs w:val="24"/>
          <w:lang w:eastAsia="zh-CN"/>
        </w:rPr>
        <w:t xml:space="preserve"> injuries if he had notice of certain </w:t>
      </w:r>
      <w:r w:rsidR="00BD33C1">
        <w:rPr>
          <w:rFonts w:ascii="Garamond" w:hAnsi="Garamond" w:cs="Times New Roman"/>
          <w:sz w:val="24"/>
          <w:szCs w:val="24"/>
          <w:lang w:eastAsia="zh-CN"/>
        </w:rPr>
        <w:t xml:space="preserve">problems on </w:t>
      </w:r>
      <w:r w:rsidR="002B6C81">
        <w:rPr>
          <w:rFonts w:ascii="Garamond" w:hAnsi="Garamond" w:cs="Times New Roman"/>
          <w:sz w:val="24"/>
          <w:szCs w:val="24"/>
          <w:lang w:eastAsia="zh-CN"/>
        </w:rPr>
        <w:t>the property and had the opportunity to repair</w:t>
      </w:r>
      <w:r w:rsidR="00174EAB">
        <w:rPr>
          <w:rFonts w:ascii="Garamond" w:hAnsi="Garamond" w:cs="Times New Roman"/>
          <w:sz w:val="24"/>
          <w:szCs w:val="24"/>
          <w:lang w:eastAsia="zh-CN"/>
        </w:rPr>
        <w:t xml:space="preserve"> them</w:t>
      </w:r>
      <w:r w:rsidR="006B5FB3">
        <w:rPr>
          <w:rFonts w:ascii="Garamond" w:hAnsi="Garamond" w:cs="Times New Roman"/>
          <w:sz w:val="24"/>
          <w:szCs w:val="24"/>
          <w:lang w:eastAsia="zh-CN"/>
        </w:rPr>
        <w:t xml:space="preserve"> but</w:t>
      </w:r>
      <w:r w:rsidR="002B6C81">
        <w:rPr>
          <w:rFonts w:ascii="Garamond" w:hAnsi="Garamond" w:cs="Times New Roman"/>
          <w:sz w:val="24"/>
          <w:szCs w:val="24"/>
          <w:lang w:eastAsia="zh-CN"/>
        </w:rPr>
        <w:t xml:space="preserve"> nonetheless failed to do so</w:t>
      </w:r>
      <w:r w:rsidR="00800245">
        <w:rPr>
          <w:rFonts w:ascii="Garamond" w:hAnsi="Garamond" w:cs="Times New Roman"/>
          <w:sz w:val="24"/>
          <w:szCs w:val="24"/>
          <w:lang w:eastAsia="zh-CN"/>
        </w:rPr>
        <w:t>, and someone was hurt as a result</w:t>
      </w:r>
      <w:r w:rsidR="002B6C81">
        <w:rPr>
          <w:rFonts w:ascii="Garamond" w:hAnsi="Garamond" w:cs="Times New Roman"/>
          <w:sz w:val="24"/>
          <w:szCs w:val="24"/>
          <w:lang w:eastAsia="zh-CN"/>
        </w:rPr>
        <w:t>.</w:t>
      </w:r>
      <w:r w:rsidR="006B5FB3">
        <w:rPr>
          <w:rFonts w:ascii="Garamond" w:hAnsi="Garamond" w:cs="Times New Roman"/>
          <w:sz w:val="24"/>
          <w:szCs w:val="24"/>
          <w:lang w:eastAsia="zh-CN"/>
        </w:rPr>
        <w:t xml:space="preserve"> </w:t>
      </w:r>
      <w:r w:rsidR="00800245">
        <w:rPr>
          <w:rFonts w:ascii="Garamond" w:hAnsi="Garamond" w:cs="Times New Roman"/>
          <w:sz w:val="24"/>
          <w:szCs w:val="24"/>
          <w:lang w:eastAsia="zh-CN"/>
        </w:rPr>
        <w:t>You</w:t>
      </w:r>
      <w:r w:rsidR="003D58D9" w:rsidRPr="000E7A1D">
        <w:rPr>
          <w:rFonts w:ascii="Garamond" w:hAnsi="Garamond" w:cs="Times New Roman"/>
          <w:bCs/>
          <w:sz w:val="24"/>
          <w:szCs w:val="24"/>
        </w:rPr>
        <w:t xml:space="preserve"> </w:t>
      </w:r>
      <w:r w:rsidR="003D58D9" w:rsidRPr="006E2633">
        <w:rPr>
          <w:rFonts w:ascii="Garamond" w:hAnsi="Garamond" w:cs="Times New Roman"/>
          <w:bCs/>
          <w:sz w:val="24"/>
          <w:szCs w:val="24"/>
          <w:u w:val="single"/>
        </w:rPr>
        <w:t>may sue</w:t>
      </w:r>
      <w:r w:rsidR="00FD23FA" w:rsidRPr="00656F76">
        <w:rPr>
          <w:rFonts w:ascii="Garamond" w:hAnsi="Garamond" w:cs="Times New Roman"/>
          <w:sz w:val="24"/>
          <w:szCs w:val="24"/>
        </w:rPr>
        <w:t xml:space="preserve"> the landlord for damages caused by the failure to repair or, if the landlord sues </w:t>
      </w:r>
      <w:r w:rsidR="00800245">
        <w:rPr>
          <w:rFonts w:ascii="Garamond" w:hAnsi="Garamond" w:cs="Times New Roman"/>
          <w:sz w:val="24"/>
          <w:szCs w:val="24"/>
        </w:rPr>
        <w:t>you</w:t>
      </w:r>
      <w:r w:rsidR="00FD23FA" w:rsidRPr="00656F76">
        <w:rPr>
          <w:rFonts w:ascii="Garamond" w:hAnsi="Garamond" w:cs="Times New Roman"/>
          <w:sz w:val="24"/>
          <w:szCs w:val="24"/>
        </w:rPr>
        <w:t>, counterclaim for damages due to the failure to repair.</w:t>
      </w:r>
      <w:r w:rsidR="00FE16C0">
        <w:rPr>
          <w:rFonts w:ascii="Garamond" w:hAnsi="Garamond" w:cs="Times New Roman"/>
          <w:sz w:val="24"/>
          <w:szCs w:val="24"/>
        </w:rPr>
        <w:t xml:space="preserve"> </w:t>
      </w:r>
    </w:p>
    <w:p w14:paraId="45F8EDE0" w14:textId="094F1392" w:rsidR="00BD2864" w:rsidRPr="00656F76" w:rsidRDefault="00FD23FA" w:rsidP="00136DCE">
      <w:pPr>
        <w:pStyle w:val="ListParagraph"/>
        <w:numPr>
          <w:ilvl w:val="0"/>
          <w:numId w:val="39"/>
        </w:numPr>
        <w:spacing w:after="120" w:line="240" w:lineRule="auto"/>
        <w:contextualSpacing w:val="0"/>
        <w:rPr>
          <w:rFonts w:ascii="Garamond" w:hAnsi="Garamond" w:cs="Times New Roman"/>
          <w:sz w:val="24"/>
          <w:szCs w:val="24"/>
        </w:rPr>
      </w:pPr>
      <w:r w:rsidRPr="00650EB9">
        <w:rPr>
          <w:rFonts w:ascii="Garamond" w:hAnsi="Garamond" w:cs="Times New Roman"/>
          <w:b/>
          <w:sz w:val="24"/>
          <w:szCs w:val="24"/>
          <w:u w:val="single"/>
        </w:rPr>
        <w:t>R</w:t>
      </w:r>
      <w:r w:rsidR="00A76286" w:rsidRPr="00650EB9">
        <w:rPr>
          <w:rFonts w:ascii="Garamond" w:hAnsi="Garamond" w:cs="Times New Roman"/>
          <w:b/>
          <w:sz w:val="24"/>
          <w:szCs w:val="24"/>
          <w:u w:val="single"/>
        </w:rPr>
        <w:t>epair-and-deduct.</w:t>
      </w:r>
      <w:r w:rsidR="00A76286" w:rsidRPr="00656F76">
        <w:rPr>
          <w:rFonts w:ascii="Garamond" w:hAnsi="Garamond" w:cs="Times New Roman"/>
          <w:sz w:val="24"/>
          <w:szCs w:val="24"/>
        </w:rPr>
        <w:t xml:space="preserve"> </w:t>
      </w:r>
      <w:r w:rsidR="00800245">
        <w:rPr>
          <w:rFonts w:ascii="Garamond" w:hAnsi="Garamond" w:cs="Times New Roman"/>
          <w:sz w:val="24"/>
          <w:szCs w:val="24"/>
        </w:rPr>
        <w:t>You</w:t>
      </w:r>
      <w:r w:rsidR="00A76286" w:rsidRPr="00656F76">
        <w:rPr>
          <w:rFonts w:ascii="Garamond" w:hAnsi="Garamond" w:cs="Times New Roman"/>
          <w:sz w:val="24"/>
          <w:szCs w:val="24"/>
        </w:rPr>
        <w:t xml:space="preserve"> can have a qualified and licensed professional </w:t>
      </w:r>
      <w:r w:rsidR="00800245">
        <w:rPr>
          <w:rFonts w:ascii="Garamond" w:hAnsi="Garamond" w:cs="Times New Roman"/>
          <w:sz w:val="24"/>
          <w:szCs w:val="24"/>
        </w:rPr>
        <w:t>make</w:t>
      </w:r>
      <w:r w:rsidR="00800245" w:rsidRPr="00656F76">
        <w:rPr>
          <w:rFonts w:ascii="Garamond" w:hAnsi="Garamond" w:cs="Times New Roman"/>
          <w:sz w:val="24"/>
          <w:szCs w:val="24"/>
        </w:rPr>
        <w:t xml:space="preserve"> </w:t>
      </w:r>
      <w:r w:rsidR="00014B66" w:rsidRPr="00656F76">
        <w:rPr>
          <w:rFonts w:ascii="Garamond" w:hAnsi="Garamond" w:cs="Times New Roman"/>
          <w:sz w:val="24"/>
          <w:szCs w:val="24"/>
        </w:rPr>
        <w:t xml:space="preserve">the required repair </w:t>
      </w:r>
      <w:r w:rsidR="00A76286" w:rsidRPr="00656F76">
        <w:rPr>
          <w:rFonts w:ascii="Garamond" w:hAnsi="Garamond" w:cs="Times New Roman"/>
          <w:sz w:val="24"/>
          <w:szCs w:val="24"/>
        </w:rPr>
        <w:t xml:space="preserve">at a reasonable cost and </w:t>
      </w:r>
      <w:r w:rsidR="00800245">
        <w:rPr>
          <w:rFonts w:ascii="Garamond" w:hAnsi="Garamond" w:cs="Times New Roman"/>
          <w:sz w:val="24"/>
          <w:szCs w:val="24"/>
        </w:rPr>
        <w:t>subtract</w:t>
      </w:r>
      <w:r w:rsidR="00800245" w:rsidRPr="00656F76">
        <w:rPr>
          <w:rFonts w:ascii="Garamond" w:hAnsi="Garamond" w:cs="Times New Roman"/>
          <w:sz w:val="24"/>
          <w:szCs w:val="24"/>
        </w:rPr>
        <w:t xml:space="preserve"> </w:t>
      </w:r>
      <w:r w:rsidR="00A76286" w:rsidRPr="00656F76">
        <w:rPr>
          <w:rFonts w:ascii="Garamond" w:hAnsi="Garamond" w:cs="Times New Roman"/>
          <w:sz w:val="24"/>
          <w:szCs w:val="24"/>
        </w:rPr>
        <w:t>the cost from future rent</w:t>
      </w:r>
      <w:r w:rsidR="00800245">
        <w:rPr>
          <w:rFonts w:ascii="Garamond" w:hAnsi="Garamond" w:cs="Times New Roman"/>
          <w:sz w:val="24"/>
          <w:szCs w:val="24"/>
        </w:rPr>
        <w:t xml:space="preserve"> payments</w:t>
      </w:r>
      <w:r w:rsidR="00A76286" w:rsidRPr="00656F76">
        <w:rPr>
          <w:rFonts w:ascii="Garamond" w:hAnsi="Garamond" w:cs="Times New Roman"/>
          <w:sz w:val="24"/>
          <w:szCs w:val="24"/>
        </w:rPr>
        <w:t xml:space="preserve">. </w:t>
      </w:r>
      <w:r w:rsidR="00800245">
        <w:rPr>
          <w:rFonts w:ascii="Garamond" w:hAnsi="Garamond" w:cs="Times New Roman"/>
          <w:sz w:val="24"/>
          <w:szCs w:val="24"/>
        </w:rPr>
        <w:t>You</w:t>
      </w:r>
      <w:r w:rsidR="00A76286" w:rsidRPr="00656F76">
        <w:rPr>
          <w:rFonts w:ascii="Garamond" w:hAnsi="Garamond" w:cs="Times New Roman"/>
          <w:sz w:val="24"/>
          <w:szCs w:val="24"/>
        </w:rPr>
        <w:t xml:space="preserve"> should:</w:t>
      </w:r>
    </w:p>
    <w:p w14:paraId="79CA8077" w14:textId="779CB36A" w:rsidR="00BD2864" w:rsidRPr="00656F76" w:rsidRDefault="00950A45" w:rsidP="00136DCE">
      <w:pPr>
        <w:pStyle w:val="ListParagraph"/>
        <w:numPr>
          <w:ilvl w:val="3"/>
          <w:numId w:val="34"/>
        </w:numPr>
        <w:spacing w:line="240" w:lineRule="auto"/>
        <w:ind w:left="1800"/>
        <w:rPr>
          <w:rFonts w:ascii="Garamond" w:hAnsi="Garamond" w:cs="Times New Roman"/>
          <w:sz w:val="24"/>
          <w:szCs w:val="24"/>
        </w:rPr>
      </w:pPr>
      <w:r w:rsidRPr="00656F76">
        <w:rPr>
          <w:rFonts w:ascii="Garamond" w:hAnsi="Garamond" w:cs="Times New Roman"/>
          <w:sz w:val="24"/>
          <w:szCs w:val="24"/>
        </w:rPr>
        <w:t>N</w:t>
      </w:r>
      <w:r w:rsidR="00A76286" w:rsidRPr="00656F76">
        <w:rPr>
          <w:rFonts w:ascii="Garamond" w:hAnsi="Garamond" w:cs="Times New Roman"/>
          <w:sz w:val="24"/>
          <w:szCs w:val="24"/>
        </w:rPr>
        <w:t xml:space="preserve">otify the landlord in writing that </w:t>
      </w:r>
      <w:r w:rsidR="00800245">
        <w:rPr>
          <w:rFonts w:ascii="Garamond" w:hAnsi="Garamond" w:cs="Times New Roman"/>
          <w:sz w:val="24"/>
          <w:szCs w:val="24"/>
        </w:rPr>
        <w:t>you</w:t>
      </w:r>
      <w:r w:rsidR="00800245" w:rsidRPr="00656F76">
        <w:rPr>
          <w:rFonts w:ascii="Garamond" w:hAnsi="Garamond" w:cs="Times New Roman"/>
          <w:sz w:val="24"/>
          <w:szCs w:val="24"/>
        </w:rPr>
        <w:t xml:space="preserve"> </w:t>
      </w:r>
      <w:r w:rsidR="00A76286" w:rsidRPr="00656F76">
        <w:rPr>
          <w:rFonts w:ascii="Garamond" w:hAnsi="Garamond" w:cs="Times New Roman"/>
          <w:sz w:val="24"/>
          <w:szCs w:val="24"/>
        </w:rPr>
        <w:t>plan to use the repair-and-deduct</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Repair-and-deduct</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A76286" w:rsidRPr="00656F76">
        <w:rPr>
          <w:rFonts w:ascii="Garamond" w:hAnsi="Garamond" w:cs="Times New Roman"/>
          <w:sz w:val="24"/>
          <w:szCs w:val="24"/>
        </w:rPr>
        <w:t xml:space="preserve"> remedy </w:t>
      </w:r>
      <w:r w:rsidR="00A76286" w:rsidRPr="006E2633">
        <w:rPr>
          <w:rFonts w:ascii="Garamond" w:hAnsi="Garamond" w:cs="Times New Roman"/>
          <w:sz w:val="24"/>
          <w:szCs w:val="24"/>
          <w:u w:val="single"/>
        </w:rPr>
        <w:t>before</w:t>
      </w:r>
      <w:r w:rsidR="00A76286" w:rsidRPr="00656F76">
        <w:rPr>
          <w:rFonts w:ascii="Garamond" w:hAnsi="Garamond" w:cs="Times New Roman"/>
          <w:sz w:val="24"/>
          <w:szCs w:val="24"/>
        </w:rPr>
        <w:t xml:space="preserve"> arranging for the repair to be done;</w:t>
      </w:r>
    </w:p>
    <w:p w14:paraId="68AF611F" w14:textId="70FB71EE" w:rsidR="00BD2864" w:rsidRPr="00656F76" w:rsidRDefault="00950A45" w:rsidP="00136DCE">
      <w:pPr>
        <w:pStyle w:val="ListParagraph"/>
        <w:numPr>
          <w:ilvl w:val="3"/>
          <w:numId w:val="34"/>
        </w:numPr>
        <w:spacing w:line="240" w:lineRule="auto"/>
        <w:ind w:left="1800"/>
        <w:rPr>
          <w:rFonts w:ascii="Garamond" w:hAnsi="Garamond" w:cs="Times New Roman"/>
          <w:sz w:val="24"/>
          <w:szCs w:val="24"/>
        </w:rPr>
      </w:pPr>
      <w:r w:rsidRPr="00656F76">
        <w:rPr>
          <w:rFonts w:ascii="Garamond" w:hAnsi="Garamond" w:cs="Times New Roman"/>
          <w:sz w:val="24"/>
          <w:szCs w:val="24"/>
        </w:rPr>
        <w:t>K</w:t>
      </w:r>
      <w:r w:rsidR="00A76286" w:rsidRPr="00656F76">
        <w:rPr>
          <w:rFonts w:ascii="Garamond" w:hAnsi="Garamond" w:cs="Times New Roman"/>
          <w:sz w:val="24"/>
          <w:szCs w:val="24"/>
        </w:rPr>
        <w:t xml:space="preserve">eep copies of repair receipts and ask the professional for a statement detailing </w:t>
      </w:r>
      <w:r w:rsidR="00DD14B8">
        <w:rPr>
          <w:rFonts w:ascii="Garamond" w:hAnsi="Garamond" w:cs="Times New Roman"/>
          <w:sz w:val="24"/>
          <w:szCs w:val="24"/>
        </w:rPr>
        <w:t xml:space="preserve">the </w:t>
      </w:r>
      <w:r w:rsidR="00A76286" w:rsidRPr="00656F76">
        <w:rPr>
          <w:rFonts w:ascii="Garamond" w:hAnsi="Garamond" w:cs="Times New Roman"/>
          <w:sz w:val="24"/>
          <w:szCs w:val="24"/>
        </w:rPr>
        <w:t>work performed</w:t>
      </w:r>
      <w:r w:rsidR="00DD14B8">
        <w:rPr>
          <w:rFonts w:ascii="Garamond" w:hAnsi="Garamond" w:cs="Times New Roman"/>
          <w:sz w:val="24"/>
          <w:szCs w:val="24"/>
        </w:rPr>
        <w:t>,</w:t>
      </w:r>
      <w:r w:rsidR="00A76286" w:rsidRPr="00656F76">
        <w:rPr>
          <w:rFonts w:ascii="Garamond" w:hAnsi="Garamond" w:cs="Times New Roman"/>
          <w:sz w:val="24"/>
          <w:szCs w:val="24"/>
        </w:rPr>
        <w:t xml:space="preserve"> </w:t>
      </w:r>
      <w:r w:rsidR="00656F76">
        <w:rPr>
          <w:rFonts w:ascii="Garamond" w:hAnsi="Garamond" w:cs="Times New Roman"/>
          <w:sz w:val="24"/>
          <w:szCs w:val="24"/>
        </w:rPr>
        <w:t>what was</w:t>
      </w:r>
      <w:r w:rsidR="00A76286" w:rsidRPr="00656F76">
        <w:rPr>
          <w:rFonts w:ascii="Garamond" w:hAnsi="Garamond" w:cs="Times New Roman"/>
          <w:sz w:val="24"/>
          <w:szCs w:val="24"/>
        </w:rPr>
        <w:t xml:space="preserve"> </w:t>
      </w:r>
      <w:r w:rsidR="00677458" w:rsidRPr="00656F76">
        <w:rPr>
          <w:rFonts w:ascii="Garamond" w:hAnsi="Garamond" w:cs="Times New Roman"/>
          <w:sz w:val="24"/>
          <w:szCs w:val="24"/>
        </w:rPr>
        <w:t>fixed</w:t>
      </w:r>
      <w:r w:rsidR="00A76286" w:rsidRPr="00656F76">
        <w:rPr>
          <w:rFonts w:ascii="Garamond" w:hAnsi="Garamond" w:cs="Times New Roman"/>
          <w:sz w:val="24"/>
          <w:szCs w:val="24"/>
        </w:rPr>
        <w:t>; and</w:t>
      </w:r>
    </w:p>
    <w:p w14:paraId="154DFAD8" w14:textId="3EC6F1E8" w:rsidR="00B04784" w:rsidRPr="00656F76" w:rsidRDefault="00950A45" w:rsidP="00136DCE">
      <w:pPr>
        <w:pStyle w:val="ListParagraph"/>
        <w:numPr>
          <w:ilvl w:val="3"/>
          <w:numId w:val="34"/>
        </w:numPr>
        <w:spacing w:after="120" w:line="240" w:lineRule="auto"/>
        <w:ind w:left="1800"/>
        <w:contextualSpacing w:val="0"/>
        <w:rPr>
          <w:rFonts w:ascii="Garamond" w:hAnsi="Garamond" w:cs="Times New Roman"/>
          <w:sz w:val="24"/>
          <w:szCs w:val="24"/>
        </w:rPr>
      </w:pPr>
      <w:r w:rsidRPr="00656F76">
        <w:rPr>
          <w:rFonts w:ascii="Garamond" w:hAnsi="Garamond" w:cs="Times New Roman"/>
          <w:sz w:val="24"/>
          <w:szCs w:val="24"/>
        </w:rPr>
        <w:t>S</w:t>
      </w:r>
      <w:r w:rsidR="00677458" w:rsidRPr="00656F76">
        <w:rPr>
          <w:rFonts w:ascii="Garamond" w:hAnsi="Garamond" w:cs="Times New Roman"/>
          <w:sz w:val="24"/>
          <w:szCs w:val="24"/>
        </w:rPr>
        <w:t xml:space="preserve">ubtract the </w:t>
      </w:r>
      <w:r w:rsidR="00450B5E">
        <w:rPr>
          <w:rFonts w:ascii="Garamond" w:hAnsi="Garamond" w:cs="Times New Roman"/>
          <w:sz w:val="24"/>
          <w:szCs w:val="24"/>
        </w:rPr>
        <w:t xml:space="preserve">repair </w:t>
      </w:r>
      <w:r w:rsidR="00677458" w:rsidRPr="00656F76">
        <w:rPr>
          <w:rFonts w:ascii="Garamond" w:hAnsi="Garamond" w:cs="Times New Roman"/>
          <w:sz w:val="24"/>
          <w:szCs w:val="24"/>
        </w:rPr>
        <w:t>costs from</w:t>
      </w:r>
      <w:r w:rsidR="00A76286" w:rsidRPr="00656F76">
        <w:rPr>
          <w:rFonts w:ascii="Garamond" w:hAnsi="Garamond" w:cs="Times New Roman"/>
          <w:sz w:val="24"/>
          <w:szCs w:val="24"/>
        </w:rPr>
        <w:t xml:space="preserve"> </w:t>
      </w:r>
      <w:r w:rsidR="00627FB1">
        <w:rPr>
          <w:rFonts w:ascii="Garamond" w:hAnsi="Garamond" w:cs="Times New Roman"/>
          <w:sz w:val="24"/>
          <w:szCs w:val="24"/>
        </w:rPr>
        <w:t xml:space="preserve">the </w:t>
      </w:r>
      <w:r w:rsidR="00A76286" w:rsidRPr="00656F76">
        <w:rPr>
          <w:rFonts w:ascii="Garamond" w:hAnsi="Garamond" w:cs="Times New Roman"/>
          <w:sz w:val="24"/>
          <w:szCs w:val="24"/>
        </w:rPr>
        <w:t xml:space="preserve">next </w:t>
      </w:r>
      <w:r w:rsidR="00627FB1" w:rsidRPr="000E7A1D">
        <w:rPr>
          <w:rFonts w:ascii="Garamond" w:hAnsi="Garamond" w:cs="Times New Roman"/>
          <w:sz w:val="24"/>
          <w:szCs w:val="24"/>
        </w:rPr>
        <w:t>rent payment</w:t>
      </w:r>
      <w:r w:rsidR="0052005D" w:rsidRPr="000E7A1D">
        <w:rPr>
          <w:rFonts w:ascii="Garamond" w:hAnsi="Garamond" w:cs="Times New Roman"/>
          <w:b/>
          <w:sz w:val="24"/>
          <w:szCs w:val="24"/>
        </w:rPr>
        <w:fldChar w:fldCharType="begin"/>
      </w:r>
      <w:r w:rsidR="0052005D" w:rsidRPr="00627FB1">
        <w:rPr>
          <w:rFonts w:ascii="Garamond" w:hAnsi="Garamond"/>
          <w:sz w:val="24"/>
          <w:szCs w:val="24"/>
        </w:rPr>
        <w:instrText xml:space="preserve"> XE "</w:instrText>
      </w:r>
      <w:r w:rsidR="0052005D" w:rsidRPr="00627FB1">
        <w:rPr>
          <w:rFonts w:ascii="Garamond" w:hAnsi="Garamond" w:cs="Times New Roman"/>
          <w:sz w:val="24"/>
          <w:szCs w:val="24"/>
        </w:rPr>
        <w:instrText>Repairs</w:instrText>
      </w:r>
      <w:r w:rsidR="0052005D" w:rsidRPr="00627FB1">
        <w:rPr>
          <w:rFonts w:ascii="Garamond" w:hAnsi="Garamond"/>
          <w:sz w:val="24"/>
          <w:szCs w:val="24"/>
        </w:rPr>
        <w:instrText xml:space="preserve">" </w:instrText>
      </w:r>
      <w:r w:rsidR="0052005D" w:rsidRPr="000E7A1D">
        <w:rPr>
          <w:rFonts w:ascii="Garamond" w:hAnsi="Garamond" w:cs="Times New Roman"/>
          <w:b/>
          <w:sz w:val="24"/>
          <w:szCs w:val="24"/>
        </w:rPr>
        <w:fldChar w:fldCharType="end"/>
      </w:r>
      <w:r w:rsidR="000620DD" w:rsidRPr="00656F76">
        <w:rPr>
          <w:rFonts w:ascii="Garamond" w:hAnsi="Garamond" w:cs="Times New Roman"/>
          <w:sz w:val="24"/>
          <w:szCs w:val="24"/>
        </w:rPr>
        <w:t xml:space="preserve"> and </w:t>
      </w:r>
      <w:r w:rsidR="00A76286" w:rsidRPr="00656F76">
        <w:rPr>
          <w:rFonts w:ascii="Garamond" w:hAnsi="Garamond" w:cs="Times New Roman"/>
          <w:sz w:val="24"/>
          <w:szCs w:val="24"/>
        </w:rPr>
        <w:t>not</w:t>
      </w:r>
      <w:r w:rsidR="00800245">
        <w:rPr>
          <w:rFonts w:ascii="Garamond" w:hAnsi="Garamond" w:cs="Times New Roman"/>
          <w:sz w:val="24"/>
          <w:szCs w:val="24"/>
        </w:rPr>
        <w:t xml:space="preserve"> make other</w:t>
      </w:r>
      <w:r w:rsidR="00A76286" w:rsidRPr="00656F76">
        <w:rPr>
          <w:rFonts w:ascii="Garamond" w:hAnsi="Garamond" w:cs="Times New Roman"/>
          <w:sz w:val="24"/>
          <w:szCs w:val="24"/>
        </w:rPr>
        <w:t xml:space="preserve"> improve</w:t>
      </w:r>
      <w:r w:rsidR="00800245">
        <w:rPr>
          <w:rFonts w:ascii="Garamond" w:hAnsi="Garamond" w:cs="Times New Roman"/>
          <w:sz w:val="24"/>
          <w:szCs w:val="24"/>
        </w:rPr>
        <w:t>ments to</w:t>
      </w:r>
      <w:r w:rsidR="00A76286" w:rsidRPr="00656F76">
        <w:rPr>
          <w:rFonts w:ascii="Garamond" w:hAnsi="Garamond" w:cs="Times New Roman"/>
          <w:sz w:val="24"/>
          <w:szCs w:val="24"/>
        </w:rPr>
        <w:t xml:space="preserve"> the property </w:t>
      </w:r>
      <w:r w:rsidR="00800245">
        <w:rPr>
          <w:rFonts w:ascii="Garamond" w:hAnsi="Garamond" w:cs="Times New Roman"/>
          <w:sz w:val="24"/>
          <w:szCs w:val="24"/>
        </w:rPr>
        <w:t>aside</w:t>
      </w:r>
      <w:r w:rsidR="00800245" w:rsidRPr="00656F76">
        <w:rPr>
          <w:rFonts w:ascii="Garamond" w:hAnsi="Garamond" w:cs="Times New Roman"/>
          <w:sz w:val="24"/>
          <w:szCs w:val="24"/>
        </w:rPr>
        <w:t xml:space="preserve"> </w:t>
      </w:r>
      <w:r w:rsidR="00A76286" w:rsidRPr="00656F76">
        <w:rPr>
          <w:rFonts w:ascii="Garamond" w:hAnsi="Garamond" w:cs="Times New Roman"/>
          <w:sz w:val="24"/>
          <w:szCs w:val="24"/>
        </w:rPr>
        <w:t xml:space="preserve">from </w:t>
      </w:r>
      <w:r w:rsidR="00656F76">
        <w:rPr>
          <w:rFonts w:ascii="Garamond" w:hAnsi="Garamond" w:cs="Times New Roman"/>
          <w:sz w:val="24"/>
          <w:szCs w:val="24"/>
        </w:rPr>
        <w:t>fixing</w:t>
      </w:r>
      <w:r w:rsidR="00A76286" w:rsidRPr="00656F76">
        <w:rPr>
          <w:rFonts w:ascii="Garamond" w:hAnsi="Garamond" w:cs="Times New Roman"/>
          <w:sz w:val="24"/>
          <w:szCs w:val="24"/>
        </w:rPr>
        <w:t xml:space="preserve"> the </w:t>
      </w:r>
      <w:r w:rsidR="00800245">
        <w:rPr>
          <w:rFonts w:ascii="Garamond" w:hAnsi="Garamond" w:cs="Times New Roman"/>
          <w:sz w:val="24"/>
          <w:szCs w:val="24"/>
        </w:rPr>
        <w:t>problem</w:t>
      </w:r>
      <w:r w:rsidR="00A76286" w:rsidRPr="00656F76">
        <w:rPr>
          <w:rFonts w:ascii="Garamond" w:hAnsi="Garamond" w:cs="Times New Roman"/>
          <w:sz w:val="24"/>
          <w:szCs w:val="24"/>
        </w:rPr>
        <w:t xml:space="preserve">. </w:t>
      </w:r>
      <w:r w:rsidR="00800245">
        <w:rPr>
          <w:rFonts w:ascii="Garamond" w:hAnsi="Garamond" w:cs="Times New Roman"/>
          <w:sz w:val="24"/>
          <w:szCs w:val="24"/>
        </w:rPr>
        <w:t>NOTE: You</w:t>
      </w:r>
      <w:r w:rsidR="00B04784" w:rsidRPr="00656F76">
        <w:rPr>
          <w:rFonts w:ascii="Garamond" w:hAnsi="Garamond" w:cs="Times New Roman"/>
          <w:sz w:val="24"/>
          <w:szCs w:val="24"/>
        </w:rPr>
        <w:t xml:space="preserve"> cannot use repair-and-deduct</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Repair-and-deduct</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B04784" w:rsidRPr="00656F76">
        <w:rPr>
          <w:rFonts w:ascii="Garamond" w:hAnsi="Garamond" w:cs="Times New Roman"/>
          <w:sz w:val="24"/>
          <w:szCs w:val="24"/>
        </w:rPr>
        <w:t xml:space="preserve"> for common areas.</w:t>
      </w:r>
    </w:p>
    <w:p w14:paraId="6B9CE84A" w14:textId="62639204" w:rsidR="003B03BA" w:rsidRPr="00656F76" w:rsidRDefault="00177895" w:rsidP="00656F76">
      <w:pPr>
        <w:spacing w:after="120" w:line="240" w:lineRule="auto"/>
        <w:ind w:left="1440"/>
        <w:rPr>
          <w:rFonts w:ascii="Garamond" w:hAnsi="Garamond" w:cs="Times New Roman"/>
          <w:sz w:val="24"/>
          <w:szCs w:val="24"/>
        </w:rPr>
      </w:pPr>
      <w:r w:rsidRPr="004102C0">
        <w:rPr>
          <w:rFonts w:ascii="Garamond" w:hAnsi="Garamond" w:cs="Times New Roman"/>
          <w:b/>
          <w:bCs/>
          <w:sz w:val="24"/>
          <w:szCs w:val="24"/>
        </w:rPr>
        <w:t xml:space="preserve">PROCEED WITH </w:t>
      </w:r>
      <w:r w:rsidR="003B03BA" w:rsidRPr="004102C0">
        <w:rPr>
          <w:rFonts w:ascii="Garamond" w:hAnsi="Garamond" w:cs="Times New Roman"/>
          <w:b/>
          <w:bCs/>
          <w:sz w:val="24"/>
          <w:szCs w:val="24"/>
        </w:rPr>
        <w:t>CAUTION</w:t>
      </w:r>
      <w:r w:rsidR="003B03BA" w:rsidRPr="00650EB9">
        <w:rPr>
          <w:rFonts w:ascii="Garamond" w:hAnsi="Garamond" w:cs="Times New Roman"/>
          <w:sz w:val="24"/>
          <w:szCs w:val="24"/>
        </w:rPr>
        <w:t>!</w:t>
      </w:r>
      <w:r w:rsidR="003B03BA" w:rsidRPr="00656F76">
        <w:rPr>
          <w:rFonts w:ascii="Garamond" w:hAnsi="Garamond" w:cs="Times New Roman"/>
          <w:sz w:val="24"/>
          <w:szCs w:val="24"/>
        </w:rPr>
        <w:t xml:space="preserve"> Although repair-and-deduct</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Repair-and-deduct</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3B03BA" w:rsidRPr="00656F76">
        <w:rPr>
          <w:rFonts w:ascii="Garamond" w:hAnsi="Garamond" w:cs="Times New Roman"/>
          <w:sz w:val="24"/>
          <w:szCs w:val="24"/>
        </w:rPr>
        <w:t xml:space="preserve"> is an option, </w:t>
      </w:r>
      <w:r w:rsidR="00800245">
        <w:rPr>
          <w:rFonts w:ascii="Garamond" w:hAnsi="Garamond" w:cs="Times New Roman"/>
          <w:sz w:val="24"/>
          <w:szCs w:val="24"/>
        </w:rPr>
        <w:t>you</w:t>
      </w:r>
      <w:r w:rsidR="00800245" w:rsidRPr="00656F76">
        <w:rPr>
          <w:rFonts w:ascii="Garamond" w:hAnsi="Garamond" w:cs="Times New Roman"/>
          <w:sz w:val="24"/>
          <w:szCs w:val="24"/>
        </w:rPr>
        <w:t xml:space="preserve"> </w:t>
      </w:r>
      <w:r w:rsidR="003B03BA" w:rsidRPr="00656F76">
        <w:rPr>
          <w:rFonts w:ascii="Garamond" w:hAnsi="Garamond" w:cs="Times New Roman"/>
          <w:sz w:val="24"/>
          <w:szCs w:val="24"/>
        </w:rPr>
        <w:t xml:space="preserve">should be </w:t>
      </w:r>
      <w:r w:rsidR="00680BC4" w:rsidRPr="00656F76">
        <w:rPr>
          <w:rFonts w:ascii="Garamond" w:hAnsi="Garamond" w:cs="Times New Roman"/>
          <w:sz w:val="24"/>
          <w:szCs w:val="24"/>
        </w:rPr>
        <w:t>aware</w:t>
      </w:r>
      <w:r w:rsidR="00C6132A" w:rsidRPr="00656F76">
        <w:rPr>
          <w:rFonts w:ascii="Garamond" w:hAnsi="Garamond" w:cs="Times New Roman"/>
          <w:sz w:val="24"/>
          <w:szCs w:val="24"/>
        </w:rPr>
        <w:t xml:space="preserve"> </w:t>
      </w:r>
      <w:r w:rsidR="00826B46" w:rsidRPr="00656F76">
        <w:rPr>
          <w:rFonts w:ascii="Garamond" w:hAnsi="Garamond" w:cs="Times New Roman"/>
          <w:sz w:val="24"/>
          <w:szCs w:val="24"/>
        </w:rPr>
        <w:t>that landlords can a</w:t>
      </w:r>
      <w:r w:rsidR="00C6132A" w:rsidRPr="00656F76">
        <w:rPr>
          <w:rFonts w:ascii="Garamond" w:hAnsi="Garamond" w:cs="Times New Roman"/>
          <w:sz w:val="24"/>
          <w:szCs w:val="24"/>
        </w:rPr>
        <w:t xml:space="preserve">rgue </w:t>
      </w:r>
      <w:r w:rsidR="003B03BA" w:rsidRPr="00656F76">
        <w:rPr>
          <w:rFonts w:ascii="Garamond" w:hAnsi="Garamond" w:cs="Times New Roman"/>
          <w:sz w:val="24"/>
          <w:szCs w:val="24"/>
        </w:rPr>
        <w:t>the repair</w:t>
      </w:r>
      <w:r w:rsidR="0052005D" w:rsidRPr="00656F76">
        <w:rPr>
          <w:rFonts w:ascii="Garamond" w:hAnsi="Garamond" w:cs="Times New Roman"/>
          <w:b/>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Repairs</w:instrText>
      </w:r>
      <w:r w:rsidR="0052005D" w:rsidRPr="00656F76">
        <w:rPr>
          <w:rFonts w:ascii="Garamond" w:hAnsi="Garamond"/>
          <w:sz w:val="24"/>
          <w:szCs w:val="24"/>
        </w:rPr>
        <w:instrText xml:space="preserve">" </w:instrText>
      </w:r>
      <w:r w:rsidR="0052005D" w:rsidRPr="00656F76">
        <w:rPr>
          <w:rFonts w:ascii="Garamond" w:hAnsi="Garamond" w:cs="Times New Roman"/>
          <w:b/>
          <w:sz w:val="24"/>
          <w:szCs w:val="24"/>
        </w:rPr>
        <w:fldChar w:fldCharType="end"/>
      </w:r>
      <w:r w:rsidR="003B03BA" w:rsidRPr="00656F76">
        <w:rPr>
          <w:rFonts w:ascii="Garamond" w:hAnsi="Garamond" w:cs="Times New Roman"/>
          <w:sz w:val="24"/>
          <w:szCs w:val="24"/>
        </w:rPr>
        <w:t xml:space="preserve"> was unnecessary or </w:t>
      </w:r>
      <w:r w:rsidR="00826B46" w:rsidRPr="00656F76">
        <w:rPr>
          <w:rFonts w:ascii="Garamond" w:hAnsi="Garamond" w:cs="Times New Roman"/>
          <w:sz w:val="24"/>
          <w:szCs w:val="24"/>
        </w:rPr>
        <w:t xml:space="preserve">completed at </w:t>
      </w:r>
      <w:r w:rsidR="003B03BA" w:rsidRPr="00656F76">
        <w:rPr>
          <w:rFonts w:ascii="Garamond" w:hAnsi="Garamond" w:cs="Times New Roman"/>
          <w:sz w:val="24"/>
          <w:szCs w:val="24"/>
        </w:rPr>
        <w:t xml:space="preserve">an unreasonable cost. It is very important </w:t>
      </w:r>
      <w:r w:rsidR="00800245">
        <w:rPr>
          <w:rFonts w:ascii="Garamond" w:hAnsi="Garamond" w:cs="Times New Roman"/>
          <w:sz w:val="24"/>
          <w:szCs w:val="24"/>
        </w:rPr>
        <w:t>to</w:t>
      </w:r>
      <w:r w:rsidR="003B03BA" w:rsidRPr="00656F76">
        <w:rPr>
          <w:rFonts w:ascii="Garamond" w:hAnsi="Garamond" w:cs="Times New Roman"/>
          <w:sz w:val="24"/>
          <w:szCs w:val="24"/>
        </w:rPr>
        <w:t xml:space="preserve"> give notice to the landlord that </w:t>
      </w:r>
      <w:r w:rsidR="00800245">
        <w:rPr>
          <w:rFonts w:ascii="Garamond" w:hAnsi="Garamond" w:cs="Times New Roman"/>
          <w:sz w:val="24"/>
          <w:szCs w:val="24"/>
        </w:rPr>
        <w:t>you are</w:t>
      </w:r>
      <w:r w:rsidR="003B03BA" w:rsidRPr="00656F76">
        <w:rPr>
          <w:rFonts w:ascii="Garamond" w:hAnsi="Garamond" w:cs="Times New Roman"/>
          <w:sz w:val="24"/>
          <w:szCs w:val="24"/>
        </w:rPr>
        <w:t xml:space="preserve"> proceeding with repair-and-deduct</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Repair-and-deduct</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3B03BA" w:rsidRPr="00656F76">
        <w:rPr>
          <w:rFonts w:ascii="Garamond" w:hAnsi="Garamond" w:cs="Times New Roman"/>
          <w:sz w:val="24"/>
          <w:szCs w:val="24"/>
        </w:rPr>
        <w:t xml:space="preserve"> and ideally</w:t>
      </w:r>
      <w:r w:rsidR="00AE77BD" w:rsidRPr="00656F76">
        <w:rPr>
          <w:rFonts w:ascii="Garamond" w:hAnsi="Garamond" w:cs="Times New Roman"/>
          <w:sz w:val="24"/>
          <w:szCs w:val="24"/>
        </w:rPr>
        <w:t xml:space="preserve"> get the landlord to agree</w:t>
      </w:r>
      <w:r w:rsidR="003B03BA" w:rsidRPr="00656F76">
        <w:rPr>
          <w:rFonts w:ascii="Garamond" w:hAnsi="Garamond" w:cs="Times New Roman"/>
          <w:sz w:val="24"/>
          <w:szCs w:val="24"/>
        </w:rPr>
        <w:t xml:space="preserve"> to the cost </w:t>
      </w:r>
      <w:r w:rsidR="003B03BA" w:rsidRPr="006E2633">
        <w:rPr>
          <w:rFonts w:ascii="Garamond" w:hAnsi="Garamond" w:cs="Times New Roman"/>
          <w:b/>
          <w:bCs/>
          <w:sz w:val="24"/>
          <w:szCs w:val="24"/>
          <w:u w:val="single"/>
        </w:rPr>
        <w:t>before beginning the repair</w:t>
      </w:r>
      <w:r w:rsidR="003B03BA" w:rsidRPr="00656F76">
        <w:rPr>
          <w:rFonts w:ascii="Garamond" w:hAnsi="Garamond" w:cs="Times New Roman"/>
          <w:sz w:val="24"/>
          <w:szCs w:val="24"/>
        </w:rPr>
        <w:t xml:space="preserve">. </w:t>
      </w:r>
      <w:r w:rsidR="00800245">
        <w:rPr>
          <w:rFonts w:ascii="Garamond" w:hAnsi="Garamond" w:cs="Times New Roman"/>
          <w:sz w:val="24"/>
          <w:szCs w:val="24"/>
        </w:rPr>
        <w:t>If you</w:t>
      </w:r>
      <w:r w:rsidR="003B03BA" w:rsidRPr="00656F76">
        <w:rPr>
          <w:rFonts w:ascii="Garamond" w:hAnsi="Garamond" w:cs="Times New Roman"/>
          <w:sz w:val="24"/>
          <w:szCs w:val="24"/>
        </w:rPr>
        <w:t xml:space="preserve"> proceed with this option</w:t>
      </w:r>
      <w:r w:rsidR="00800245">
        <w:rPr>
          <w:rFonts w:ascii="Garamond" w:hAnsi="Garamond" w:cs="Times New Roman"/>
          <w:sz w:val="24"/>
          <w:szCs w:val="24"/>
        </w:rPr>
        <w:t>,</w:t>
      </w:r>
      <w:r w:rsidR="003B03BA" w:rsidRPr="00656F76">
        <w:rPr>
          <w:rFonts w:ascii="Garamond" w:hAnsi="Garamond" w:cs="Times New Roman"/>
          <w:sz w:val="24"/>
          <w:szCs w:val="24"/>
        </w:rPr>
        <w:t xml:space="preserve"> </w:t>
      </w:r>
      <w:r w:rsidR="00800245">
        <w:rPr>
          <w:rFonts w:ascii="Garamond" w:hAnsi="Garamond" w:cs="Times New Roman"/>
          <w:sz w:val="24"/>
          <w:szCs w:val="24"/>
        </w:rPr>
        <w:t xml:space="preserve">you </w:t>
      </w:r>
      <w:r w:rsidR="003B03BA" w:rsidRPr="00656F76">
        <w:rPr>
          <w:rFonts w:ascii="Garamond" w:hAnsi="Garamond" w:cs="Times New Roman"/>
          <w:sz w:val="24"/>
          <w:szCs w:val="24"/>
        </w:rPr>
        <w:lastRenderedPageBreak/>
        <w:t xml:space="preserve">should get estimates from multiple vendors or contractors and keep copies of those estimates along </w:t>
      </w:r>
      <w:r w:rsidR="009D4A20" w:rsidRPr="00650EB9">
        <w:rPr>
          <w:rFonts w:ascii="Garamond" w:hAnsi="Garamond" w:cs="Times New Roman"/>
          <w:b/>
          <w:noProof/>
          <w:sz w:val="24"/>
          <w:szCs w:val="24"/>
        </w:rPr>
        <mc:AlternateContent>
          <mc:Choice Requires="wps">
            <w:drawing>
              <wp:anchor distT="45720" distB="45720" distL="114300" distR="114300" simplePos="0" relativeHeight="251655680" behindDoc="0" locked="0" layoutInCell="1" allowOverlap="1" wp14:anchorId="6CB0CDB1" wp14:editId="2D960C00">
                <wp:simplePos x="0" y="0"/>
                <wp:positionH relativeFrom="column">
                  <wp:posOffset>4142398</wp:posOffset>
                </wp:positionH>
                <wp:positionV relativeFrom="paragraph">
                  <wp:posOffset>422030</wp:posOffset>
                </wp:positionV>
                <wp:extent cx="2649855" cy="3959860"/>
                <wp:effectExtent l="0" t="0" r="1714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3959860"/>
                        </a:xfrm>
                        <a:prstGeom prst="rect">
                          <a:avLst/>
                        </a:prstGeom>
                        <a:solidFill>
                          <a:srgbClr val="008000">
                            <a:alpha val="10196"/>
                          </a:srgbClr>
                        </a:solidFill>
                        <a:ln w="19050">
                          <a:solidFill>
                            <a:srgbClr val="008000"/>
                          </a:solidFill>
                          <a:miter lim="800000"/>
                          <a:headEnd/>
                          <a:tailEnd/>
                        </a:ln>
                      </wps:spPr>
                      <wps:txbx>
                        <w:txbxContent>
                          <w:p w14:paraId="0D6DCBEF" w14:textId="77777777" w:rsidR="0061780C" w:rsidRPr="000E7A1D" w:rsidRDefault="0061780C" w:rsidP="007979E0">
                            <w:pPr>
                              <w:spacing w:after="0" w:line="240" w:lineRule="auto"/>
                              <w:jc w:val="center"/>
                              <w:rPr>
                                <w:rFonts w:ascii="Times New Roman" w:hAnsi="Times New Roman" w:cs="Times New Roman"/>
                                <w:b/>
                                <w:color w:val="007400"/>
                                <w:sz w:val="28"/>
                              </w:rPr>
                            </w:pPr>
                            <w:r w:rsidRPr="000E7A1D">
                              <w:rPr>
                                <w:rFonts w:ascii="Times New Roman" w:hAnsi="Times New Roman" w:cs="Times New Roman" w:hint="eastAsia"/>
                                <w:b/>
                                <w:noProof/>
                                <w:color w:val="007400"/>
                                <w:sz w:val="28"/>
                              </w:rPr>
                              <w:drawing>
                                <wp:inline distT="0" distB="0" distL="0" distR="0" wp14:anchorId="15E9E0F8" wp14:editId="486843A3">
                                  <wp:extent cx="762000" cy="762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caution.png"/>
                                          <pic:cNvPicPr/>
                                        </pic:nvPicPr>
                                        <pic:blipFill>
                                          <a:blip r:embed="rId24">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48354061" w14:textId="77777777" w:rsidR="0061780C" w:rsidRPr="000E7A1D" w:rsidRDefault="0061780C" w:rsidP="007979E0">
                            <w:pPr>
                              <w:spacing w:after="0" w:line="240" w:lineRule="auto"/>
                              <w:jc w:val="center"/>
                              <w:rPr>
                                <w:rFonts w:ascii="Times New Roman" w:hAnsi="Times New Roman" w:cs="Times New Roman"/>
                                <w:b/>
                                <w:color w:val="007400"/>
                                <w:sz w:val="32"/>
                                <w:szCs w:val="32"/>
                              </w:rPr>
                            </w:pPr>
                            <w:r w:rsidRPr="000E7A1D">
                              <w:rPr>
                                <w:rFonts w:ascii="Times New Roman" w:hAnsi="Times New Roman" w:cs="Times New Roman" w:hint="eastAsia"/>
                                <w:b/>
                                <w:color w:val="007400"/>
                                <w:sz w:val="32"/>
                                <w:szCs w:val="32"/>
                              </w:rPr>
                              <w:t>CAUTION!</w:t>
                            </w:r>
                          </w:p>
                          <w:p w14:paraId="0EDC6A5A" w14:textId="3730308B" w:rsidR="0061780C" w:rsidRPr="000E7A1D" w:rsidRDefault="0061780C" w:rsidP="000E7A1D">
                            <w:pPr>
                              <w:spacing w:before="240" w:after="240" w:line="240" w:lineRule="auto"/>
                              <w:jc w:val="center"/>
                              <w:rPr>
                                <w:rFonts w:ascii="Times New Roman" w:hAnsi="Times New Roman" w:cs="Times New Roman"/>
                                <w:color w:val="007400"/>
                                <w:sz w:val="28"/>
                              </w:rPr>
                            </w:pPr>
                            <w:r w:rsidRPr="000E7A1D">
                              <w:rPr>
                                <w:rFonts w:ascii="Times New Roman" w:hAnsi="Times New Roman" w:cs="Times New Roman" w:hint="eastAsia"/>
                                <w:color w:val="007400"/>
                                <w:sz w:val="28"/>
                              </w:rPr>
                              <w:t>A tenant cannot claim constructive eviction</w:t>
                            </w:r>
                            <w:r w:rsidRPr="000E7A1D">
                              <w:rPr>
                                <w:rFonts w:ascii="Times New Roman" w:hAnsi="Times New Roman" w:cs="Times New Roman"/>
                                <w:color w:val="007400"/>
                                <w:sz w:val="28"/>
                              </w:rPr>
                              <w:fldChar w:fldCharType="begin"/>
                            </w:r>
                            <w:r w:rsidRPr="000E7A1D">
                              <w:rPr>
                                <w:rFonts w:ascii="Times New Roman" w:hAnsi="Times New Roman" w:cs="Times New Roman" w:hint="eastAsia"/>
                                <w:color w:val="007400"/>
                                <w:sz w:val="28"/>
                              </w:rPr>
                              <w:instrText xml:space="preserve"> XE "Constructive eviction" </w:instrText>
                            </w:r>
                            <w:r w:rsidRPr="000E7A1D">
                              <w:rPr>
                                <w:rFonts w:ascii="Times New Roman" w:hAnsi="Times New Roman" w:cs="Times New Roman"/>
                                <w:color w:val="007400"/>
                                <w:sz w:val="28"/>
                              </w:rPr>
                              <w:fldChar w:fldCharType="end"/>
                            </w:r>
                            <w:r w:rsidRPr="000E7A1D">
                              <w:rPr>
                                <w:rFonts w:ascii="Times New Roman" w:hAnsi="Times New Roman" w:cs="Times New Roman" w:hint="eastAsia"/>
                                <w:color w:val="007400"/>
                                <w:sz w:val="28"/>
                              </w:rPr>
                              <w:t xml:space="preserve"> if the unit</w:t>
                            </w:r>
                            <w:r>
                              <w:rPr>
                                <w:rFonts w:ascii="Times New Roman" w:hAnsi="Times New Roman" w:cs="Times New Roman"/>
                                <w:color w:val="007400"/>
                                <w:sz w:val="28"/>
                              </w:rPr>
                              <w:t xml:space="preserve"> is in poor condition because of their actions</w:t>
                            </w:r>
                            <w:r w:rsidRPr="000E7A1D">
                              <w:rPr>
                                <w:rFonts w:ascii="Times New Roman" w:hAnsi="Times New Roman" w:cs="Times New Roman" w:hint="eastAsia"/>
                                <w:color w:val="007400"/>
                                <w:sz w:val="28"/>
                              </w:rPr>
                              <w:t xml:space="preserve">; </w:t>
                            </w:r>
                            <w:r>
                              <w:rPr>
                                <w:rFonts w:ascii="Times New Roman" w:hAnsi="Times New Roman" w:cs="Times New Roman"/>
                                <w:color w:val="007400"/>
                                <w:sz w:val="28"/>
                              </w:rPr>
                              <w:t xml:space="preserve">a constructive eviction </w:t>
                            </w:r>
                            <w:r w:rsidRPr="000E7A1D">
                              <w:rPr>
                                <w:rFonts w:ascii="Times New Roman" w:hAnsi="Times New Roman" w:cs="Times New Roman" w:hint="eastAsia"/>
                                <w:color w:val="007400"/>
                                <w:sz w:val="28"/>
                              </w:rPr>
                              <w:t xml:space="preserve">must </w:t>
                            </w:r>
                            <w:r>
                              <w:rPr>
                                <w:rFonts w:ascii="Times New Roman" w:hAnsi="Times New Roman" w:cs="Times New Roman"/>
                                <w:color w:val="007400"/>
                                <w:sz w:val="28"/>
                              </w:rPr>
                              <w:t xml:space="preserve">happen because of </w:t>
                            </w:r>
                            <w:r w:rsidRPr="000E7A1D">
                              <w:rPr>
                                <w:rFonts w:ascii="Times New Roman" w:hAnsi="Times New Roman" w:cs="Times New Roman" w:hint="eastAsia"/>
                                <w:color w:val="007400"/>
                                <w:sz w:val="28"/>
                              </w:rPr>
                              <w:t>the landlord</w:t>
                            </w:r>
                            <w:r>
                              <w:rPr>
                                <w:rFonts w:ascii="Times New Roman" w:hAnsi="Times New Roman" w:cs="Times New Roman"/>
                                <w:color w:val="007400"/>
                                <w:sz w:val="28"/>
                              </w:rPr>
                              <w:t>’</w:t>
                            </w:r>
                            <w:r w:rsidRPr="000E7A1D">
                              <w:rPr>
                                <w:rFonts w:ascii="Times New Roman" w:hAnsi="Times New Roman" w:cs="Times New Roman" w:hint="eastAsia"/>
                                <w:color w:val="007400"/>
                                <w:sz w:val="28"/>
                              </w:rPr>
                              <w:t>s actions or inaction</w:t>
                            </w:r>
                            <w:r>
                              <w:rPr>
                                <w:rFonts w:ascii="Times New Roman" w:hAnsi="Times New Roman" w:cs="Times New Roman"/>
                                <w:color w:val="007400"/>
                                <w:sz w:val="28"/>
                              </w:rPr>
                              <w:t xml:space="preserve"> in fixing the condition of the unit</w:t>
                            </w:r>
                            <w:r w:rsidRPr="000E7A1D">
                              <w:rPr>
                                <w:rFonts w:ascii="Times New Roman" w:hAnsi="Times New Roman" w:cs="Times New Roman" w:hint="eastAsia"/>
                                <w:color w:val="007400"/>
                                <w:sz w:val="28"/>
                              </w:rPr>
                              <w:t xml:space="preserve">. The unit cannot be </w:t>
                            </w:r>
                            <w:r>
                              <w:rPr>
                                <w:rFonts w:ascii="Times New Roman" w:hAnsi="Times New Roman" w:cs="Times New Roman"/>
                                <w:color w:val="007400"/>
                                <w:sz w:val="28"/>
                              </w:rPr>
                              <w:t xml:space="preserve">simply </w:t>
                            </w:r>
                            <w:r w:rsidRPr="000E7A1D">
                              <w:rPr>
                                <w:rFonts w:ascii="Times New Roman" w:hAnsi="Times New Roman" w:cs="Times New Roman" w:hint="eastAsia"/>
                                <w:color w:val="007400"/>
                                <w:sz w:val="28"/>
                              </w:rPr>
                              <w:t>“</w:t>
                            </w:r>
                            <w:r w:rsidRPr="000E7A1D">
                              <w:rPr>
                                <w:rFonts w:ascii="Times New Roman" w:hAnsi="Times New Roman" w:cs="Times New Roman" w:hint="eastAsia"/>
                                <w:color w:val="007400"/>
                                <w:sz w:val="28"/>
                              </w:rPr>
                              <w:t>uncomfortable,</w:t>
                            </w:r>
                            <w:r w:rsidRPr="000E7A1D">
                              <w:rPr>
                                <w:rFonts w:ascii="Times New Roman" w:hAnsi="Times New Roman" w:cs="Times New Roman" w:hint="eastAsia"/>
                                <w:color w:val="007400"/>
                                <w:sz w:val="28"/>
                              </w:rPr>
                              <w:t>”</w:t>
                            </w:r>
                            <w:r w:rsidRPr="000E7A1D">
                              <w:rPr>
                                <w:rFonts w:ascii="Times New Roman" w:hAnsi="Times New Roman" w:cs="Times New Roman" w:hint="eastAsia"/>
                                <w:color w:val="007400"/>
                                <w:sz w:val="28"/>
                              </w:rPr>
                              <w:t xml:space="preserve"> it must be completely uninhabitable. For example, </w:t>
                            </w:r>
                            <w:r>
                              <w:rPr>
                                <w:rFonts w:ascii="Times New Roman" w:hAnsi="Times New Roman" w:cs="Times New Roman"/>
                                <w:color w:val="007400"/>
                                <w:sz w:val="28"/>
                              </w:rPr>
                              <w:t xml:space="preserve">broken </w:t>
                            </w:r>
                            <w:r w:rsidRPr="000E7A1D">
                              <w:rPr>
                                <w:rFonts w:ascii="Times New Roman" w:hAnsi="Times New Roman" w:cs="Times New Roman" w:hint="eastAsia"/>
                                <w:color w:val="007400"/>
                                <w:sz w:val="28"/>
                              </w:rPr>
                              <w:t>air conditioning for three</w:t>
                            </w:r>
                            <w:r w:rsidRPr="00A40DEE">
                              <w:rPr>
                                <w:rFonts w:ascii="Times New Roman" w:hAnsi="Times New Roman" w:cs="Times New Roman" w:hint="eastAsia"/>
                                <w:color w:val="007400"/>
                                <w:sz w:val="28"/>
                              </w:rPr>
                              <w:t xml:space="preserve"> </w:t>
                            </w:r>
                            <w:r>
                              <w:rPr>
                                <w:rFonts w:ascii="Times New Roman" w:hAnsi="Times New Roman" w:cs="Times New Roman"/>
                                <w:color w:val="007400"/>
                                <w:sz w:val="28"/>
                              </w:rPr>
                              <w:t xml:space="preserve">days is </w:t>
                            </w:r>
                            <w:r w:rsidRPr="000E7A1D">
                              <w:rPr>
                                <w:rFonts w:ascii="Times New Roman" w:hAnsi="Times New Roman" w:cs="Times New Roman" w:hint="eastAsia"/>
                                <w:color w:val="007400"/>
                                <w:sz w:val="28"/>
                              </w:rPr>
                              <w:t xml:space="preserve">probably not </w:t>
                            </w:r>
                            <w:r>
                              <w:rPr>
                                <w:rFonts w:ascii="Times New Roman" w:hAnsi="Times New Roman" w:cs="Times New Roman"/>
                                <w:color w:val="007400"/>
                                <w:sz w:val="28"/>
                              </w:rPr>
                              <w:t xml:space="preserve">a </w:t>
                            </w:r>
                            <w:r w:rsidRPr="000E7A1D">
                              <w:rPr>
                                <w:rFonts w:ascii="Times New Roman" w:hAnsi="Times New Roman" w:cs="Times New Roman" w:hint="eastAsia"/>
                                <w:color w:val="007400"/>
                                <w:sz w:val="28"/>
                              </w:rPr>
                              <w:t>constructive eviction</w:t>
                            </w:r>
                            <w:r w:rsidRPr="000E7A1D">
                              <w:rPr>
                                <w:rFonts w:ascii="Times New Roman" w:hAnsi="Times New Roman" w:cs="Times New Roman"/>
                                <w:color w:val="007400"/>
                                <w:sz w:val="28"/>
                              </w:rPr>
                              <w:fldChar w:fldCharType="begin"/>
                            </w:r>
                            <w:r w:rsidRPr="000E7A1D">
                              <w:rPr>
                                <w:rFonts w:ascii="Times New Roman" w:hAnsi="Times New Roman" w:cs="Times New Roman" w:hint="eastAsia"/>
                                <w:color w:val="007400"/>
                                <w:sz w:val="28"/>
                              </w:rPr>
                              <w:instrText xml:space="preserve"> XE "Constructive eviction" </w:instrText>
                            </w:r>
                            <w:r w:rsidRPr="000E7A1D">
                              <w:rPr>
                                <w:rFonts w:ascii="Times New Roman" w:hAnsi="Times New Roman" w:cs="Times New Roman"/>
                                <w:color w:val="007400"/>
                                <w:sz w:val="28"/>
                              </w:rPr>
                              <w:fldChar w:fldCharType="end"/>
                            </w:r>
                            <w:r w:rsidRPr="000E7A1D">
                              <w:rPr>
                                <w:rFonts w:ascii="Times New Roman" w:hAnsi="Times New Roman" w:cs="Times New Roman" w:hint="eastAsia"/>
                                <w:color w:val="007400"/>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0CDB1" id="_x0000_s1037" type="#_x0000_t202" style="position:absolute;left:0;text-align:left;margin-left:326.15pt;margin-top:33.25pt;width:208.65pt;height:311.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" fillcolor="green" strokecolor="green" strokeweight="1.5pt">
                <v:fill opacity="6682f"/>
                <v:textbox>
                  <w:txbxContent>
                    <w:p w14:paraId="0D6DCBEF" w14:textId="77777777" w:rsidR="0061780C" w:rsidRPr="000E7A1D" w:rsidRDefault="0061780C" w:rsidP="007979E0">
                      <w:pPr>
                        <w:spacing w:after="0" w:line="240" w:lineRule="auto"/>
                        <w:jc w:val="center"/>
                        <w:rPr>
                          <w:rFonts w:ascii="Times New Roman" w:hAnsi="Times New Roman" w:cs="Times New Roman"/>
                          <w:b/>
                          <w:color w:val="007400"/>
                          <w:sz w:val="28"/>
                        </w:rPr>
                      </w:pPr>
                      <w:r w:rsidRPr="000E7A1D">
                        <w:rPr>
                          <w:rFonts w:ascii="Times New Roman" w:hAnsi="Times New Roman" w:cs="Times New Roman" w:hint="eastAsia"/>
                          <w:b/>
                          <w:noProof/>
                          <w:color w:val="007400"/>
                          <w:sz w:val="28"/>
                        </w:rPr>
                        <w:drawing>
                          <wp:inline distT="0" distB="0" distL="0" distR="0" wp14:anchorId="15E9E0F8" wp14:editId="486843A3">
                            <wp:extent cx="762000" cy="762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caution.png"/>
                                    <pic:cNvPicPr/>
                                  </pic:nvPicPr>
                                  <pic:blipFill>
                                    <a:blip r:embed="rId24">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48354061" w14:textId="77777777" w:rsidR="0061780C" w:rsidRPr="000E7A1D" w:rsidRDefault="0061780C" w:rsidP="007979E0">
                      <w:pPr>
                        <w:spacing w:after="0" w:line="240" w:lineRule="auto"/>
                        <w:jc w:val="center"/>
                        <w:rPr>
                          <w:rFonts w:ascii="Times New Roman" w:hAnsi="Times New Roman" w:cs="Times New Roman"/>
                          <w:b/>
                          <w:color w:val="007400"/>
                          <w:sz w:val="32"/>
                          <w:szCs w:val="32"/>
                        </w:rPr>
                      </w:pPr>
                      <w:r w:rsidRPr="000E7A1D">
                        <w:rPr>
                          <w:rFonts w:ascii="Times New Roman" w:hAnsi="Times New Roman" w:cs="Times New Roman" w:hint="eastAsia"/>
                          <w:b/>
                          <w:color w:val="007400"/>
                          <w:sz w:val="32"/>
                          <w:szCs w:val="32"/>
                        </w:rPr>
                        <w:t>CAUTION!</w:t>
                      </w:r>
                    </w:p>
                    <w:p w14:paraId="0EDC6A5A" w14:textId="3730308B" w:rsidR="0061780C" w:rsidRPr="000E7A1D" w:rsidRDefault="0061780C" w:rsidP="000E7A1D">
                      <w:pPr>
                        <w:spacing w:before="240" w:after="240" w:line="240" w:lineRule="auto"/>
                        <w:jc w:val="center"/>
                        <w:rPr>
                          <w:rFonts w:ascii="Times New Roman" w:hAnsi="Times New Roman" w:cs="Times New Roman"/>
                          <w:color w:val="007400"/>
                          <w:sz w:val="28"/>
                        </w:rPr>
                      </w:pPr>
                      <w:r w:rsidRPr="000E7A1D">
                        <w:rPr>
                          <w:rFonts w:ascii="Times New Roman" w:hAnsi="Times New Roman" w:cs="Times New Roman" w:hint="eastAsia"/>
                          <w:color w:val="007400"/>
                          <w:sz w:val="28"/>
                        </w:rPr>
                        <w:t>A tenant cannot claim constructive eviction</w:t>
                      </w:r>
                      <w:r w:rsidRPr="000E7A1D">
                        <w:rPr>
                          <w:rFonts w:ascii="Times New Roman" w:hAnsi="Times New Roman" w:cs="Times New Roman"/>
                          <w:color w:val="007400"/>
                          <w:sz w:val="28"/>
                        </w:rPr>
                        <w:fldChar w:fldCharType="begin"/>
                      </w:r>
                      <w:r w:rsidRPr="000E7A1D">
                        <w:rPr>
                          <w:rFonts w:ascii="Times New Roman" w:hAnsi="Times New Roman" w:cs="Times New Roman" w:hint="eastAsia"/>
                          <w:color w:val="007400"/>
                          <w:sz w:val="28"/>
                        </w:rPr>
                        <w:instrText xml:space="preserve"> XE "Constructive eviction" </w:instrText>
                      </w:r>
                      <w:r w:rsidRPr="000E7A1D">
                        <w:rPr>
                          <w:rFonts w:ascii="Times New Roman" w:hAnsi="Times New Roman" w:cs="Times New Roman"/>
                          <w:color w:val="007400"/>
                          <w:sz w:val="28"/>
                        </w:rPr>
                        <w:fldChar w:fldCharType="end"/>
                      </w:r>
                      <w:r w:rsidRPr="000E7A1D">
                        <w:rPr>
                          <w:rFonts w:ascii="Times New Roman" w:hAnsi="Times New Roman" w:cs="Times New Roman" w:hint="eastAsia"/>
                          <w:color w:val="007400"/>
                          <w:sz w:val="28"/>
                        </w:rPr>
                        <w:t xml:space="preserve"> if the unit</w:t>
                      </w:r>
                      <w:r>
                        <w:rPr>
                          <w:rFonts w:ascii="Times New Roman" w:hAnsi="Times New Roman" w:cs="Times New Roman"/>
                          <w:color w:val="007400"/>
                          <w:sz w:val="28"/>
                        </w:rPr>
                        <w:t xml:space="preserve"> is in poor condition because of their actions</w:t>
                      </w:r>
                      <w:r w:rsidRPr="000E7A1D">
                        <w:rPr>
                          <w:rFonts w:ascii="Times New Roman" w:hAnsi="Times New Roman" w:cs="Times New Roman" w:hint="eastAsia"/>
                          <w:color w:val="007400"/>
                          <w:sz w:val="28"/>
                        </w:rPr>
                        <w:t xml:space="preserve">; </w:t>
                      </w:r>
                      <w:r>
                        <w:rPr>
                          <w:rFonts w:ascii="Times New Roman" w:hAnsi="Times New Roman" w:cs="Times New Roman"/>
                          <w:color w:val="007400"/>
                          <w:sz w:val="28"/>
                        </w:rPr>
                        <w:t xml:space="preserve">a constructive eviction </w:t>
                      </w:r>
                      <w:r w:rsidRPr="000E7A1D">
                        <w:rPr>
                          <w:rFonts w:ascii="Times New Roman" w:hAnsi="Times New Roman" w:cs="Times New Roman" w:hint="eastAsia"/>
                          <w:color w:val="007400"/>
                          <w:sz w:val="28"/>
                        </w:rPr>
                        <w:t xml:space="preserve">must </w:t>
                      </w:r>
                      <w:r>
                        <w:rPr>
                          <w:rFonts w:ascii="Times New Roman" w:hAnsi="Times New Roman" w:cs="Times New Roman"/>
                          <w:color w:val="007400"/>
                          <w:sz w:val="28"/>
                        </w:rPr>
                        <w:t xml:space="preserve">happen because of </w:t>
                      </w:r>
                      <w:r w:rsidRPr="000E7A1D">
                        <w:rPr>
                          <w:rFonts w:ascii="Times New Roman" w:hAnsi="Times New Roman" w:cs="Times New Roman" w:hint="eastAsia"/>
                          <w:color w:val="007400"/>
                          <w:sz w:val="28"/>
                        </w:rPr>
                        <w:t>the landlord</w:t>
                      </w:r>
                      <w:r>
                        <w:rPr>
                          <w:rFonts w:ascii="Times New Roman" w:hAnsi="Times New Roman" w:cs="Times New Roman"/>
                          <w:color w:val="007400"/>
                          <w:sz w:val="28"/>
                        </w:rPr>
                        <w:t>’</w:t>
                      </w:r>
                      <w:r w:rsidRPr="000E7A1D">
                        <w:rPr>
                          <w:rFonts w:ascii="Times New Roman" w:hAnsi="Times New Roman" w:cs="Times New Roman" w:hint="eastAsia"/>
                          <w:color w:val="007400"/>
                          <w:sz w:val="28"/>
                        </w:rPr>
                        <w:t>s actions or inaction</w:t>
                      </w:r>
                      <w:r>
                        <w:rPr>
                          <w:rFonts w:ascii="Times New Roman" w:hAnsi="Times New Roman" w:cs="Times New Roman"/>
                          <w:color w:val="007400"/>
                          <w:sz w:val="28"/>
                        </w:rPr>
                        <w:t xml:space="preserve"> in fixing the condition of the unit</w:t>
                      </w:r>
                      <w:r w:rsidRPr="000E7A1D">
                        <w:rPr>
                          <w:rFonts w:ascii="Times New Roman" w:hAnsi="Times New Roman" w:cs="Times New Roman" w:hint="eastAsia"/>
                          <w:color w:val="007400"/>
                          <w:sz w:val="28"/>
                        </w:rPr>
                        <w:t xml:space="preserve">. The unit cannot be </w:t>
                      </w:r>
                      <w:r>
                        <w:rPr>
                          <w:rFonts w:ascii="Times New Roman" w:hAnsi="Times New Roman" w:cs="Times New Roman"/>
                          <w:color w:val="007400"/>
                          <w:sz w:val="28"/>
                        </w:rPr>
                        <w:t xml:space="preserve">simply </w:t>
                      </w:r>
                      <w:r w:rsidRPr="000E7A1D">
                        <w:rPr>
                          <w:rFonts w:ascii="Times New Roman" w:hAnsi="Times New Roman" w:cs="Times New Roman" w:hint="eastAsia"/>
                          <w:color w:val="007400"/>
                          <w:sz w:val="28"/>
                        </w:rPr>
                        <w:t>“</w:t>
                      </w:r>
                      <w:r w:rsidRPr="000E7A1D">
                        <w:rPr>
                          <w:rFonts w:ascii="Times New Roman" w:hAnsi="Times New Roman" w:cs="Times New Roman" w:hint="eastAsia"/>
                          <w:color w:val="007400"/>
                          <w:sz w:val="28"/>
                        </w:rPr>
                        <w:t>uncomfortable,</w:t>
                      </w:r>
                      <w:r w:rsidRPr="000E7A1D">
                        <w:rPr>
                          <w:rFonts w:ascii="Times New Roman" w:hAnsi="Times New Roman" w:cs="Times New Roman" w:hint="eastAsia"/>
                          <w:color w:val="007400"/>
                          <w:sz w:val="28"/>
                        </w:rPr>
                        <w:t>”</w:t>
                      </w:r>
                      <w:r w:rsidRPr="000E7A1D">
                        <w:rPr>
                          <w:rFonts w:ascii="Times New Roman" w:hAnsi="Times New Roman" w:cs="Times New Roman" w:hint="eastAsia"/>
                          <w:color w:val="007400"/>
                          <w:sz w:val="28"/>
                        </w:rPr>
                        <w:t xml:space="preserve"> it must be completely uninhabitable. For example, </w:t>
                      </w:r>
                      <w:r>
                        <w:rPr>
                          <w:rFonts w:ascii="Times New Roman" w:hAnsi="Times New Roman" w:cs="Times New Roman"/>
                          <w:color w:val="007400"/>
                          <w:sz w:val="28"/>
                        </w:rPr>
                        <w:t xml:space="preserve">broken </w:t>
                      </w:r>
                      <w:r w:rsidRPr="000E7A1D">
                        <w:rPr>
                          <w:rFonts w:ascii="Times New Roman" w:hAnsi="Times New Roman" w:cs="Times New Roman" w:hint="eastAsia"/>
                          <w:color w:val="007400"/>
                          <w:sz w:val="28"/>
                        </w:rPr>
                        <w:t>air conditioning for three</w:t>
                      </w:r>
                      <w:r w:rsidRPr="00A40DEE">
                        <w:rPr>
                          <w:rFonts w:ascii="Times New Roman" w:hAnsi="Times New Roman" w:cs="Times New Roman" w:hint="eastAsia"/>
                          <w:color w:val="007400"/>
                          <w:sz w:val="28"/>
                        </w:rPr>
                        <w:t xml:space="preserve"> </w:t>
                      </w:r>
                      <w:r>
                        <w:rPr>
                          <w:rFonts w:ascii="Times New Roman" w:hAnsi="Times New Roman" w:cs="Times New Roman"/>
                          <w:color w:val="007400"/>
                          <w:sz w:val="28"/>
                        </w:rPr>
                        <w:t xml:space="preserve">days is </w:t>
                      </w:r>
                      <w:r w:rsidRPr="000E7A1D">
                        <w:rPr>
                          <w:rFonts w:ascii="Times New Roman" w:hAnsi="Times New Roman" w:cs="Times New Roman" w:hint="eastAsia"/>
                          <w:color w:val="007400"/>
                          <w:sz w:val="28"/>
                        </w:rPr>
                        <w:t xml:space="preserve">probably not </w:t>
                      </w:r>
                      <w:r>
                        <w:rPr>
                          <w:rFonts w:ascii="Times New Roman" w:hAnsi="Times New Roman" w:cs="Times New Roman"/>
                          <w:color w:val="007400"/>
                          <w:sz w:val="28"/>
                        </w:rPr>
                        <w:t xml:space="preserve">a </w:t>
                      </w:r>
                      <w:r w:rsidRPr="000E7A1D">
                        <w:rPr>
                          <w:rFonts w:ascii="Times New Roman" w:hAnsi="Times New Roman" w:cs="Times New Roman" w:hint="eastAsia"/>
                          <w:color w:val="007400"/>
                          <w:sz w:val="28"/>
                        </w:rPr>
                        <w:t>constructive eviction</w:t>
                      </w:r>
                      <w:r w:rsidRPr="000E7A1D">
                        <w:rPr>
                          <w:rFonts w:ascii="Times New Roman" w:hAnsi="Times New Roman" w:cs="Times New Roman"/>
                          <w:color w:val="007400"/>
                          <w:sz w:val="28"/>
                        </w:rPr>
                        <w:fldChar w:fldCharType="begin"/>
                      </w:r>
                      <w:r w:rsidRPr="000E7A1D">
                        <w:rPr>
                          <w:rFonts w:ascii="Times New Roman" w:hAnsi="Times New Roman" w:cs="Times New Roman" w:hint="eastAsia"/>
                          <w:color w:val="007400"/>
                          <w:sz w:val="28"/>
                        </w:rPr>
                        <w:instrText xml:space="preserve"> XE "Constructive eviction" </w:instrText>
                      </w:r>
                      <w:r w:rsidRPr="000E7A1D">
                        <w:rPr>
                          <w:rFonts w:ascii="Times New Roman" w:hAnsi="Times New Roman" w:cs="Times New Roman"/>
                          <w:color w:val="007400"/>
                          <w:sz w:val="28"/>
                        </w:rPr>
                        <w:fldChar w:fldCharType="end"/>
                      </w:r>
                      <w:r w:rsidRPr="000E7A1D">
                        <w:rPr>
                          <w:rFonts w:ascii="Times New Roman" w:hAnsi="Times New Roman" w:cs="Times New Roman" w:hint="eastAsia"/>
                          <w:color w:val="007400"/>
                          <w:sz w:val="28"/>
                        </w:rPr>
                        <w:t>.</w:t>
                      </w:r>
                    </w:p>
                  </w:txbxContent>
                </v:textbox>
                <w10:wrap type="square"/>
              </v:shape>
            </w:pict>
          </mc:Fallback>
        </mc:AlternateContent>
      </w:r>
      <w:r w:rsidR="003B03BA" w:rsidRPr="00656F76">
        <w:rPr>
          <w:rFonts w:ascii="Garamond" w:hAnsi="Garamond" w:cs="Times New Roman"/>
          <w:sz w:val="24"/>
          <w:szCs w:val="24"/>
        </w:rPr>
        <w:t>with the receipts.</w:t>
      </w:r>
    </w:p>
    <w:p w14:paraId="7D884515" w14:textId="38B126EA" w:rsidR="00BD2864" w:rsidRPr="00656F76" w:rsidRDefault="000620DD" w:rsidP="00136DCE">
      <w:pPr>
        <w:pStyle w:val="ListParagraph"/>
        <w:numPr>
          <w:ilvl w:val="0"/>
          <w:numId w:val="40"/>
        </w:numPr>
        <w:spacing w:after="120" w:line="240" w:lineRule="auto"/>
        <w:contextualSpacing w:val="0"/>
        <w:rPr>
          <w:rFonts w:ascii="Garamond" w:hAnsi="Garamond" w:cs="Times New Roman"/>
          <w:sz w:val="24"/>
          <w:szCs w:val="24"/>
        </w:rPr>
      </w:pPr>
      <w:r w:rsidRPr="00650EB9">
        <w:rPr>
          <w:rFonts w:ascii="Garamond" w:hAnsi="Garamond" w:cs="Times New Roman"/>
          <w:b/>
          <w:sz w:val="24"/>
          <w:szCs w:val="24"/>
          <w:u w:val="single"/>
        </w:rPr>
        <w:t>C</w:t>
      </w:r>
      <w:r w:rsidR="0090607E" w:rsidRPr="00650EB9">
        <w:rPr>
          <w:rFonts w:ascii="Garamond" w:hAnsi="Garamond" w:cs="Times New Roman"/>
          <w:b/>
          <w:sz w:val="24"/>
          <w:szCs w:val="24"/>
          <w:u w:val="single"/>
        </w:rPr>
        <w:t>ontact the local</w:t>
      </w:r>
      <w:r w:rsidR="007979E0" w:rsidRPr="00650EB9">
        <w:rPr>
          <w:rFonts w:ascii="Garamond" w:hAnsi="Garamond" w:cs="Times New Roman"/>
          <w:b/>
          <w:sz w:val="24"/>
          <w:szCs w:val="24"/>
          <w:u w:val="single"/>
        </w:rPr>
        <w:t>,</w:t>
      </w:r>
      <w:r w:rsidR="0090607E" w:rsidRPr="00650EB9">
        <w:rPr>
          <w:rFonts w:ascii="Garamond" w:hAnsi="Garamond" w:cs="Times New Roman"/>
          <w:b/>
          <w:sz w:val="24"/>
          <w:szCs w:val="24"/>
          <w:u w:val="single"/>
        </w:rPr>
        <w:t xml:space="preserve"> county</w:t>
      </w:r>
      <w:r w:rsidR="00BD0785">
        <w:rPr>
          <w:rFonts w:ascii="Garamond" w:hAnsi="Garamond" w:cs="Times New Roman"/>
          <w:b/>
          <w:sz w:val="24"/>
          <w:szCs w:val="24"/>
          <w:u w:val="single"/>
        </w:rPr>
        <w:t>,</w:t>
      </w:r>
      <w:r w:rsidR="0090607E" w:rsidRPr="00650EB9">
        <w:rPr>
          <w:rFonts w:ascii="Garamond" w:hAnsi="Garamond" w:cs="Times New Roman"/>
          <w:b/>
          <w:sz w:val="24"/>
          <w:szCs w:val="24"/>
          <w:u w:val="single"/>
        </w:rPr>
        <w:t xml:space="preserve"> or city housing code inspector.</w:t>
      </w:r>
      <w:r w:rsidR="0090607E" w:rsidRPr="00656F76">
        <w:rPr>
          <w:rFonts w:ascii="Garamond" w:hAnsi="Garamond" w:cs="Times New Roman"/>
          <w:sz w:val="24"/>
          <w:szCs w:val="24"/>
        </w:rPr>
        <w:t xml:space="preserve"> </w:t>
      </w:r>
      <w:r w:rsidR="00BD2864" w:rsidRPr="00656F76">
        <w:rPr>
          <w:rFonts w:ascii="Garamond" w:hAnsi="Garamond" w:cs="Times New Roman"/>
          <w:sz w:val="24"/>
          <w:szCs w:val="24"/>
        </w:rPr>
        <w:t xml:space="preserve">Landlords must comply with local housing codes during the lease. If the county or city government condemns the leased property and prohibits residential use, </w:t>
      </w:r>
      <w:r w:rsidR="00800245">
        <w:rPr>
          <w:rFonts w:ascii="Garamond" w:hAnsi="Garamond" w:cs="Times New Roman"/>
          <w:sz w:val="24"/>
          <w:szCs w:val="24"/>
        </w:rPr>
        <w:t>you</w:t>
      </w:r>
      <w:r w:rsidR="00BD2864" w:rsidRPr="00656F76">
        <w:rPr>
          <w:rFonts w:ascii="Garamond" w:hAnsi="Garamond" w:cs="Times New Roman"/>
          <w:sz w:val="24"/>
          <w:szCs w:val="24"/>
        </w:rPr>
        <w:t xml:space="preserve"> can treat the landlord as having broken the lease and move </w:t>
      </w:r>
      <w:r w:rsidR="00800245">
        <w:rPr>
          <w:rFonts w:ascii="Garamond" w:hAnsi="Garamond" w:cs="Times New Roman"/>
          <w:sz w:val="24"/>
          <w:szCs w:val="24"/>
        </w:rPr>
        <w:t>out</w:t>
      </w:r>
      <w:r w:rsidR="00BD2864" w:rsidRPr="00656F76">
        <w:rPr>
          <w:rFonts w:ascii="Garamond" w:hAnsi="Garamond" w:cs="Times New Roman"/>
          <w:sz w:val="24"/>
          <w:szCs w:val="24"/>
        </w:rPr>
        <w:t xml:space="preserve">. Before moving, </w:t>
      </w:r>
      <w:r w:rsidR="00800245">
        <w:rPr>
          <w:rFonts w:ascii="Garamond" w:hAnsi="Garamond" w:cs="Times New Roman"/>
          <w:sz w:val="24"/>
          <w:szCs w:val="24"/>
        </w:rPr>
        <w:t xml:space="preserve">you </w:t>
      </w:r>
      <w:r w:rsidR="00BD2864" w:rsidRPr="00656F76">
        <w:rPr>
          <w:rFonts w:ascii="Garamond" w:hAnsi="Garamond" w:cs="Times New Roman"/>
          <w:sz w:val="24"/>
          <w:szCs w:val="24"/>
        </w:rPr>
        <w:t xml:space="preserve">should have proof that the property was condemned and write to the landlord declaring the lease in default. </w:t>
      </w:r>
    </w:p>
    <w:p w14:paraId="45AA7FAB" w14:textId="71E9748C" w:rsidR="003547EC" w:rsidRPr="00A20995" w:rsidRDefault="006C45C0" w:rsidP="00881861">
      <w:pPr>
        <w:spacing w:after="120" w:line="240" w:lineRule="auto"/>
        <w:ind w:left="1440"/>
        <w:rPr>
          <w:rFonts w:ascii="Garamond" w:hAnsi="Garamond" w:cs="Times New Roman"/>
          <w:sz w:val="24"/>
          <w:szCs w:val="24"/>
        </w:rPr>
      </w:pPr>
      <w:r w:rsidRPr="000E7A1D">
        <w:rPr>
          <w:rFonts w:ascii="Garamond" w:hAnsi="Garamond" w:cs="Times New Roman"/>
          <w:bCs/>
          <w:sz w:val="24"/>
          <w:szCs w:val="24"/>
        </w:rPr>
        <w:t>It is</w:t>
      </w:r>
      <w:r>
        <w:rPr>
          <w:rFonts w:ascii="Garamond" w:hAnsi="Garamond" w:cs="Times New Roman"/>
          <w:b/>
          <w:sz w:val="24"/>
          <w:szCs w:val="24"/>
        </w:rPr>
        <w:t xml:space="preserve"> ILLEGAL </w:t>
      </w:r>
      <w:r w:rsidRPr="000E7A1D">
        <w:rPr>
          <w:rFonts w:ascii="Garamond" w:hAnsi="Garamond" w:cs="Times New Roman"/>
          <w:bCs/>
          <w:sz w:val="24"/>
          <w:szCs w:val="24"/>
        </w:rPr>
        <w:t>for a landlord to evict you</w:t>
      </w:r>
      <w:r w:rsidR="00E03344" w:rsidRPr="000E7A1D">
        <w:rPr>
          <w:rFonts w:ascii="Garamond" w:hAnsi="Garamond" w:cs="Times New Roman"/>
          <w:bCs/>
          <w:sz w:val="24"/>
          <w:szCs w:val="24"/>
        </w:rPr>
        <w:t xml:space="preserve"> or otherwise retaliate against you for calling code enforcement.</w:t>
      </w:r>
      <w:r w:rsidR="00E03344">
        <w:rPr>
          <w:rFonts w:ascii="Garamond" w:hAnsi="Garamond" w:cs="Times New Roman"/>
          <w:b/>
          <w:sz w:val="24"/>
          <w:szCs w:val="24"/>
        </w:rPr>
        <w:t xml:space="preserve"> </w:t>
      </w:r>
      <w:r w:rsidR="00916CA5" w:rsidRPr="00916CA5">
        <w:rPr>
          <w:rFonts w:ascii="Garamond" w:hAnsi="Garamond" w:cs="Times New Roman"/>
          <w:b/>
          <w:bCs/>
          <w:sz w:val="24"/>
          <w:szCs w:val="24"/>
        </w:rPr>
        <w:t>However</w:t>
      </w:r>
      <w:r w:rsidR="00916CA5">
        <w:rPr>
          <w:rFonts w:ascii="Garamond" w:hAnsi="Garamond" w:cs="Times New Roman"/>
          <w:sz w:val="24"/>
          <w:szCs w:val="24"/>
        </w:rPr>
        <w:t>, y</w:t>
      </w:r>
      <w:r w:rsidR="00800245" w:rsidRPr="00916CA5">
        <w:rPr>
          <w:rFonts w:ascii="Garamond" w:hAnsi="Garamond" w:cs="Times New Roman"/>
          <w:sz w:val="24"/>
          <w:szCs w:val="24"/>
        </w:rPr>
        <w:t>ou</w:t>
      </w:r>
      <w:r w:rsidR="00800245" w:rsidRPr="00656F76">
        <w:rPr>
          <w:rFonts w:ascii="Garamond" w:hAnsi="Garamond" w:cs="Times New Roman"/>
          <w:sz w:val="24"/>
          <w:szCs w:val="24"/>
        </w:rPr>
        <w:t xml:space="preserve"> </w:t>
      </w:r>
      <w:r w:rsidR="00177895" w:rsidRPr="00656F76">
        <w:rPr>
          <w:rFonts w:ascii="Garamond" w:hAnsi="Garamond" w:cs="Times New Roman"/>
          <w:sz w:val="24"/>
          <w:szCs w:val="24"/>
        </w:rPr>
        <w:t xml:space="preserve">should be aware that </w:t>
      </w:r>
      <w:r w:rsidR="006B30D9" w:rsidRPr="00656F76">
        <w:rPr>
          <w:rFonts w:ascii="Garamond" w:hAnsi="Garamond" w:cs="Times New Roman"/>
          <w:sz w:val="24"/>
          <w:szCs w:val="24"/>
        </w:rPr>
        <w:t xml:space="preserve">contacting </w:t>
      </w:r>
      <w:r w:rsidR="00196FAC" w:rsidRPr="00656F76">
        <w:rPr>
          <w:rFonts w:ascii="Garamond" w:hAnsi="Garamond" w:cs="Times New Roman"/>
          <w:sz w:val="24"/>
          <w:szCs w:val="24"/>
        </w:rPr>
        <w:t>a code inspector</w:t>
      </w:r>
      <w:r w:rsidR="00177895" w:rsidRPr="00656F76">
        <w:rPr>
          <w:rFonts w:ascii="Garamond" w:hAnsi="Garamond" w:cs="Times New Roman"/>
          <w:sz w:val="24"/>
          <w:szCs w:val="24"/>
        </w:rPr>
        <w:t xml:space="preserve"> might further strain </w:t>
      </w:r>
      <w:r w:rsidR="00800245">
        <w:rPr>
          <w:rFonts w:ascii="Garamond" w:hAnsi="Garamond" w:cs="Times New Roman"/>
          <w:sz w:val="24"/>
          <w:szCs w:val="24"/>
        </w:rPr>
        <w:t>your</w:t>
      </w:r>
      <w:r w:rsidR="00800245" w:rsidRPr="00656F76">
        <w:rPr>
          <w:rFonts w:ascii="Garamond" w:hAnsi="Garamond" w:cs="Times New Roman"/>
          <w:sz w:val="24"/>
          <w:szCs w:val="24"/>
        </w:rPr>
        <w:t xml:space="preserve"> </w:t>
      </w:r>
      <w:r w:rsidR="00177895" w:rsidRPr="00656F76">
        <w:rPr>
          <w:rFonts w:ascii="Garamond" w:hAnsi="Garamond" w:cs="Times New Roman"/>
          <w:sz w:val="24"/>
          <w:szCs w:val="24"/>
        </w:rPr>
        <w:t>relationship with the landlord</w:t>
      </w:r>
      <w:r w:rsidR="00680BC4" w:rsidRPr="00656F76">
        <w:rPr>
          <w:rFonts w:ascii="Garamond" w:hAnsi="Garamond" w:cs="Times New Roman"/>
          <w:sz w:val="24"/>
          <w:szCs w:val="24"/>
        </w:rPr>
        <w:t xml:space="preserve"> and</w:t>
      </w:r>
      <w:r w:rsidR="00177895" w:rsidRPr="00656F76">
        <w:rPr>
          <w:rFonts w:ascii="Garamond" w:hAnsi="Garamond" w:cs="Times New Roman"/>
          <w:sz w:val="24"/>
          <w:szCs w:val="24"/>
        </w:rPr>
        <w:t xml:space="preserve"> </w:t>
      </w:r>
      <w:r w:rsidR="00EE6601">
        <w:rPr>
          <w:rFonts w:ascii="Garamond" w:hAnsi="Garamond" w:cs="Times New Roman"/>
          <w:sz w:val="24"/>
          <w:szCs w:val="24"/>
        </w:rPr>
        <w:t>this should usually be done</w:t>
      </w:r>
      <w:r w:rsidR="00177895" w:rsidRPr="00656F76">
        <w:rPr>
          <w:rFonts w:ascii="Garamond" w:hAnsi="Garamond" w:cs="Times New Roman"/>
          <w:sz w:val="24"/>
          <w:szCs w:val="24"/>
        </w:rPr>
        <w:t xml:space="preserve"> as a last </w:t>
      </w:r>
      <w:r w:rsidR="000439EE" w:rsidRPr="00656F76">
        <w:rPr>
          <w:rFonts w:ascii="Garamond" w:hAnsi="Garamond" w:cs="Times New Roman"/>
          <w:sz w:val="24"/>
          <w:szCs w:val="24"/>
        </w:rPr>
        <w:t>resort.</w:t>
      </w:r>
    </w:p>
    <w:p w14:paraId="7A12EB29" w14:textId="0F8EDB33" w:rsidR="00BD2864" w:rsidRPr="00656F76" w:rsidRDefault="00712201" w:rsidP="00136DCE">
      <w:pPr>
        <w:pStyle w:val="ListParagraph"/>
        <w:numPr>
          <w:ilvl w:val="0"/>
          <w:numId w:val="40"/>
        </w:numPr>
        <w:spacing w:after="120" w:line="240" w:lineRule="auto"/>
        <w:contextualSpacing w:val="0"/>
        <w:rPr>
          <w:rFonts w:ascii="Garamond" w:hAnsi="Garamond" w:cs="Times New Roman"/>
          <w:sz w:val="24"/>
          <w:szCs w:val="24"/>
        </w:rPr>
      </w:pPr>
      <w:r w:rsidRPr="00650EB9">
        <w:rPr>
          <w:rFonts w:ascii="Garamond" w:hAnsi="Garamond" w:cs="Times New Roman"/>
          <w:b/>
          <w:sz w:val="24"/>
          <w:szCs w:val="24"/>
          <w:u w:val="single"/>
        </w:rPr>
        <w:t>Move out</w:t>
      </w:r>
      <w:r w:rsidR="00AF2B70" w:rsidRPr="00650EB9">
        <w:rPr>
          <w:rFonts w:ascii="Garamond" w:hAnsi="Garamond" w:cs="Times New Roman"/>
          <w:b/>
          <w:sz w:val="24"/>
          <w:szCs w:val="24"/>
          <w:u w:val="single"/>
        </w:rPr>
        <w:t>.</w:t>
      </w:r>
      <w:r w:rsidR="0090607E" w:rsidRPr="00656F76">
        <w:rPr>
          <w:rFonts w:ascii="Garamond" w:hAnsi="Garamond" w:cs="Times New Roman"/>
          <w:sz w:val="24"/>
          <w:szCs w:val="24"/>
        </w:rPr>
        <w:t xml:space="preserve"> Sometimes the landlord’s failure to repair can make the unit </w:t>
      </w:r>
      <w:r w:rsidR="00800245">
        <w:rPr>
          <w:rFonts w:ascii="Garamond" w:hAnsi="Garamond" w:cs="Times New Roman"/>
          <w:sz w:val="24"/>
          <w:szCs w:val="24"/>
        </w:rPr>
        <w:t>unfit to live in</w:t>
      </w:r>
      <w:r w:rsidR="0090607E" w:rsidRPr="00656F76">
        <w:rPr>
          <w:rFonts w:ascii="Garamond" w:hAnsi="Garamond" w:cs="Times New Roman"/>
          <w:sz w:val="24"/>
          <w:szCs w:val="24"/>
        </w:rPr>
        <w:t>. The landlord’s failure to repair may be a breach of the duty to keep the unit in good repair</w:t>
      </w:r>
      <w:r w:rsidR="0083757B" w:rsidRPr="00656F76">
        <w:rPr>
          <w:rFonts w:ascii="Garamond" w:hAnsi="Garamond" w:cs="Times New Roman"/>
          <w:sz w:val="24"/>
          <w:szCs w:val="24"/>
        </w:rPr>
        <w:fldChar w:fldCharType="begin"/>
      </w:r>
      <w:r w:rsidR="0083757B" w:rsidRPr="00656F76">
        <w:rPr>
          <w:rFonts w:ascii="Garamond" w:hAnsi="Garamond"/>
          <w:sz w:val="24"/>
          <w:szCs w:val="24"/>
        </w:rPr>
        <w:instrText xml:space="preserve"> XE "</w:instrText>
      </w:r>
      <w:r w:rsidR="0083757B" w:rsidRPr="00656F76">
        <w:rPr>
          <w:rFonts w:ascii="Garamond" w:hAnsi="Garamond" w:cs="Times New Roman"/>
          <w:sz w:val="24"/>
          <w:szCs w:val="24"/>
        </w:rPr>
        <w:instrText>Good repair</w:instrText>
      </w:r>
      <w:r w:rsidR="0083757B" w:rsidRPr="00656F76">
        <w:rPr>
          <w:rFonts w:ascii="Garamond" w:hAnsi="Garamond"/>
          <w:sz w:val="24"/>
          <w:szCs w:val="24"/>
        </w:rPr>
        <w:instrText xml:space="preserve">" </w:instrText>
      </w:r>
      <w:r w:rsidR="0083757B" w:rsidRPr="00656F76">
        <w:rPr>
          <w:rFonts w:ascii="Garamond" w:hAnsi="Garamond" w:cs="Times New Roman"/>
          <w:sz w:val="24"/>
          <w:szCs w:val="24"/>
        </w:rPr>
        <w:fldChar w:fldCharType="end"/>
      </w:r>
      <w:r w:rsidR="0090607E" w:rsidRPr="00656F76">
        <w:rPr>
          <w:rFonts w:ascii="Garamond" w:hAnsi="Garamond" w:cs="Times New Roman"/>
          <w:sz w:val="24"/>
          <w:szCs w:val="24"/>
        </w:rPr>
        <w:t xml:space="preserve"> and amount to a ‘</w:t>
      </w:r>
      <w:r w:rsidR="0090607E" w:rsidRPr="00810438">
        <w:rPr>
          <w:rFonts w:ascii="Garamond" w:hAnsi="Garamond" w:cs="Times New Roman"/>
          <w:b/>
          <w:bCs/>
          <w:sz w:val="24"/>
          <w:szCs w:val="24"/>
        </w:rPr>
        <w:t>constructive eviction</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Constructive eviction</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90607E" w:rsidRPr="00656F76">
        <w:rPr>
          <w:rFonts w:ascii="Garamond" w:hAnsi="Garamond" w:cs="Times New Roman"/>
          <w:sz w:val="24"/>
          <w:szCs w:val="24"/>
        </w:rPr>
        <w:t xml:space="preserve">,’ which </w:t>
      </w:r>
      <w:r w:rsidR="00800245">
        <w:rPr>
          <w:rFonts w:ascii="Garamond" w:hAnsi="Garamond" w:cs="Times New Roman"/>
          <w:sz w:val="24"/>
          <w:szCs w:val="24"/>
        </w:rPr>
        <w:t xml:space="preserve">means you do not have to </w:t>
      </w:r>
      <w:r w:rsidR="0089735E" w:rsidRPr="00656F76">
        <w:rPr>
          <w:rFonts w:ascii="Garamond" w:hAnsi="Garamond" w:cs="Times New Roman"/>
          <w:sz w:val="24"/>
          <w:szCs w:val="24"/>
        </w:rPr>
        <w:t xml:space="preserve">pay rent. </w:t>
      </w:r>
      <w:r w:rsidR="00CC49CE" w:rsidRPr="00656F76">
        <w:rPr>
          <w:rFonts w:ascii="Garamond" w:hAnsi="Garamond" w:cs="Times New Roman"/>
          <w:sz w:val="24"/>
          <w:szCs w:val="24"/>
        </w:rPr>
        <w:t>T</w:t>
      </w:r>
      <w:r w:rsidR="00800245">
        <w:rPr>
          <w:rFonts w:ascii="Garamond" w:hAnsi="Garamond" w:cs="Times New Roman"/>
          <w:sz w:val="24"/>
          <w:szCs w:val="24"/>
        </w:rPr>
        <w:t>rue</w:t>
      </w:r>
      <w:r w:rsidR="00CC49CE" w:rsidRPr="00656F76">
        <w:rPr>
          <w:rFonts w:ascii="Garamond" w:hAnsi="Garamond" w:cs="Times New Roman"/>
          <w:sz w:val="24"/>
          <w:szCs w:val="24"/>
        </w:rPr>
        <w:t xml:space="preserve"> c</w:t>
      </w:r>
      <w:r w:rsidR="0090607E" w:rsidRPr="00656F76">
        <w:rPr>
          <w:rFonts w:ascii="Garamond" w:hAnsi="Garamond" w:cs="Times New Roman"/>
          <w:sz w:val="24"/>
          <w:szCs w:val="24"/>
        </w:rPr>
        <w:t>onstructive eviction</w:t>
      </w:r>
      <w:r w:rsidR="00800245">
        <w:rPr>
          <w:rFonts w:ascii="Garamond" w:hAnsi="Garamond" w:cs="Times New Roman"/>
          <w:sz w:val="24"/>
          <w:szCs w:val="24"/>
        </w:rPr>
        <w:t xml:space="preserve"> is rare and </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Constructive eviction</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90607E" w:rsidRPr="00656F76">
        <w:rPr>
          <w:rFonts w:ascii="Garamond" w:hAnsi="Garamond" w:cs="Times New Roman"/>
          <w:sz w:val="24"/>
          <w:szCs w:val="24"/>
        </w:rPr>
        <w:t xml:space="preserve"> requires that:</w:t>
      </w:r>
    </w:p>
    <w:p w14:paraId="42D4709E" w14:textId="44FBC062" w:rsidR="00AF2B70" w:rsidRPr="00656F76" w:rsidRDefault="0090607E" w:rsidP="00136DCE">
      <w:pPr>
        <w:pStyle w:val="ListParagraph"/>
        <w:numPr>
          <w:ilvl w:val="3"/>
          <w:numId w:val="35"/>
        </w:numPr>
        <w:spacing w:after="0" w:line="240" w:lineRule="auto"/>
        <w:ind w:left="1800"/>
        <w:rPr>
          <w:rFonts w:ascii="Garamond" w:hAnsi="Garamond" w:cs="Times New Roman"/>
          <w:sz w:val="24"/>
          <w:szCs w:val="24"/>
        </w:rPr>
      </w:pPr>
      <w:r w:rsidRPr="00656F76">
        <w:rPr>
          <w:rFonts w:ascii="Garamond" w:hAnsi="Garamond" w:cs="Times New Roman"/>
          <w:sz w:val="24"/>
          <w:szCs w:val="24"/>
        </w:rPr>
        <w:t>The landlord’s failure to</w:t>
      </w:r>
      <w:r w:rsidR="00CC49CE" w:rsidRPr="00656F76">
        <w:rPr>
          <w:rFonts w:ascii="Garamond" w:hAnsi="Garamond" w:cs="Times New Roman"/>
          <w:sz w:val="24"/>
          <w:szCs w:val="24"/>
        </w:rPr>
        <w:t xml:space="preserve"> keep the unit </w:t>
      </w:r>
      <w:r w:rsidRPr="00656F76">
        <w:rPr>
          <w:rFonts w:ascii="Garamond" w:hAnsi="Garamond" w:cs="Times New Roman"/>
          <w:sz w:val="24"/>
          <w:szCs w:val="24"/>
        </w:rPr>
        <w:t>repair</w:t>
      </w:r>
      <w:r w:rsidR="00CC49CE" w:rsidRPr="00656F76">
        <w:rPr>
          <w:rFonts w:ascii="Garamond" w:hAnsi="Garamond" w:cs="Times New Roman"/>
          <w:sz w:val="24"/>
          <w:szCs w:val="24"/>
        </w:rPr>
        <w:t>ed</w:t>
      </w:r>
      <w:r w:rsidR="0052005D" w:rsidRPr="00656F76">
        <w:rPr>
          <w:rFonts w:ascii="Garamond" w:hAnsi="Garamond" w:cs="Times New Roman"/>
          <w:b/>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Repairs</w:instrText>
      </w:r>
      <w:r w:rsidR="0052005D" w:rsidRPr="00656F76">
        <w:rPr>
          <w:rFonts w:ascii="Garamond" w:hAnsi="Garamond"/>
          <w:sz w:val="24"/>
          <w:szCs w:val="24"/>
        </w:rPr>
        <w:instrText xml:space="preserve">" </w:instrText>
      </w:r>
      <w:r w:rsidR="0052005D" w:rsidRPr="00656F76">
        <w:rPr>
          <w:rFonts w:ascii="Garamond" w:hAnsi="Garamond" w:cs="Times New Roman"/>
          <w:b/>
          <w:sz w:val="24"/>
          <w:szCs w:val="24"/>
        </w:rPr>
        <w:fldChar w:fldCharType="end"/>
      </w:r>
      <w:r w:rsidRPr="00656F76">
        <w:rPr>
          <w:rFonts w:ascii="Garamond" w:hAnsi="Garamond" w:cs="Times New Roman"/>
          <w:sz w:val="24"/>
          <w:szCs w:val="24"/>
        </w:rPr>
        <w:t xml:space="preserve"> has </w:t>
      </w:r>
      <w:r w:rsidR="00CC49CE" w:rsidRPr="00656F76">
        <w:rPr>
          <w:rFonts w:ascii="Garamond" w:hAnsi="Garamond" w:cs="Times New Roman"/>
          <w:sz w:val="24"/>
          <w:szCs w:val="24"/>
        </w:rPr>
        <w:t>allowed</w:t>
      </w:r>
      <w:r w:rsidRPr="00656F76">
        <w:rPr>
          <w:rFonts w:ascii="Garamond" w:hAnsi="Garamond" w:cs="Times New Roman"/>
          <w:sz w:val="24"/>
          <w:szCs w:val="24"/>
        </w:rPr>
        <w:t xml:space="preserve"> the unit </w:t>
      </w:r>
      <w:r w:rsidR="00CC49CE" w:rsidRPr="00656F76">
        <w:rPr>
          <w:rFonts w:ascii="Garamond" w:hAnsi="Garamond" w:cs="Times New Roman"/>
          <w:sz w:val="24"/>
          <w:szCs w:val="24"/>
        </w:rPr>
        <w:t xml:space="preserve">to become </w:t>
      </w:r>
      <w:r w:rsidRPr="00656F76">
        <w:rPr>
          <w:rFonts w:ascii="Garamond" w:hAnsi="Garamond" w:cs="Times New Roman"/>
          <w:sz w:val="24"/>
          <w:szCs w:val="24"/>
        </w:rPr>
        <w:t xml:space="preserve">an unfit place for </w:t>
      </w:r>
      <w:r w:rsidR="00800245">
        <w:rPr>
          <w:rFonts w:ascii="Garamond" w:hAnsi="Garamond" w:cs="Times New Roman"/>
          <w:sz w:val="24"/>
          <w:szCs w:val="24"/>
        </w:rPr>
        <w:t>you</w:t>
      </w:r>
      <w:r w:rsidRPr="00656F76">
        <w:rPr>
          <w:rFonts w:ascii="Garamond" w:hAnsi="Garamond" w:cs="Times New Roman"/>
          <w:sz w:val="24"/>
          <w:szCs w:val="24"/>
        </w:rPr>
        <w:t xml:space="preserve"> to live, </w:t>
      </w:r>
    </w:p>
    <w:p w14:paraId="6AF12674" w14:textId="77777777" w:rsidR="00C857C7" w:rsidRPr="00656F76" w:rsidRDefault="0090607E" w:rsidP="00136DCE">
      <w:pPr>
        <w:pStyle w:val="ListParagraph"/>
        <w:numPr>
          <w:ilvl w:val="3"/>
          <w:numId w:val="35"/>
        </w:numPr>
        <w:spacing w:after="0" w:line="240" w:lineRule="auto"/>
        <w:ind w:left="1800"/>
        <w:rPr>
          <w:rFonts w:ascii="Garamond" w:hAnsi="Garamond" w:cs="Times New Roman"/>
          <w:sz w:val="24"/>
          <w:szCs w:val="24"/>
        </w:rPr>
      </w:pPr>
      <w:r w:rsidRPr="00656F76">
        <w:rPr>
          <w:rFonts w:ascii="Garamond" w:hAnsi="Garamond" w:cs="Times New Roman"/>
          <w:sz w:val="24"/>
          <w:szCs w:val="24"/>
        </w:rPr>
        <w:t>The unit cannot be restore</w:t>
      </w:r>
      <w:r w:rsidR="0034108D" w:rsidRPr="00656F76">
        <w:rPr>
          <w:rFonts w:ascii="Garamond" w:hAnsi="Garamond" w:cs="Times New Roman"/>
          <w:sz w:val="24"/>
          <w:szCs w:val="24"/>
        </w:rPr>
        <w:t>d</w:t>
      </w:r>
      <w:r w:rsidRPr="00656F76">
        <w:rPr>
          <w:rFonts w:ascii="Garamond" w:hAnsi="Garamond" w:cs="Times New Roman"/>
          <w:sz w:val="24"/>
          <w:szCs w:val="24"/>
        </w:rPr>
        <w:t xml:space="preserve"> to a fit</w:t>
      </w:r>
      <w:r w:rsidR="00AF2B70" w:rsidRPr="00656F76">
        <w:rPr>
          <w:rFonts w:ascii="Garamond" w:hAnsi="Garamond" w:cs="Times New Roman"/>
          <w:sz w:val="24"/>
          <w:szCs w:val="24"/>
        </w:rPr>
        <w:t xml:space="preserve"> condition by ordinary repairs</w:t>
      </w:r>
      <w:r w:rsidR="0083757B" w:rsidRPr="00656F76">
        <w:rPr>
          <w:rFonts w:ascii="Garamond" w:hAnsi="Garamond" w:cs="Times New Roman"/>
          <w:sz w:val="24"/>
          <w:szCs w:val="24"/>
        </w:rPr>
        <w:fldChar w:fldCharType="begin"/>
      </w:r>
      <w:r w:rsidR="0083757B" w:rsidRPr="00656F76">
        <w:rPr>
          <w:rFonts w:ascii="Garamond" w:hAnsi="Garamond"/>
          <w:sz w:val="24"/>
          <w:szCs w:val="24"/>
        </w:rPr>
        <w:instrText xml:space="preserve"> XE "</w:instrText>
      </w:r>
      <w:r w:rsidR="0083757B" w:rsidRPr="00656F76">
        <w:rPr>
          <w:rFonts w:ascii="Garamond" w:hAnsi="Garamond" w:cs="Times New Roman"/>
          <w:sz w:val="24"/>
          <w:szCs w:val="24"/>
        </w:rPr>
        <w:instrText>Repairs</w:instrText>
      </w:r>
      <w:r w:rsidR="0083757B" w:rsidRPr="00656F76">
        <w:rPr>
          <w:rFonts w:ascii="Garamond" w:hAnsi="Garamond"/>
          <w:sz w:val="24"/>
          <w:szCs w:val="24"/>
        </w:rPr>
        <w:instrText xml:space="preserve">" </w:instrText>
      </w:r>
      <w:r w:rsidR="0083757B" w:rsidRPr="00656F76">
        <w:rPr>
          <w:rFonts w:ascii="Garamond" w:hAnsi="Garamond" w:cs="Times New Roman"/>
          <w:sz w:val="24"/>
          <w:szCs w:val="24"/>
        </w:rPr>
        <w:fldChar w:fldCharType="end"/>
      </w:r>
      <w:r w:rsidR="00AF2B70" w:rsidRPr="00656F76">
        <w:rPr>
          <w:rFonts w:ascii="Garamond" w:hAnsi="Garamond" w:cs="Times New Roman"/>
          <w:sz w:val="24"/>
          <w:szCs w:val="24"/>
        </w:rPr>
        <w:t>, and</w:t>
      </w:r>
    </w:p>
    <w:p w14:paraId="405D0DCD" w14:textId="5245958E" w:rsidR="00AF2B70" w:rsidRPr="00656F76" w:rsidRDefault="00800245" w:rsidP="00136DCE">
      <w:pPr>
        <w:pStyle w:val="ListParagraph"/>
        <w:numPr>
          <w:ilvl w:val="3"/>
          <w:numId w:val="35"/>
        </w:numPr>
        <w:spacing w:after="120" w:line="240" w:lineRule="auto"/>
        <w:ind w:left="1800"/>
        <w:contextualSpacing w:val="0"/>
        <w:rPr>
          <w:rFonts w:ascii="Garamond" w:hAnsi="Garamond" w:cs="Times New Roman"/>
          <w:sz w:val="24"/>
          <w:szCs w:val="24"/>
        </w:rPr>
      </w:pPr>
      <w:r>
        <w:rPr>
          <w:rFonts w:ascii="Garamond" w:hAnsi="Garamond" w:cs="Times New Roman"/>
          <w:sz w:val="24"/>
          <w:szCs w:val="24"/>
        </w:rPr>
        <w:t>You</w:t>
      </w:r>
      <w:r w:rsidR="00990301" w:rsidRPr="00656F76">
        <w:rPr>
          <w:rFonts w:ascii="Garamond" w:hAnsi="Garamond" w:cs="Times New Roman"/>
          <w:sz w:val="24"/>
          <w:szCs w:val="24"/>
        </w:rPr>
        <w:t xml:space="preserve"> move out of</w:t>
      </w:r>
      <w:r w:rsidR="00AF2B70" w:rsidRPr="00656F76">
        <w:rPr>
          <w:rFonts w:ascii="Garamond" w:hAnsi="Garamond" w:cs="Times New Roman"/>
          <w:sz w:val="24"/>
          <w:szCs w:val="24"/>
        </w:rPr>
        <w:t xml:space="preserve"> the premises.</w:t>
      </w:r>
    </w:p>
    <w:p w14:paraId="4CE74D69" w14:textId="2EBC565E" w:rsidR="00CC49CE" w:rsidRDefault="00CC49CE" w:rsidP="00650EB9">
      <w:pPr>
        <w:spacing w:after="120" w:line="240" w:lineRule="auto"/>
        <w:ind w:left="1440"/>
        <w:rPr>
          <w:rFonts w:ascii="Garamond" w:hAnsi="Garamond" w:cs="Times New Roman"/>
          <w:sz w:val="24"/>
          <w:szCs w:val="24"/>
        </w:rPr>
      </w:pPr>
      <w:r w:rsidRPr="00656F76">
        <w:rPr>
          <w:rFonts w:ascii="Garamond" w:hAnsi="Garamond" w:cs="Times New Roman"/>
          <w:sz w:val="24"/>
          <w:szCs w:val="24"/>
        </w:rPr>
        <w:t>An example of constructive eviction</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Constructive eviction</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Pr="00656F76">
        <w:rPr>
          <w:rFonts w:ascii="Garamond" w:hAnsi="Garamond" w:cs="Times New Roman"/>
          <w:sz w:val="24"/>
          <w:szCs w:val="24"/>
        </w:rPr>
        <w:t xml:space="preserve"> </w:t>
      </w:r>
      <w:r w:rsidR="00AD63B8" w:rsidRPr="00656F76">
        <w:rPr>
          <w:rFonts w:ascii="Garamond" w:hAnsi="Garamond" w:cs="Times New Roman"/>
          <w:sz w:val="24"/>
          <w:szCs w:val="24"/>
        </w:rPr>
        <w:t>is</w:t>
      </w:r>
      <w:r w:rsidRPr="00656F76">
        <w:rPr>
          <w:rFonts w:ascii="Garamond" w:hAnsi="Garamond" w:cs="Times New Roman"/>
          <w:sz w:val="24"/>
          <w:szCs w:val="24"/>
        </w:rPr>
        <w:t xml:space="preserve"> a landlord who makes no attempt to repair</w:t>
      </w:r>
      <w:r w:rsidR="0052005D" w:rsidRPr="00656F76">
        <w:rPr>
          <w:rFonts w:ascii="Garamond" w:hAnsi="Garamond" w:cs="Times New Roman"/>
          <w:b/>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Repairs</w:instrText>
      </w:r>
      <w:r w:rsidR="0052005D" w:rsidRPr="00656F76">
        <w:rPr>
          <w:rFonts w:ascii="Garamond" w:hAnsi="Garamond"/>
          <w:sz w:val="24"/>
          <w:szCs w:val="24"/>
        </w:rPr>
        <w:instrText xml:space="preserve">" </w:instrText>
      </w:r>
      <w:r w:rsidR="0052005D" w:rsidRPr="00656F76">
        <w:rPr>
          <w:rFonts w:ascii="Garamond" w:hAnsi="Garamond" w:cs="Times New Roman"/>
          <w:b/>
          <w:sz w:val="24"/>
          <w:szCs w:val="24"/>
        </w:rPr>
        <w:fldChar w:fldCharType="end"/>
      </w:r>
      <w:r w:rsidRPr="00656F76">
        <w:rPr>
          <w:rFonts w:ascii="Garamond" w:hAnsi="Garamond" w:cs="Times New Roman"/>
          <w:sz w:val="24"/>
          <w:szCs w:val="24"/>
        </w:rPr>
        <w:t xml:space="preserve"> a </w:t>
      </w:r>
      <w:r w:rsidR="00990301" w:rsidRPr="00656F76">
        <w:rPr>
          <w:rFonts w:ascii="Garamond" w:hAnsi="Garamond" w:cs="Times New Roman"/>
          <w:sz w:val="24"/>
          <w:szCs w:val="24"/>
        </w:rPr>
        <w:t xml:space="preserve">massive </w:t>
      </w:r>
      <w:r w:rsidR="00712201" w:rsidRPr="00656F76">
        <w:rPr>
          <w:rFonts w:ascii="Garamond" w:hAnsi="Garamond" w:cs="Times New Roman"/>
          <w:sz w:val="24"/>
          <w:szCs w:val="24"/>
        </w:rPr>
        <w:t>roof</w:t>
      </w:r>
      <w:r w:rsidRPr="00656F76">
        <w:rPr>
          <w:rFonts w:ascii="Garamond" w:hAnsi="Garamond" w:cs="Times New Roman"/>
          <w:sz w:val="24"/>
          <w:szCs w:val="24"/>
        </w:rPr>
        <w:t xml:space="preserve"> leak, resulting in the unit</w:t>
      </w:r>
      <w:r w:rsidR="00990301" w:rsidRPr="00656F76">
        <w:rPr>
          <w:rFonts w:ascii="Garamond" w:hAnsi="Garamond" w:cs="Times New Roman"/>
          <w:sz w:val="24"/>
          <w:szCs w:val="24"/>
        </w:rPr>
        <w:t xml:space="preserve"> completely</w:t>
      </w:r>
      <w:r w:rsidRPr="00656F76">
        <w:rPr>
          <w:rFonts w:ascii="Garamond" w:hAnsi="Garamond" w:cs="Times New Roman"/>
          <w:sz w:val="24"/>
          <w:szCs w:val="24"/>
        </w:rPr>
        <w:t xml:space="preserve"> flooding </w:t>
      </w:r>
      <w:r w:rsidR="00990301" w:rsidRPr="00656F76">
        <w:rPr>
          <w:rFonts w:ascii="Garamond" w:hAnsi="Garamond" w:cs="Times New Roman"/>
          <w:sz w:val="24"/>
          <w:szCs w:val="24"/>
        </w:rPr>
        <w:t>when</w:t>
      </w:r>
      <w:r w:rsidRPr="00656F76">
        <w:rPr>
          <w:rFonts w:ascii="Garamond" w:hAnsi="Garamond" w:cs="Times New Roman"/>
          <w:sz w:val="24"/>
          <w:szCs w:val="24"/>
        </w:rPr>
        <w:t xml:space="preserve"> it rains.</w:t>
      </w:r>
    </w:p>
    <w:p w14:paraId="5B968BC9" w14:textId="77777777" w:rsidR="00E1018C" w:rsidRPr="00E64D44" w:rsidRDefault="00E1018C" w:rsidP="00E1018C">
      <w:pPr>
        <w:pStyle w:val="ListParagraph"/>
        <w:spacing w:after="120" w:line="240" w:lineRule="auto"/>
        <w:ind w:left="1440"/>
        <w:contextualSpacing w:val="0"/>
        <w:rPr>
          <w:rFonts w:ascii="Garamond" w:hAnsi="Garamond" w:cs="Times New Roman"/>
          <w:sz w:val="24"/>
          <w:szCs w:val="24"/>
        </w:rPr>
      </w:pPr>
      <w:r w:rsidRPr="000E7A1D">
        <w:rPr>
          <w:rFonts w:ascii="Garamond" w:hAnsi="Garamond" w:cs="Times New Roman"/>
          <w:sz w:val="24"/>
          <w:szCs w:val="24"/>
          <w:u w:val="single"/>
        </w:rPr>
        <w:t>NOTE:</w:t>
      </w:r>
      <w:r w:rsidRPr="00E64D44">
        <w:rPr>
          <w:rFonts w:ascii="Garamond" w:hAnsi="Garamond" w:cs="Times New Roman"/>
          <w:sz w:val="24"/>
          <w:szCs w:val="24"/>
        </w:rPr>
        <w:t xml:space="preserve"> </w:t>
      </w:r>
    </w:p>
    <w:p w14:paraId="397D9216" w14:textId="4F55E413" w:rsidR="00E1018C" w:rsidRPr="00E60492" w:rsidRDefault="00800245" w:rsidP="00E1018C">
      <w:pPr>
        <w:ind w:left="1440"/>
        <w:rPr>
          <w:rFonts w:ascii="Garamond" w:hAnsi="Garamond" w:cs="Times New Roman"/>
          <w:sz w:val="24"/>
          <w:szCs w:val="24"/>
        </w:rPr>
      </w:pPr>
      <w:r>
        <w:rPr>
          <w:rFonts w:ascii="Garamond" w:hAnsi="Garamond" w:cs="Times New Roman"/>
          <w:sz w:val="24"/>
          <w:szCs w:val="24"/>
        </w:rPr>
        <w:t xml:space="preserve">If you abandon the unit, </w:t>
      </w:r>
      <w:r w:rsidR="00E1018C" w:rsidRPr="00E60492">
        <w:rPr>
          <w:rFonts w:ascii="Garamond" w:hAnsi="Garamond" w:cs="Times New Roman"/>
          <w:sz w:val="24"/>
          <w:szCs w:val="24"/>
        </w:rPr>
        <w:t xml:space="preserve">the landlord has the option of: </w:t>
      </w:r>
    </w:p>
    <w:p w14:paraId="215A1755" w14:textId="2D1B99ED" w:rsidR="00E1018C" w:rsidRPr="00E60492" w:rsidRDefault="00800245" w:rsidP="00136DCE">
      <w:pPr>
        <w:pStyle w:val="ListParagraph"/>
        <w:numPr>
          <w:ilvl w:val="0"/>
          <w:numId w:val="38"/>
        </w:numPr>
        <w:spacing w:after="0" w:line="240" w:lineRule="auto"/>
        <w:rPr>
          <w:rFonts w:ascii="Garamond" w:hAnsi="Garamond" w:cs="Times New Roman"/>
          <w:sz w:val="24"/>
          <w:szCs w:val="24"/>
        </w:rPr>
      </w:pPr>
      <w:r>
        <w:rPr>
          <w:rFonts w:ascii="Garamond" w:hAnsi="Garamond" w:cs="Times New Roman"/>
          <w:sz w:val="24"/>
          <w:szCs w:val="24"/>
        </w:rPr>
        <w:t>ending</w:t>
      </w:r>
      <w:r w:rsidRPr="00E60492">
        <w:rPr>
          <w:rFonts w:ascii="Garamond" w:hAnsi="Garamond" w:cs="Times New Roman"/>
          <w:sz w:val="24"/>
          <w:szCs w:val="24"/>
        </w:rPr>
        <w:t xml:space="preserve"> </w:t>
      </w:r>
      <w:r w:rsidR="00E1018C" w:rsidRPr="00E60492">
        <w:rPr>
          <w:rFonts w:ascii="Garamond" w:hAnsi="Garamond" w:cs="Times New Roman"/>
          <w:sz w:val="24"/>
          <w:szCs w:val="24"/>
        </w:rPr>
        <w:t xml:space="preserve">the lease, </w:t>
      </w:r>
    </w:p>
    <w:p w14:paraId="183DDA58" w14:textId="2E9B2047" w:rsidR="00E1018C" w:rsidRPr="00E60492" w:rsidRDefault="00800245" w:rsidP="00136DCE">
      <w:pPr>
        <w:pStyle w:val="ListParagraph"/>
        <w:numPr>
          <w:ilvl w:val="0"/>
          <w:numId w:val="38"/>
        </w:numPr>
        <w:spacing w:after="0" w:line="240" w:lineRule="auto"/>
        <w:rPr>
          <w:rFonts w:ascii="Garamond" w:hAnsi="Garamond" w:cs="Times New Roman"/>
          <w:sz w:val="24"/>
          <w:szCs w:val="24"/>
        </w:rPr>
      </w:pPr>
      <w:r>
        <w:rPr>
          <w:rFonts w:ascii="Garamond" w:hAnsi="Garamond" w:cs="Times New Roman"/>
          <w:sz w:val="24"/>
          <w:szCs w:val="24"/>
        </w:rPr>
        <w:t>finding</w:t>
      </w:r>
      <w:r w:rsidRPr="00E60492">
        <w:rPr>
          <w:rFonts w:ascii="Garamond" w:hAnsi="Garamond" w:cs="Times New Roman"/>
          <w:sz w:val="24"/>
          <w:szCs w:val="24"/>
        </w:rPr>
        <w:t xml:space="preserve"> </w:t>
      </w:r>
      <w:r w:rsidR="00E1018C" w:rsidRPr="00E60492">
        <w:rPr>
          <w:rFonts w:ascii="Garamond" w:hAnsi="Garamond" w:cs="Times New Roman"/>
          <w:sz w:val="24"/>
          <w:szCs w:val="24"/>
        </w:rPr>
        <w:t xml:space="preserve">another tenant while holding </w:t>
      </w:r>
      <w:r>
        <w:rPr>
          <w:rFonts w:ascii="Garamond" w:hAnsi="Garamond" w:cs="Times New Roman"/>
          <w:sz w:val="24"/>
          <w:szCs w:val="24"/>
        </w:rPr>
        <w:t>you responsible</w:t>
      </w:r>
      <w:r w:rsidR="00E1018C" w:rsidRPr="00E60492">
        <w:rPr>
          <w:rFonts w:ascii="Garamond" w:hAnsi="Garamond" w:cs="Times New Roman"/>
          <w:sz w:val="24"/>
          <w:szCs w:val="24"/>
        </w:rPr>
        <w:t xml:space="preserve"> for any </w:t>
      </w:r>
      <w:r>
        <w:rPr>
          <w:rFonts w:ascii="Garamond" w:hAnsi="Garamond" w:cs="Times New Roman"/>
          <w:sz w:val="24"/>
          <w:szCs w:val="24"/>
        </w:rPr>
        <w:t>money owed on the remaining lease term</w:t>
      </w:r>
      <w:r w:rsidR="00E1018C" w:rsidRPr="00E60492">
        <w:rPr>
          <w:rFonts w:ascii="Garamond" w:hAnsi="Garamond" w:cs="Times New Roman"/>
          <w:sz w:val="24"/>
          <w:szCs w:val="24"/>
        </w:rPr>
        <w:t xml:space="preserve">, or </w:t>
      </w:r>
    </w:p>
    <w:p w14:paraId="17EE19DE" w14:textId="404AEE70" w:rsidR="00E1018C" w:rsidRPr="00E60492" w:rsidRDefault="00800245" w:rsidP="00136DCE">
      <w:pPr>
        <w:pStyle w:val="ListParagraph"/>
        <w:numPr>
          <w:ilvl w:val="0"/>
          <w:numId w:val="38"/>
        </w:numPr>
        <w:spacing w:after="0" w:line="240" w:lineRule="auto"/>
        <w:rPr>
          <w:rFonts w:ascii="Garamond" w:hAnsi="Garamond" w:cs="Times New Roman"/>
          <w:sz w:val="24"/>
          <w:szCs w:val="24"/>
        </w:rPr>
      </w:pPr>
      <w:r>
        <w:rPr>
          <w:rFonts w:ascii="Garamond" w:hAnsi="Garamond" w:cs="Times New Roman"/>
          <w:sz w:val="24"/>
          <w:szCs w:val="24"/>
        </w:rPr>
        <w:t>leave</w:t>
      </w:r>
      <w:r w:rsidRPr="00E60492">
        <w:rPr>
          <w:rFonts w:ascii="Garamond" w:hAnsi="Garamond" w:cs="Times New Roman"/>
          <w:sz w:val="24"/>
          <w:szCs w:val="24"/>
        </w:rPr>
        <w:t xml:space="preserve"> </w:t>
      </w:r>
      <w:r w:rsidR="00E1018C" w:rsidRPr="00E60492">
        <w:rPr>
          <w:rFonts w:ascii="Garamond" w:hAnsi="Garamond" w:cs="Times New Roman"/>
          <w:sz w:val="24"/>
          <w:szCs w:val="24"/>
        </w:rPr>
        <w:t xml:space="preserve">the </w:t>
      </w:r>
      <w:r>
        <w:rPr>
          <w:rFonts w:ascii="Garamond" w:hAnsi="Garamond" w:cs="Times New Roman"/>
          <w:sz w:val="24"/>
          <w:szCs w:val="24"/>
        </w:rPr>
        <w:t>unit empty</w:t>
      </w:r>
      <w:r w:rsidRPr="00E60492">
        <w:rPr>
          <w:rFonts w:ascii="Garamond" w:hAnsi="Garamond" w:cs="Times New Roman"/>
          <w:sz w:val="24"/>
          <w:szCs w:val="24"/>
        </w:rPr>
        <w:t xml:space="preserve"> </w:t>
      </w:r>
      <w:r>
        <w:rPr>
          <w:rFonts w:ascii="Garamond" w:hAnsi="Garamond" w:cs="Times New Roman"/>
          <w:sz w:val="24"/>
          <w:szCs w:val="24"/>
        </w:rPr>
        <w:t>and continue to collect rent from you according to the lease</w:t>
      </w:r>
      <w:r w:rsidR="00E1018C" w:rsidRPr="00E60492">
        <w:rPr>
          <w:rFonts w:ascii="Garamond" w:hAnsi="Garamond" w:cs="Times New Roman"/>
          <w:sz w:val="24"/>
          <w:szCs w:val="24"/>
        </w:rPr>
        <w:t xml:space="preserve">. </w:t>
      </w:r>
    </w:p>
    <w:p w14:paraId="1DF6409A" w14:textId="77777777" w:rsidR="00810438" w:rsidRPr="00E60492" w:rsidRDefault="00810438" w:rsidP="00601231">
      <w:pPr>
        <w:spacing w:after="0" w:line="240" w:lineRule="auto"/>
        <w:rPr>
          <w:rFonts w:ascii="Garamond" w:hAnsi="Garamond" w:cs="Times New Roman"/>
          <w:sz w:val="24"/>
          <w:szCs w:val="24"/>
        </w:rPr>
      </w:pPr>
    </w:p>
    <w:p w14:paraId="614B603A" w14:textId="0B3B1388" w:rsidR="006579A3" w:rsidRDefault="00981F81" w:rsidP="00136DCE">
      <w:pPr>
        <w:pStyle w:val="ListParagraph"/>
        <w:numPr>
          <w:ilvl w:val="0"/>
          <w:numId w:val="40"/>
        </w:numPr>
        <w:spacing w:after="120" w:line="240" w:lineRule="auto"/>
        <w:contextualSpacing w:val="0"/>
        <w:rPr>
          <w:rFonts w:ascii="Garamond" w:hAnsi="Garamond" w:cs="Times New Roman"/>
          <w:sz w:val="24"/>
          <w:szCs w:val="24"/>
        </w:rPr>
      </w:pPr>
      <w:r w:rsidRPr="00650EB9">
        <w:rPr>
          <w:rFonts w:ascii="Garamond" w:hAnsi="Garamond" w:cs="Times New Roman"/>
          <w:b/>
          <w:sz w:val="24"/>
          <w:szCs w:val="24"/>
          <w:u w:val="single"/>
        </w:rPr>
        <w:t>Other Damages.</w:t>
      </w:r>
      <w:r w:rsidRPr="00656F76">
        <w:rPr>
          <w:rFonts w:ascii="Garamond" w:hAnsi="Garamond" w:cs="Times New Roman"/>
          <w:sz w:val="24"/>
          <w:szCs w:val="24"/>
        </w:rPr>
        <w:t xml:space="preserve"> </w:t>
      </w:r>
      <w:r w:rsidR="003561BC" w:rsidRPr="00656F76">
        <w:rPr>
          <w:rFonts w:ascii="Garamond" w:hAnsi="Garamond" w:cs="Times New Roman"/>
          <w:sz w:val="24"/>
          <w:szCs w:val="24"/>
        </w:rPr>
        <w:t>If the landlord repairs</w:t>
      </w:r>
      <w:r w:rsidR="0083757B" w:rsidRPr="00656F76">
        <w:rPr>
          <w:rFonts w:ascii="Garamond" w:hAnsi="Garamond" w:cs="Times New Roman"/>
          <w:sz w:val="24"/>
          <w:szCs w:val="24"/>
        </w:rPr>
        <w:fldChar w:fldCharType="begin"/>
      </w:r>
      <w:r w:rsidR="0083757B" w:rsidRPr="00656F76">
        <w:rPr>
          <w:rFonts w:ascii="Garamond" w:hAnsi="Garamond"/>
          <w:sz w:val="24"/>
          <w:szCs w:val="24"/>
        </w:rPr>
        <w:instrText xml:space="preserve"> XE "</w:instrText>
      </w:r>
      <w:r w:rsidR="0083757B" w:rsidRPr="00656F76">
        <w:rPr>
          <w:rFonts w:ascii="Garamond" w:hAnsi="Garamond" w:cs="Times New Roman"/>
          <w:sz w:val="24"/>
          <w:szCs w:val="24"/>
        </w:rPr>
        <w:instrText>Repairs</w:instrText>
      </w:r>
      <w:r w:rsidR="0083757B" w:rsidRPr="00656F76">
        <w:rPr>
          <w:rFonts w:ascii="Garamond" w:hAnsi="Garamond"/>
          <w:sz w:val="24"/>
          <w:szCs w:val="24"/>
        </w:rPr>
        <w:instrText xml:space="preserve">" </w:instrText>
      </w:r>
      <w:r w:rsidR="0083757B" w:rsidRPr="00656F76">
        <w:rPr>
          <w:rFonts w:ascii="Garamond" w:hAnsi="Garamond" w:cs="Times New Roman"/>
          <w:sz w:val="24"/>
          <w:szCs w:val="24"/>
        </w:rPr>
        <w:fldChar w:fldCharType="end"/>
      </w:r>
      <w:r w:rsidR="003561BC" w:rsidRPr="00656F76">
        <w:rPr>
          <w:rFonts w:ascii="Garamond" w:hAnsi="Garamond" w:cs="Times New Roman"/>
          <w:sz w:val="24"/>
          <w:szCs w:val="24"/>
        </w:rPr>
        <w:t xml:space="preserve"> in a reasonable time, </w:t>
      </w:r>
      <w:r w:rsidR="00800245">
        <w:rPr>
          <w:rFonts w:ascii="Garamond" w:hAnsi="Garamond" w:cs="Times New Roman"/>
          <w:sz w:val="24"/>
          <w:szCs w:val="24"/>
        </w:rPr>
        <w:t>you</w:t>
      </w:r>
      <w:r w:rsidR="003561BC" w:rsidRPr="00656F76">
        <w:rPr>
          <w:rFonts w:ascii="Garamond" w:hAnsi="Garamond" w:cs="Times New Roman"/>
          <w:sz w:val="24"/>
          <w:szCs w:val="24"/>
        </w:rPr>
        <w:t xml:space="preserve"> generally cannot recover </w:t>
      </w:r>
      <w:r w:rsidR="00800245">
        <w:rPr>
          <w:rFonts w:ascii="Garamond" w:hAnsi="Garamond" w:cs="Times New Roman"/>
          <w:sz w:val="24"/>
          <w:szCs w:val="24"/>
        </w:rPr>
        <w:t>money</w:t>
      </w:r>
      <w:r w:rsidR="00800245" w:rsidRPr="00656F76">
        <w:rPr>
          <w:rFonts w:ascii="Garamond" w:hAnsi="Garamond" w:cs="Times New Roman"/>
          <w:sz w:val="24"/>
          <w:szCs w:val="24"/>
        </w:rPr>
        <w:t xml:space="preserve"> </w:t>
      </w:r>
      <w:r w:rsidR="003561BC" w:rsidRPr="00656F76">
        <w:rPr>
          <w:rFonts w:ascii="Garamond" w:hAnsi="Garamond" w:cs="Times New Roman"/>
          <w:sz w:val="24"/>
          <w:szCs w:val="24"/>
        </w:rPr>
        <w:t>in court for temporary loss of a part of the unit or personal property damage</w:t>
      </w:r>
      <w:r w:rsidR="00A61FA8" w:rsidRPr="00656F76">
        <w:rPr>
          <w:rFonts w:ascii="Garamond" w:hAnsi="Garamond" w:cs="Times New Roman"/>
          <w:sz w:val="24"/>
          <w:szCs w:val="24"/>
        </w:rPr>
        <w:t xml:space="preserve"> (unless the damage is caused by the landlord’s </w:t>
      </w:r>
      <w:r w:rsidR="00800245">
        <w:rPr>
          <w:rFonts w:ascii="Garamond" w:hAnsi="Garamond" w:cs="Times New Roman"/>
          <w:sz w:val="24"/>
          <w:szCs w:val="24"/>
        </w:rPr>
        <w:t xml:space="preserve">previous </w:t>
      </w:r>
      <w:r w:rsidR="00972C14">
        <w:rPr>
          <w:rFonts w:ascii="Garamond" w:hAnsi="Garamond" w:cs="Times New Roman"/>
          <w:sz w:val="24"/>
          <w:szCs w:val="24"/>
        </w:rPr>
        <w:t>failure or delay to repair</w:t>
      </w:r>
      <w:r w:rsidR="00A61FA8" w:rsidRPr="00656F76">
        <w:rPr>
          <w:rFonts w:ascii="Garamond" w:hAnsi="Garamond" w:cs="Times New Roman"/>
          <w:sz w:val="24"/>
          <w:szCs w:val="24"/>
        </w:rPr>
        <w:t>)</w:t>
      </w:r>
      <w:r w:rsidR="003561BC" w:rsidRPr="00656F76">
        <w:rPr>
          <w:rFonts w:ascii="Garamond" w:hAnsi="Garamond" w:cs="Times New Roman"/>
          <w:sz w:val="24"/>
          <w:szCs w:val="24"/>
        </w:rPr>
        <w:t xml:space="preserve">. </w:t>
      </w:r>
    </w:p>
    <w:p w14:paraId="60918A1D" w14:textId="5D1FA873" w:rsidR="003561BC" w:rsidRDefault="006579A3" w:rsidP="00810438">
      <w:pPr>
        <w:pStyle w:val="ListParagraph"/>
        <w:spacing w:after="120" w:line="240" w:lineRule="auto"/>
        <w:ind w:left="1440"/>
        <w:contextualSpacing w:val="0"/>
        <w:rPr>
          <w:rFonts w:ascii="Garamond" w:hAnsi="Garamond" w:cs="Times New Roman"/>
          <w:sz w:val="24"/>
          <w:szCs w:val="24"/>
        </w:rPr>
      </w:pPr>
      <w:r w:rsidRPr="000E7A1D">
        <w:rPr>
          <w:rFonts w:ascii="Garamond" w:hAnsi="Garamond" w:cs="Times New Roman"/>
          <w:sz w:val="24"/>
          <w:szCs w:val="24"/>
          <w:u w:val="single"/>
        </w:rPr>
        <w:t>NOTE:</w:t>
      </w:r>
      <w:r>
        <w:rPr>
          <w:rFonts w:ascii="Garamond" w:hAnsi="Garamond" w:cs="Times New Roman"/>
          <w:sz w:val="24"/>
          <w:szCs w:val="24"/>
        </w:rPr>
        <w:t xml:space="preserve"> </w:t>
      </w:r>
      <w:r w:rsidR="003561BC" w:rsidRPr="00656F76">
        <w:rPr>
          <w:rFonts w:ascii="Garamond" w:hAnsi="Garamond" w:cs="Times New Roman"/>
          <w:sz w:val="24"/>
          <w:szCs w:val="24"/>
        </w:rPr>
        <w:t xml:space="preserve">However, </w:t>
      </w:r>
      <w:r w:rsidR="00800245">
        <w:rPr>
          <w:rFonts w:ascii="Garamond" w:hAnsi="Garamond" w:cs="Times New Roman"/>
          <w:sz w:val="24"/>
          <w:szCs w:val="24"/>
        </w:rPr>
        <w:t>you</w:t>
      </w:r>
      <w:r w:rsidR="003561BC" w:rsidRPr="00656F76">
        <w:rPr>
          <w:rFonts w:ascii="Garamond" w:hAnsi="Garamond" w:cs="Times New Roman"/>
          <w:sz w:val="24"/>
          <w:szCs w:val="24"/>
        </w:rPr>
        <w:t xml:space="preserve"> </w:t>
      </w:r>
      <w:r w:rsidR="00AE6290" w:rsidRPr="00656F76">
        <w:rPr>
          <w:rFonts w:ascii="Garamond" w:hAnsi="Garamond" w:cs="Times New Roman"/>
          <w:sz w:val="24"/>
          <w:szCs w:val="24"/>
        </w:rPr>
        <w:t xml:space="preserve">may </w:t>
      </w:r>
      <w:r w:rsidR="003561BC" w:rsidRPr="00656F76">
        <w:rPr>
          <w:rFonts w:ascii="Garamond" w:hAnsi="Garamond" w:cs="Times New Roman"/>
          <w:sz w:val="24"/>
          <w:szCs w:val="24"/>
        </w:rPr>
        <w:t xml:space="preserve">still ask the landlord </w:t>
      </w:r>
      <w:r w:rsidR="00800245">
        <w:rPr>
          <w:rFonts w:ascii="Garamond" w:hAnsi="Garamond" w:cs="Times New Roman"/>
          <w:sz w:val="24"/>
          <w:szCs w:val="24"/>
        </w:rPr>
        <w:t>to pay</w:t>
      </w:r>
      <w:r w:rsidR="003561BC" w:rsidRPr="00656F76">
        <w:rPr>
          <w:rFonts w:ascii="Garamond" w:hAnsi="Garamond" w:cs="Times New Roman"/>
          <w:sz w:val="24"/>
          <w:szCs w:val="24"/>
        </w:rPr>
        <w:t xml:space="preserve"> for </w:t>
      </w:r>
      <w:r w:rsidR="00800245">
        <w:rPr>
          <w:rFonts w:ascii="Garamond" w:hAnsi="Garamond" w:cs="Times New Roman"/>
          <w:sz w:val="24"/>
          <w:szCs w:val="24"/>
        </w:rPr>
        <w:t>your</w:t>
      </w:r>
      <w:r w:rsidR="00800245" w:rsidRPr="00656F76">
        <w:rPr>
          <w:rFonts w:ascii="Garamond" w:hAnsi="Garamond" w:cs="Times New Roman"/>
          <w:sz w:val="24"/>
          <w:szCs w:val="24"/>
        </w:rPr>
        <w:t xml:space="preserve"> </w:t>
      </w:r>
      <w:r w:rsidR="003561BC" w:rsidRPr="00656F76">
        <w:rPr>
          <w:rFonts w:ascii="Garamond" w:hAnsi="Garamond" w:cs="Times New Roman"/>
          <w:sz w:val="24"/>
          <w:szCs w:val="24"/>
        </w:rPr>
        <w:t xml:space="preserve">loss and </w:t>
      </w:r>
      <w:r w:rsidR="00650EB9">
        <w:rPr>
          <w:rFonts w:ascii="Garamond" w:hAnsi="Garamond" w:cs="Times New Roman"/>
          <w:sz w:val="24"/>
          <w:szCs w:val="24"/>
        </w:rPr>
        <w:t>in</w:t>
      </w:r>
      <w:r w:rsidR="003561BC" w:rsidRPr="00656F76">
        <w:rPr>
          <w:rFonts w:ascii="Garamond" w:hAnsi="Garamond" w:cs="Times New Roman"/>
          <w:sz w:val="24"/>
          <w:szCs w:val="24"/>
        </w:rPr>
        <w:t xml:space="preserve">convenience. The property owner(s) </w:t>
      </w:r>
      <w:r w:rsidR="00595414">
        <w:rPr>
          <w:rFonts w:ascii="Garamond" w:hAnsi="Garamond" w:cs="Times New Roman"/>
          <w:sz w:val="24"/>
          <w:szCs w:val="24"/>
        </w:rPr>
        <w:t>provides a service</w:t>
      </w:r>
      <w:r w:rsidR="00972C14">
        <w:rPr>
          <w:rFonts w:ascii="Garamond" w:hAnsi="Garamond" w:cs="Times New Roman"/>
          <w:sz w:val="24"/>
          <w:szCs w:val="24"/>
        </w:rPr>
        <w:t>,</w:t>
      </w:r>
      <w:r w:rsidR="003561BC" w:rsidRPr="00656F76">
        <w:rPr>
          <w:rFonts w:ascii="Garamond" w:hAnsi="Garamond" w:cs="Times New Roman"/>
          <w:sz w:val="24"/>
          <w:szCs w:val="24"/>
        </w:rPr>
        <w:t xml:space="preserve"> and </w:t>
      </w:r>
      <w:r w:rsidR="00800245">
        <w:rPr>
          <w:rFonts w:ascii="Garamond" w:hAnsi="Garamond" w:cs="Times New Roman"/>
          <w:sz w:val="24"/>
          <w:szCs w:val="24"/>
        </w:rPr>
        <w:t>you are</w:t>
      </w:r>
      <w:r w:rsidR="003561BC" w:rsidRPr="00656F76">
        <w:rPr>
          <w:rFonts w:ascii="Garamond" w:hAnsi="Garamond" w:cs="Times New Roman"/>
          <w:sz w:val="24"/>
          <w:szCs w:val="24"/>
        </w:rPr>
        <w:t xml:space="preserve"> the customer. A</w:t>
      </w:r>
      <w:r w:rsidR="00AE6290" w:rsidRPr="00656F76">
        <w:rPr>
          <w:rFonts w:ascii="Garamond" w:hAnsi="Garamond" w:cs="Times New Roman"/>
          <w:sz w:val="24"/>
          <w:szCs w:val="24"/>
        </w:rPr>
        <w:t>n owner of a</w:t>
      </w:r>
      <w:r w:rsidR="003561BC" w:rsidRPr="00656F76">
        <w:rPr>
          <w:rFonts w:ascii="Garamond" w:hAnsi="Garamond" w:cs="Times New Roman"/>
          <w:sz w:val="24"/>
          <w:szCs w:val="24"/>
        </w:rPr>
        <w:t xml:space="preserve"> well-run property </w:t>
      </w:r>
      <w:r w:rsidR="007D3B03" w:rsidRPr="00656F76">
        <w:rPr>
          <w:rFonts w:ascii="Garamond" w:hAnsi="Garamond" w:cs="Times New Roman"/>
          <w:sz w:val="24"/>
          <w:szCs w:val="24"/>
        </w:rPr>
        <w:t>should</w:t>
      </w:r>
      <w:r w:rsidR="003561BC" w:rsidRPr="00656F76">
        <w:rPr>
          <w:rFonts w:ascii="Garamond" w:hAnsi="Garamond" w:cs="Times New Roman"/>
          <w:sz w:val="24"/>
          <w:szCs w:val="24"/>
        </w:rPr>
        <w:t xml:space="preserve"> want to maintain good tenant relations</w:t>
      </w:r>
      <w:r w:rsidR="00946FA4">
        <w:rPr>
          <w:rFonts w:ascii="Garamond" w:hAnsi="Garamond" w:cs="Times New Roman"/>
          <w:sz w:val="24"/>
          <w:szCs w:val="24"/>
        </w:rPr>
        <w:t>hip</w:t>
      </w:r>
      <w:r w:rsidR="003561BC" w:rsidRPr="00656F76">
        <w:rPr>
          <w:rFonts w:ascii="Garamond" w:hAnsi="Garamond" w:cs="Times New Roman"/>
          <w:sz w:val="24"/>
          <w:szCs w:val="24"/>
        </w:rPr>
        <w:t xml:space="preserve"> and ensure that the tenant will remain </w:t>
      </w:r>
      <w:r w:rsidR="00946FA4">
        <w:rPr>
          <w:rFonts w:ascii="Garamond" w:hAnsi="Garamond" w:cs="Times New Roman"/>
          <w:sz w:val="24"/>
          <w:szCs w:val="24"/>
        </w:rPr>
        <w:t xml:space="preserve">until </w:t>
      </w:r>
      <w:r w:rsidR="003561BC" w:rsidRPr="00656F76">
        <w:rPr>
          <w:rFonts w:ascii="Garamond" w:hAnsi="Garamond" w:cs="Times New Roman"/>
          <w:sz w:val="24"/>
          <w:szCs w:val="24"/>
        </w:rPr>
        <w:t xml:space="preserve">the lease expires. </w:t>
      </w:r>
      <w:r w:rsidR="00847863">
        <w:rPr>
          <w:rFonts w:ascii="Garamond" w:hAnsi="Garamond" w:cs="Times New Roman"/>
          <w:sz w:val="24"/>
          <w:szCs w:val="24"/>
        </w:rPr>
        <w:t>C</w:t>
      </w:r>
      <w:r w:rsidR="003561BC" w:rsidRPr="00656F76">
        <w:rPr>
          <w:rFonts w:ascii="Garamond" w:hAnsi="Garamond" w:cs="Times New Roman"/>
          <w:sz w:val="24"/>
          <w:szCs w:val="24"/>
        </w:rPr>
        <w:t xml:space="preserve">onsider negotiating for a future rent credit instead of cash out of pocket. </w:t>
      </w:r>
      <w:r w:rsidR="00847863">
        <w:rPr>
          <w:rFonts w:ascii="Garamond" w:hAnsi="Garamond" w:cs="Times New Roman"/>
          <w:sz w:val="24"/>
          <w:szCs w:val="24"/>
        </w:rPr>
        <w:t>U</w:t>
      </w:r>
      <w:r w:rsidR="003561BC" w:rsidRPr="00656F76">
        <w:rPr>
          <w:rFonts w:ascii="Garamond" w:hAnsi="Garamond" w:cs="Times New Roman"/>
          <w:sz w:val="24"/>
          <w:szCs w:val="24"/>
        </w:rPr>
        <w:t xml:space="preserve">se common sense and </w:t>
      </w:r>
      <w:r w:rsidR="00847863">
        <w:rPr>
          <w:rFonts w:ascii="Garamond" w:hAnsi="Garamond" w:cs="Times New Roman"/>
          <w:sz w:val="24"/>
          <w:szCs w:val="24"/>
        </w:rPr>
        <w:t xml:space="preserve">be </w:t>
      </w:r>
      <w:r w:rsidR="003561BC" w:rsidRPr="00656F76">
        <w:rPr>
          <w:rFonts w:ascii="Garamond" w:hAnsi="Garamond" w:cs="Times New Roman"/>
          <w:sz w:val="24"/>
          <w:szCs w:val="24"/>
        </w:rPr>
        <w:t>reasonable when approaching the landlord seeking compensation.</w:t>
      </w:r>
    </w:p>
    <w:p w14:paraId="1183BAF5" w14:textId="13D1D12F" w:rsidR="0081008D" w:rsidRPr="000E7A1D" w:rsidRDefault="0081008D" w:rsidP="000E7A1D">
      <w:pPr>
        <w:spacing w:after="120" w:line="240" w:lineRule="auto"/>
        <w:rPr>
          <w:rFonts w:ascii="Garamond" w:hAnsi="Garamond" w:cs="Times New Roman"/>
          <w:sz w:val="24"/>
          <w:szCs w:val="24"/>
        </w:rPr>
      </w:pPr>
    </w:p>
    <w:p w14:paraId="5EE1B1B4" w14:textId="1B128CBA" w:rsidR="00CE0B13" w:rsidRDefault="00474891" w:rsidP="00136DCE">
      <w:pPr>
        <w:pStyle w:val="ListParagraph"/>
        <w:numPr>
          <w:ilvl w:val="0"/>
          <w:numId w:val="7"/>
        </w:numPr>
        <w:spacing w:after="120" w:line="240" w:lineRule="auto"/>
        <w:contextualSpacing w:val="0"/>
        <w:rPr>
          <w:rFonts w:ascii="Garamond" w:hAnsi="Garamond" w:cs="Times New Roman"/>
          <w:sz w:val="24"/>
          <w:szCs w:val="24"/>
        </w:rPr>
      </w:pPr>
      <w:r w:rsidRPr="00656F76">
        <w:rPr>
          <w:rFonts w:ascii="Garamond" w:hAnsi="Garamond" w:cs="Times New Roman"/>
          <w:b/>
          <w:noProof/>
          <w:sz w:val="24"/>
          <w:szCs w:val="24"/>
          <w:u w:val="single"/>
        </w:rPr>
        <mc:AlternateContent>
          <mc:Choice Requires="wps">
            <w:drawing>
              <wp:anchor distT="45720" distB="0" distL="114300" distR="114300" simplePos="0" relativeHeight="251656704" behindDoc="0" locked="0" layoutInCell="1" allowOverlap="1" wp14:anchorId="5AA83DC8" wp14:editId="0032633C">
                <wp:simplePos x="0" y="0"/>
                <wp:positionH relativeFrom="column">
                  <wp:posOffset>3143250</wp:posOffset>
                </wp:positionH>
                <wp:positionV relativeFrom="paragraph">
                  <wp:posOffset>13335</wp:posOffset>
                </wp:positionV>
                <wp:extent cx="4003675" cy="2413000"/>
                <wp:effectExtent l="0" t="0" r="1587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2413000"/>
                        </a:xfrm>
                        <a:prstGeom prst="rect">
                          <a:avLst/>
                        </a:prstGeom>
                        <a:solidFill>
                          <a:srgbClr val="008000">
                            <a:alpha val="10196"/>
                          </a:srgbClr>
                        </a:solidFill>
                        <a:ln w="19050">
                          <a:solidFill>
                            <a:srgbClr val="008000"/>
                          </a:solidFill>
                          <a:miter lim="800000"/>
                          <a:headEnd/>
                          <a:tailEnd/>
                        </a:ln>
                      </wps:spPr>
                      <wps:txbx>
                        <w:txbxContent>
                          <w:p w14:paraId="52F0E92E" w14:textId="15427C1A" w:rsidR="0061780C" w:rsidRPr="000E7A1D" w:rsidRDefault="0061780C" w:rsidP="00474891">
                            <w:pPr>
                              <w:spacing w:after="120" w:line="240" w:lineRule="auto"/>
                              <w:rPr>
                                <w:rFonts w:ascii="Times New Roman" w:hAnsi="Times New Roman" w:cs="Times New Roman"/>
                                <w:b/>
                                <w:color w:val="007400"/>
                                <w:spacing w:val="-10"/>
                                <w:sz w:val="36"/>
                                <w:szCs w:val="32"/>
                              </w:rPr>
                            </w:pPr>
                            <w:r w:rsidRPr="000E7A1D">
                              <w:rPr>
                                <w:rFonts w:ascii="Times New Roman" w:hAnsi="Times New Roman" w:cs="Times New Roman" w:hint="eastAsia"/>
                                <w:b/>
                                <w:color w:val="007400"/>
                                <w:spacing w:val="-10"/>
                                <w:sz w:val="36"/>
                                <w:szCs w:val="32"/>
                              </w:rPr>
                              <w:t>Can a tenant change the locks?</w:t>
                            </w:r>
                          </w:p>
                          <w:p w14:paraId="335476E2" w14:textId="0BA79806" w:rsidR="0061780C" w:rsidRPr="000E7A1D" w:rsidRDefault="0061780C" w:rsidP="00474891">
                            <w:pPr>
                              <w:spacing w:before="240" w:after="240" w:line="240" w:lineRule="auto"/>
                              <w:rPr>
                                <w:rFonts w:ascii="Times New Roman" w:hAnsi="Times New Roman" w:cs="Times New Roman"/>
                                <w:color w:val="007400"/>
                                <w:sz w:val="30"/>
                                <w:szCs w:val="30"/>
                              </w:rPr>
                            </w:pPr>
                            <w:r w:rsidRPr="000E7A1D">
                              <w:rPr>
                                <w:rFonts w:ascii="Times New Roman" w:hAnsi="Times New Roman" w:cs="Times New Roman" w:hint="eastAsia"/>
                                <w:color w:val="007400"/>
                                <w:sz w:val="28"/>
                                <w:szCs w:val="28"/>
                              </w:rPr>
                              <w:t>Typically, the lease will s</w:t>
                            </w:r>
                            <w:r w:rsidRPr="000E7A1D">
                              <w:rPr>
                                <w:rFonts w:ascii="Times New Roman" w:hAnsi="Times New Roman" w:cs="Times New Roman"/>
                                <w:color w:val="007400"/>
                                <w:sz w:val="28"/>
                                <w:szCs w:val="28"/>
                              </w:rPr>
                              <w:t>ay</w:t>
                            </w:r>
                            <w:r w:rsidRPr="000E7A1D">
                              <w:rPr>
                                <w:rFonts w:ascii="Times New Roman" w:hAnsi="Times New Roman" w:cs="Times New Roman" w:hint="eastAsia"/>
                                <w:color w:val="007400"/>
                                <w:sz w:val="28"/>
                                <w:szCs w:val="28"/>
                              </w:rPr>
                              <w:t xml:space="preserve"> that the tenant cannot change locks</w:t>
                            </w:r>
                            <w:r w:rsidRPr="000E7A1D">
                              <w:rPr>
                                <w:rFonts w:ascii="Times New Roman" w:hAnsi="Times New Roman" w:cs="Times New Roman"/>
                                <w:color w:val="007400"/>
                                <w:sz w:val="28"/>
                                <w:szCs w:val="28"/>
                              </w:rPr>
                              <w:fldChar w:fldCharType="begin"/>
                            </w:r>
                            <w:r w:rsidRPr="000E7A1D">
                              <w:rPr>
                                <w:rFonts w:ascii="Times New Roman" w:hAnsi="Times New Roman" w:cs="Times New Roman" w:hint="eastAsia"/>
                                <w:color w:val="007400"/>
                                <w:sz w:val="28"/>
                                <w:szCs w:val="28"/>
                              </w:rPr>
                              <w:instrText xml:space="preserve"> XE "Changing locks" </w:instrText>
                            </w:r>
                            <w:r w:rsidRPr="000E7A1D">
                              <w:rPr>
                                <w:rFonts w:ascii="Times New Roman" w:hAnsi="Times New Roman" w:cs="Times New Roman"/>
                                <w:color w:val="007400"/>
                                <w:sz w:val="28"/>
                                <w:szCs w:val="28"/>
                              </w:rPr>
                              <w:fldChar w:fldCharType="end"/>
                            </w:r>
                            <w:r w:rsidRPr="000E7A1D">
                              <w:rPr>
                                <w:rFonts w:ascii="Times New Roman" w:hAnsi="Times New Roman" w:cs="Times New Roman" w:hint="eastAsia"/>
                                <w:color w:val="007400"/>
                                <w:sz w:val="28"/>
                                <w:szCs w:val="28"/>
                              </w:rPr>
                              <w:t xml:space="preserve"> without the landlord</w:t>
                            </w:r>
                            <w:r w:rsidRPr="000E7A1D">
                              <w:rPr>
                                <w:rFonts w:ascii="Times New Roman" w:hAnsi="Times New Roman" w:cs="Times New Roman"/>
                                <w:color w:val="007400"/>
                                <w:sz w:val="28"/>
                                <w:szCs w:val="28"/>
                              </w:rPr>
                              <w:t>’</w:t>
                            </w:r>
                            <w:r w:rsidRPr="000E7A1D">
                              <w:rPr>
                                <w:rFonts w:ascii="Times New Roman" w:hAnsi="Times New Roman" w:cs="Times New Roman" w:hint="eastAsia"/>
                                <w:color w:val="007400"/>
                                <w:sz w:val="28"/>
                                <w:szCs w:val="28"/>
                              </w:rPr>
                              <w:t xml:space="preserve">s permission. </w:t>
                            </w:r>
                            <w:r w:rsidRPr="000E7A1D">
                              <w:rPr>
                                <w:rFonts w:ascii="Times New Roman" w:hAnsi="Times New Roman" w:cs="Times New Roman"/>
                                <w:color w:val="007400"/>
                                <w:sz w:val="28"/>
                                <w:szCs w:val="28"/>
                              </w:rPr>
                              <w:t xml:space="preserve"> </w:t>
                            </w:r>
                            <w:r w:rsidRPr="000E7A1D">
                              <w:rPr>
                                <w:rFonts w:ascii="Times New Roman" w:hAnsi="Times New Roman" w:cs="Times New Roman" w:hint="eastAsia"/>
                                <w:color w:val="007400"/>
                                <w:sz w:val="28"/>
                                <w:szCs w:val="28"/>
                              </w:rPr>
                              <w:t xml:space="preserve">If the lease is silent about changing locks, then technically </w:t>
                            </w:r>
                            <w:r w:rsidRPr="000E7A1D">
                              <w:rPr>
                                <w:rFonts w:ascii="Times New Roman" w:hAnsi="Times New Roman" w:cs="Times New Roman"/>
                                <w:color w:val="007400"/>
                                <w:sz w:val="28"/>
                                <w:szCs w:val="28"/>
                              </w:rPr>
                              <w:t>you</w:t>
                            </w:r>
                            <w:r w:rsidRPr="000E7A1D">
                              <w:rPr>
                                <w:rFonts w:ascii="Times New Roman" w:hAnsi="Times New Roman" w:cs="Times New Roman" w:hint="eastAsia"/>
                                <w:color w:val="007400"/>
                                <w:sz w:val="28"/>
                                <w:szCs w:val="28"/>
                              </w:rPr>
                              <w:t xml:space="preserve"> may change locks</w:t>
                            </w:r>
                            <w:r w:rsidRPr="000E7A1D">
                              <w:rPr>
                                <w:rFonts w:ascii="Times New Roman" w:hAnsi="Times New Roman" w:cs="Times New Roman"/>
                                <w:color w:val="007400"/>
                                <w:sz w:val="28"/>
                                <w:szCs w:val="28"/>
                              </w:rPr>
                              <w:fldChar w:fldCharType="begin"/>
                            </w:r>
                            <w:r w:rsidRPr="000E7A1D">
                              <w:rPr>
                                <w:rFonts w:ascii="Times New Roman" w:hAnsi="Times New Roman" w:cs="Times New Roman" w:hint="eastAsia"/>
                                <w:color w:val="007400"/>
                                <w:sz w:val="28"/>
                                <w:szCs w:val="28"/>
                              </w:rPr>
                              <w:instrText xml:space="preserve"> XE "Changing locks" </w:instrText>
                            </w:r>
                            <w:r w:rsidRPr="000E7A1D">
                              <w:rPr>
                                <w:rFonts w:ascii="Times New Roman" w:hAnsi="Times New Roman" w:cs="Times New Roman"/>
                                <w:color w:val="007400"/>
                                <w:sz w:val="28"/>
                                <w:szCs w:val="28"/>
                              </w:rPr>
                              <w:fldChar w:fldCharType="end"/>
                            </w:r>
                            <w:r w:rsidRPr="000E7A1D">
                              <w:rPr>
                                <w:rFonts w:ascii="Times New Roman" w:hAnsi="Times New Roman" w:cs="Times New Roman" w:hint="eastAsia"/>
                                <w:color w:val="007400"/>
                                <w:sz w:val="28"/>
                                <w:szCs w:val="28"/>
                              </w:rPr>
                              <w:t xml:space="preserve"> without the landlord</w:t>
                            </w:r>
                            <w:r w:rsidRPr="000E7A1D">
                              <w:rPr>
                                <w:rFonts w:ascii="Times New Roman" w:hAnsi="Times New Roman" w:cs="Times New Roman"/>
                                <w:color w:val="007400"/>
                                <w:sz w:val="28"/>
                                <w:szCs w:val="28"/>
                              </w:rPr>
                              <w:t>’</w:t>
                            </w:r>
                            <w:r w:rsidRPr="000E7A1D">
                              <w:rPr>
                                <w:rFonts w:ascii="Times New Roman" w:hAnsi="Times New Roman" w:cs="Times New Roman" w:hint="eastAsia"/>
                                <w:color w:val="007400"/>
                                <w:sz w:val="28"/>
                                <w:szCs w:val="28"/>
                              </w:rPr>
                              <w:t xml:space="preserve">s permission and not give the landlord new keys. </w:t>
                            </w:r>
                            <w:r w:rsidRPr="000E7A1D">
                              <w:rPr>
                                <w:rFonts w:ascii="Times New Roman" w:hAnsi="Times New Roman" w:cs="Times New Roman"/>
                                <w:color w:val="007400"/>
                                <w:sz w:val="28"/>
                                <w:szCs w:val="28"/>
                              </w:rPr>
                              <w:t>But</w:t>
                            </w:r>
                            <w:r w:rsidRPr="000E7A1D">
                              <w:rPr>
                                <w:rFonts w:ascii="Times New Roman" w:hAnsi="Times New Roman" w:cs="Times New Roman" w:hint="eastAsia"/>
                                <w:color w:val="007400"/>
                                <w:sz w:val="28"/>
                                <w:szCs w:val="28"/>
                              </w:rPr>
                              <w:t xml:space="preserve"> </w:t>
                            </w:r>
                            <w:r w:rsidRPr="000E7A1D">
                              <w:rPr>
                                <w:rFonts w:ascii="Times New Roman" w:hAnsi="Times New Roman" w:cs="Times New Roman"/>
                                <w:color w:val="007400"/>
                                <w:sz w:val="28"/>
                                <w:szCs w:val="28"/>
                              </w:rPr>
                              <w:t>you</w:t>
                            </w:r>
                            <w:r w:rsidRPr="000E7A1D">
                              <w:rPr>
                                <w:rFonts w:ascii="Times New Roman" w:hAnsi="Times New Roman" w:cs="Times New Roman" w:hint="eastAsia"/>
                                <w:color w:val="007400"/>
                                <w:sz w:val="28"/>
                                <w:szCs w:val="28"/>
                              </w:rPr>
                              <w:t xml:space="preserve"> must give the new keys to the landlord or restore the lock to its original condition upon </w:t>
                            </w:r>
                            <w:r w:rsidRPr="000E7A1D">
                              <w:rPr>
                                <w:rFonts w:ascii="Times New Roman" w:hAnsi="Times New Roman" w:cs="Times New Roman"/>
                                <w:color w:val="007400"/>
                                <w:sz w:val="28"/>
                                <w:szCs w:val="28"/>
                              </w:rPr>
                              <w:t>leaving</w:t>
                            </w:r>
                            <w:r w:rsidRPr="000E7A1D">
                              <w:rPr>
                                <w:rFonts w:ascii="Times New Roman" w:hAnsi="Times New Roman" w:cs="Times New Roman" w:hint="eastAsia"/>
                                <w:color w:val="007400"/>
                                <w:sz w:val="28"/>
                                <w:szCs w:val="28"/>
                              </w:rPr>
                              <w:t xml:space="preserve"> the unit. If </w:t>
                            </w:r>
                            <w:r w:rsidRPr="000E7A1D">
                              <w:rPr>
                                <w:rFonts w:ascii="Times New Roman" w:hAnsi="Times New Roman" w:cs="Times New Roman"/>
                                <w:color w:val="007400"/>
                                <w:sz w:val="28"/>
                                <w:szCs w:val="28"/>
                              </w:rPr>
                              <w:t>you don’t</w:t>
                            </w:r>
                            <w:r w:rsidRPr="000E7A1D">
                              <w:rPr>
                                <w:rFonts w:ascii="Times New Roman" w:hAnsi="Times New Roman" w:cs="Times New Roman" w:hint="eastAsia"/>
                                <w:color w:val="007400"/>
                                <w:sz w:val="28"/>
                                <w:szCs w:val="28"/>
                              </w:rPr>
                              <w:t>, the landlord may deduct the cost for the lock from the security deposit</w:t>
                            </w:r>
                            <w:r w:rsidRPr="000E7A1D">
                              <w:rPr>
                                <w:rFonts w:ascii="Times New Roman" w:hAnsi="Times New Roman" w:cs="Times New Roman"/>
                                <w:color w:val="007400"/>
                                <w:sz w:val="30"/>
                                <w:szCs w:val="30"/>
                              </w:rPr>
                              <w:fldChar w:fldCharType="begin"/>
                            </w:r>
                            <w:r w:rsidRPr="000E7A1D">
                              <w:rPr>
                                <w:rFonts w:ascii="Times New Roman" w:hAnsi="Times New Roman" w:cs="Times New Roman" w:hint="eastAsia"/>
                                <w:color w:val="007400"/>
                                <w:sz w:val="30"/>
                                <w:szCs w:val="30"/>
                              </w:rPr>
                              <w:instrText xml:space="preserve"> XE "Security deposit" </w:instrText>
                            </w:r>
                            <w:r w:rsidRPr="000E7A1D">
                              <w:rPr>
                                <w:rFonts w:ascii="Times New Roman" w:hAnsi="Times New Roman" w:cs="Times New Roman"/>
                                <w:color w:val="007400"/>
                                <w:sz w:val="30"/>
                                <w:szCs w:val="30"/>
                              </w:rPr>
                              <w:fldChar w:fldCharType="end"/>
                            </w:r>
                            <w:r w:rsidRPr="000E7A1D">
                              <w:rPr>
                                <w:rFonts w:ascii="Times New Roman" w:hAnsi="Times New Roman" w:cs="Times New Roman" w:hint="eastAsia"/>
                                <w:color w:val="007400"/>
                                <w:sz w:val="30"/>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83DC8" id="_x0000_s1038" type="#_x0000_t202" style="position:absolute;left:0;text-align:left;margin-left:247.5pt;margin-top:1.05pt;width:315.25pt;height:190pt;z-index:251656704;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" fillcolor="green" strokecolor="green" strokeweight="1.5pt">
                <v:fill opacity="6682f"/>
                <v:textbox>
                  <w:txbxContent>
                    <w:p w14:paraId="52F0E92E" w14:textId="15427C1A" w:rsidR="0061780C" w:rsidRPr="000E7A1D" w:rsidRDefault="0061780C" w:rsidP="00474891">
                      <w:pPr>
                        <w:spacing w:after="120" w:line="240" w:lineRule="auto"/>
                        <w:rPr>
                          <w:rFonts w:ascii="Times New Roman" w:hAnsi="Times New Roman" w:cs="Times New Roman"/>
                          <w:b/>
                          <w:color w:val="007400"/>
                          <w:spacing w:val="-10"/>
                          <w:sz w:val="36"/>
                          <w:szCs w:val="32"/>
                        </w:rPr>
                      </w:pPr>
                      <w:r w:rsidRPr="000E7A1D">
                        <w:rPr>
                          <w:rFonts w:ascii="Times New Roman" w:hAnsi="Times New Roman" w:cs="Times New Roman" w:hint="eastAsia"/>
                          <w:b/>
                          <w:color w:val="007400"/>
                          <w:spacing w:val="-10"/>
                          <w:sz w:val="36"/>
                          <w:szCs w:val="32"/>
                        </w:rPr>
                        <w:t>Can a tenant change the locks?</w:t>
                      </w:r>
                    </w:p>
                    <w:p w14:paraId="335476E2" w14:textId="0BA79806" w:rsidR="0061780C" w:rsidRPr="000E7A1D" w:rsidRDefault="0061780C" w:rsidP="00474891">
                      <w:pPr>
                        <w:spacing w:before="240" w:after="240" w:line="240" w:lineRule="auto"/>
                        <w:rPr>
                          <w:rFonts w:ascii="Times New Roman" w:hAnsi="Times New Roman" w:cs="Times New Roman"/>
                          <w:color w:val="007400"/>
                          <w:sz w:val="30"/>
                          <w:szCs w:val="30"/>
                        </w:rPr>
                      </w:pPr>
                      <w:r w:rsidRPr="000E7A1D">
                        <w:rPr>
                          <w:rFonts w:ascii="Times New Roman" w:hAnsi="Times New Roman" w:cs="Times New Roman" w:hint="eastAsia"/>
                          <w:color w:val="007400"/>
                          <w:sz w:val="28"/>
                          <w:szCs w:val="28"/>
                        </w:rPr>
                        <w:t>Typically, the lease will s</w:t>
                      </w:r>
                      <w:r w:rsidRPr="000E7A1D">
                        <w:rPr>
                          <w:rFonts w:ascii="Times New Roman" w:hAnsi="Times New Roman" w:cs="Times New Roman"/>
                          <w:color w:val="007400"/>
                          <w:sz w:val="28"/>
                          <w:szCs w:val="28"/>
                        </w:rPr>
                        <w:t>ay</w:t>
                      </w:r>
                      <w:r w:rsidRPr="000E7A1D">
                        <w:rPr>
                          <w:rFonts w:ascii="Times New Roman" w:hAnsi="Times New Roman" w:cs="Times New Roman" w:hint="eastAsia"/>
                          <w:color w:val="007400"/>
                          <w:sz w:val="28"/>
                          <w:szCs w:val="28"/>
                        </w:rPr>
                        <w:t xml:space="preserve"> that the tenant cannot change locks</w:t>
                      </w:r>
                      <w:r w:rsidRPr="000E7A1D">
                        <w:rPr>
                          <w:rFonts w:ascii="Times New Roman" w:hAnsi="Times New Roman" w:cs="Times New Roman"/>
                          <w:color w:val="007400"/>
                          <w:sz w:val="28"/>
                          <w:szCs w:val="28"/>
                        </w:rPr>
                        <w:fldChar w:fldCharType="begin"/>
                      </w:r>
                      <w:r w:rsidRPr="000E7A1D">
                        <w:rPr>
                          <w:rFonts w:ascii="Times New Roman" w:hAnsi="Times New Roman" w:cs="Times New Roman" w:hint="eastAsia"/>
                          <w:color w:val="007400"/>
                          <w:sz w:val="28"/>
                          <w:szCs w:val="28"/>
                        </w:rPr>
                        <w:instrText xml:space="preserve"> XE "Changing locks" </w:instrText>
                      </w:r>
                      <w:r w:rsidRPr="000E7A1D">
                        <w:rPr>
                          <w:rFonts w:ascii="Times New Roman" w:hAnsi="Times New Roman" w:cs="Times New Roman"/>
                          <w:color w:val="007400"/>
                          <w:sz w:val="28"/>
                          <w:szCs w:val="28"/>
                        </w:rPr>
                        <w:fldChar w:fldCharType="end"/>
                      </w:r>
                      <w:r w:rsidRPr="000E7A1D">
                        <w:rPr>
                          <w:rFonts w:ascii="Times New Roman" w:hAnsi="Times New Roman" w:cs="Times New Roman" w:hint="eastAsia"/>
                          <w:color w:val="007400"/>
                          <w:sz w:val="28"/>
                          <w:szCs w:val="28"/>
                        </w:rPr>
                        <w:t xml:space="preserve"> without the landlord</w:t>
                      </w:r>
                      <w:r w:rsidRPr="000E7A1D">
                        <w:rPr>
                          <w:rFonts w:ascii="Times New Roman" w:hAnsi="Times New Roman" w:cs="Times New Roman"/>
                          <w:color w:val="007400"/>
                          <w:sz w:val="28"/>
                          <w:szCs w:val="28"/>
                        </w:rPr>
                        <w:t>’</w:t>
                      </w:r>
                      <w:r w:rsidRPr="000E7A1D">
                        <w:rPr>
                          <w:rFonts w:ascii="Times New Roman" w:hAnsi="Times New Roman" w:cs="Times New Roman" w:hint="eastAsia"/>
                          <w:color w:val="007400"/>
                          <w:sz w:val="28"/>
                          <w:szCs w:val="28"/>
                        </w:rPr>
                        <w:t xml:space="preserve">s permission. </w:t>
                      </w:r>
                      <w:r w:rsidRPr="000E7A1D">
                        <w:rPr>
                          <w:rFonts w:ascii="Times New Roman" w:hAnsi="Times New Roman" w:cs="Times New Roman"/>
                          <w:color w:val="007400"/>
                          <w:sz w:val="28"/>
                          <w:szCs w:val="28"/>
                        </w:rPr>
                        <w:t xml:space="preserve"> </w:t>
                      </w:r>
                      <w:r w:rsidRPr="000E7A1D">
                        <w:rPr>
                          <w:rFonts w:ascii="Times New Roman" w:hAnsi="Times New Roman" w:cs="Times New Roman" w:hint="eastAsia"/>
                          <w:color w:val="007400"/>
                          <w:sz w:val="28"/>
                          <w:szCs w:val="28"/>
                        </w:rPr>
                        <w:t xml:space="preserve">If the lease is silent about changing locks, then technically </w:t>
                      </w:r>
                      <w:r w:rsidRPr="000E7A1D">
                        <w:rPr>
                          <w:rFonts w:ascii="Times New Roman" w:hAnsi="Times New Roman" w:cs="Times New Roman"/>
                          <w:color w:val="007400"/>
                          <w:sz w:val="28"/>
                          <w:szCs w:val="28"/>
                        </w:rPr>
                        <w:t>you</w:t>
                      </w:r>
                      <w:r w:rsidRPr="000E7A1D">
                        <w:rPr>
                          <w:rFonts w:ascii="Times New Roman" w:hAnsi="Times New Roman" w:cs="Times New Roman" w:hint="eastAsia"/>
                          <w:color w:val="007400"/>
                          <w:sz w:val="28"/>
                          <w:szCs w:val="28"/>
                        </w:rPr>
                        <w:t xml:space="preserve"> may change locks</w:t>
                      </w:r>
                      <w:r w:rsidRPr="000E7A1D">
                        <w:rPr>
                          <w:rFonts w:ascii="Times New Roman" w:hAnsi="Times New Roman" w:cs="Times New Roman"/>
                          <w:color w:val="007400"/>
                          <w:sz w:val="28"/>
                          <w:szCs w:val="28"/>
                        </w:rPr>
                        <w:fldChar w:fldCharType="begin"/>
                      </w:r>
                      <w:r w:rsidRPr="000E7A1D">
                        <w:rPr>
                          <w:rFonts w:ascii="Times New Roman" w:hAnsi="Times New Roman" w:cs="Times New Roman" w:hint="eastAsia"/>
                          <w:color w:val="007400"/>
                          <w:sz w:val="28"/>
                          <w:szCs w:val="28"/>
                        </w:rPr>
                        <w:instrText xml:space="preserve"> XE "Changing locks" </w:instrText>
                      </w:r>
                      <w:r w:rsidRPr="000E7A1D">
                        <w:rPr>
                          <w:rFonts w:ascii="Times New Roman" w:hAnsi="Times New Roman" w:cs="Times New Roman"/>
                          <w:color w:val="007400"/>
                          <w:sz w:val="28"/>
                          <w:szCs w:val="28"/>
                        </w:rPr>
                        <w:fldChar w:fldCharType="end"/>
                      </w:r>
                      <w:r w:rsidRPr="000E7A1D">
                        <w:rPr>
                          <w:rFonts w:ascii="Times New Roman" w:hAnsi="Times New Roman" w:cs="Times New Roman" w:hint="eastAsia"/>
                          <w:color w:val="007400"/>
                          <w:sz w:val="28"/>
                          <w:szCs w:val="28"/>
                        </w:rPr>
                        <w:t xml:space="preserve"> without the landlord</w:t>
                      </w:r>
                      <w:r w:rsidRPr="000E7A1D">
                        <w:rPr>
                          <w:rFonts w:ascii="Times New Roman" w:hAnsi="Times New Roman" w:cs="Times New Roman"/>
                          <w:color w:val="007400"/>
                          <w:sz w:val="28"/>
                          <w:szCs w:val="28"/>
                        </w:rPr>
                        <w:t>’</w:t>
                      </w:r>
                      <w:r w:rsidRPr="000E7A1D">
                        <w:rPr>
                          <w:rFonts w:ascii="Times New Roman" w:hAnsi="Times New Roman" w:cs="Times New Roman" w:hint="eastAsia"/>
                          <w:color w:val="007400"/>
                          <w:sz w:val="28"/>
                          <w:szCs w:val="28"/>
                        </w:rPr>
                        <w:t xml:space="preserve">s permission and not give the landlord new keys. </w:t>
                      </w:r>
                      <w:r w:rsidRPr="000E7A1D">
                        <w:rPr>
                          <w:rFonts w:ascii="Times New Roman" w:hAnsi="Times New Roman" w:cs="Times New Roman"/>
                          <w:color w:val="007400"/>
                          <w:sz w:val="28"/>
                          <w:szCs w:val="28"/>
                        </w:rPr>
                        <w:t>But</w:t>
                      </w:r>
                      <w:r w:rsidRPr="000E7A1D">
                        <w:rPr>
                          <w:rFonts w:ascii="Times New Roman" w:hAnsi="Times New Roman" w:cs="Times New Roman" w:hint="eastAsia"/>
                          <w:color w:val="007400"/>
                          <w:sz w:val="28"/>
                          <w:szCs w:val="28"/>
                        </w:rPr>
                        <w:t xml:space="preserve"> </w:t>
                      </w:r>
                      <w:r w:rsidRPr="000E7A1D">
                        <w:rPr>
                          <w:rFonts w:ascii="Times New Roman" w:hAnsi="Times New Roman" w:cs="Times New Roman"/>
                          <w:color w:val="007400"/>
                          <w:sz w:val="28"/>
                          <w:szCs w:val="28"/>
                        </w:rPr>
                        <w:t>you</w:t>
                      </w:r>
                      <w:r w:rsidRPr="000E7A1D">
                        <w:rPr>
                          <w:rFonts w:ascii="Times New Roman" w:hAnsi="Times New Roman" w:cs="Times New Roman" w:hint="eastAsia"/>
                          <w:color w:val="007400"/>
                          <w:sz w:val="28"/>
                          <w:szCs w:val="28"/>
                        </w:rPr>
                        <w:t xml:space="preserve"> must give the new keys to the landlord or restore the lock to its original condition upon </w:t>
                      </w:r>
                      <w:r w:rsidRPr="000E7A1D">
                        <w:rPr>
                          <w:rFonts w:ascii="Times New Roman" w:hAnsi="Times New Roman" w:cs="Times New Roman"/>
                          <w:color w:val="007400"/>
                          <w:sz w:val="28"/>
                          <w:szCs w:val="28"/>
                        </w:rPr>
                        <w:t>leaving</w:t>
                      </w:r>
                      <w:r w:rsidRPr="000E7A1D">
                        <w:rPr>
                          <w:rFonts w:ascii="Times New Roman" w:hAnsi="Times New Roman" w:cs="Times New Roman" w:hint="eastAsia"/>
                          <w:color w:val="007400"/>
                          <w:sz w:val="28"/>
                          <w:szCs w:val="28"/>
                        </w:rPr>
                        <w:t xml:space="preserve"> the unit. If </w:t>
                      </w:r>
                      <w:r w:rsidRPr="000E7A1D">
                        <w:rPr>
                          <w:rFonts w:ascii="Times New Roman" w:hAnsi="Times New Roman" w:cs="Times New Roman"/>
                          <w:color w:val="007400"/>
                          <w:sz w:val="28"/>
                          <w:szCs w:val="28"/>
                        </w:rPr>
                        <w:t>you don’t</w:t>
                      </w:r>
                      <w:r w:rsidRPr="000E7A1D">
                        <w:rPr>
                          <w:rFonts w:ascii="Times New Roman" w:hAnsi="Times New Roman" w:cs="Times New Roman" w:hint="eastAsia"/>
                          <w:color w:val="007400"/>
                          <w:sz w:val="28"/>
                          <w:szCs w:val="28"/>
                        </w:rPr>
                        <w:t>, the landlord may deduct the cost for the lock from the security deposit</w:t>
                      </w:r>
                      <w:r w:rsidRPr="000E7A1D">
                        <w:rPr>
                          <w:rFonts w:ascii="Times New Roman" w:hAnsi="Times New Roman" w:cs="Times New Roman"/>
                          <w:color w:val="007400"/>
                          <w:sz w:val="30"/>
                          <w:szCs w:val="30"/>
                        </w:rPr>
                        <w:fldChar w:fldCharType="begin"/>
                      </w:r>
                      <w:r w:rsidRPr="000E7A1D">
                        <w:rPr>
                          <w:rFonts w:ascii="Times New Roman" w:hAnsi="Times New Roman" w:cs="Times New Roman" w:hint="eastAsia"/>
                          <w:color w:val="007400"/>
                          <w:sz w:val="30"/>
                          <w:szCs w:val="30"/>
                        </w:rPr>
                        <w:instrText xml:space="preserve"> XE "Security deposit" </w:instrText>
                      </w:r>
                      <w:r w:rsidRPr="000E7A1D">
                        <w:rPr>
                          <w:rFonts w:ascii="Times New Roman" w:hAnsi="Times New Roman" w:cs="Times New Roman"/>
                          <w:color w:val="007400"/>
                          <w:sz w:val="30"/>
                          <w:szCs w:val="30"/>
                        </w:rPr>
                        <w:fldChar w:fldCharType="end"/>
                      </w:r>
                      <w:r w:rsidRPr="000E7A1D">
                        <w:rPr>
                          <w:rFonts w:ascii="Times New Roman" w:hAnsi="Times New Roman" w:cs="Times New Roman" w:hint="eastAsia"/>
                          <w:color w:val="007400"/>
                          <w:sz w:val="30"/>
                          <w:szCs w:val="30"/>
                        </w:rPr>
                        <w:t>.</w:t>
                      </w:r>
                    </w:p>
                  </w:txbxContent>
                </v:textbox>
                <w10:wrap type="square"/>
              </v:shape>
            </w:pict>
          </mc:Fallback>
        </mc:AlternateContent>
      </w:r>
      <w:r w:rsidRPr="00656F76">
        <w:rPr>
          <w:rFonts w:ascii="Garamond" w:hAnsi="Garamond" w:cs="Times New Roman"/>
          <w:noProof/>
          <w:sz w:val="24"/>
          <w:szCs w:val="24"/>
        </w:rPr>
        <w:drawing>
          <wp:anchor distT="0" distB="0" distL="114300" distR="114300" simplePos="0" relativeHeight="251680256" behindDoc="1" locked="0" layoutInCell="1" allowOverlap="1" wp14:anchorId="22EC5EB1" wp14:editId="70683530">
            <wp:simplePos x="0" y="0"/>
            <wp:positionH relativeFrom="margin">
              <wp:posOffset>6750050</wp:posOffset>
            </wp:positionH>
            <wp:positionV relativeFrom="paragraph">
              <wp:posOffset>45085</wp:posOffset>
            </wp:positionV>
            <wp:extent cx="374650" cy="374650"/>
            <wp:effectExtent l="0" t="0" r="6350" b="6350"/>
            <wp:wrapTight wrapText="bothSides">
              <wp:wrapPolygon edited="0">
                <wp:start x="5492" y="0"/>
                <wp:lineTo x="1098" y="9885"/>
                <wp:lineTo x="1098" y="20868"/>
                <wp:lineTo x="20868" y="20868"/>
                <wp:lineTo x="19769" y="9885"/>
                <wp:lineTo x="16475" y="0"/>
                <wp:lineTo x="5492" y="0"/>
              </wp:wrapPolygon>
            </wp:wrapTight>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lock.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r w:rsidR="00B219C2" w:rsidRPr="00656F76">
        <w:rPr>
          <w:rFonts w:ascii="Garamond" w:hAnsi="Garamond" w:cs="Times New Roman"/>
          <w:b/>
          <w:sz w:val="24"/>
          <w:szCs w:val="24"/>
          <w:u w:val="single"/>
        </w:rPr>
        <w:t>L</w:t>
      </w:r>
      <w:r w:rsidR="008E0FCA" w:rsidRPr="00656F76">
        <w:rPr>
          <w:rFonts w:ascii="Garamond" w:hAnsi="Garamond" w:cs="Times New Roman"/>
          <w:b/>
          <w:sz w:val="24"/>
          <w:szCs w:val="24"/>
          <w:u w:val="single"/>
        </w:rPr>
        <w:t xml:space="preserve">andlord is not paying the </w:t>
      </w:r>
      <w:r w:rsidR="00B219C2" w:rsidRPr="00656F76">
        <w:rPr>
          <w:rFonts w:ascii="Garamond" w:hAnsi="Garamond" w:cs="Times New Roman"/>
          <w:b/>
          <w:sz w:val="24"/>
          <w:szCs w:val="24"/>
          <w:u w:val="single"/>
        </w:rPr>
        <w:t xml:space="preserve">utility </w:t>
      </w:r>
      <w:r w:rsidR="008E0FCA" w:rsidRPr="00656F76">
        <w:rPr>
          <w:rFonts w:ascii="Garamond" w:hAnsi="Garamond" w:cs="Times New Roman"/>
          <w:b/>
          <w:sz w:val="24"/>
          <w:szCs w:val="24"/>
          <w:u w:val="single"/>
        </w:rPr>
        <w:t>bills?</w:t>
      </w:r>
      <w:r w:rsidR="008E0FCA" w:rsidRPr="00656F76">
        <w:rPr>
          <w:rFonts w:ascii="Garamond" w:hAnsi="Garamond" w:cs="Times New Roman"/>
          <w:sz w:val="24"/>
          <w:szCs w:val="24"/>
        </w:rPr>
        <w:t xml:space="preserve"> </w:t>
      </w:r>
      <w:r w:rsidR="00AE6290" w:rsidRPr="00656F76">
        <w:rPr>
          <w:rFonts w:ascii="Garamond" w:hAnsi="Garamond" w:cs="Times New Roman"/>
          <w:i/>
          <w:sz w:val="24"/>
          <w:szCs w:val="24"/>
        </w:rPr>
        <w:t xml:space="preserve">If </w:t>
      </w:r>
      <w:r w:rsidR="00847863">
        <w:rPr>
          <w:rFonts w:ascii="Garamond" w:hAnsi="Garamond" w:cs="Times New Roman"/>
          <w:i/>
          <w:sz w:val="24"/>
          <w:szCs w:val="24"/>
        </w:rPr>
        <w:t xml:space="preserve">the landlord pays the </w:t>
      </w:r>
      <w:r w:rsidR="00AE6290" w:rsidRPr="00656F76">
        <w:rPr>
          <w:rFonts w:ascii="Garamond" w:hAnsi="Garamond" w:cs="Times New Roman"/>
          <w:i/>
          <w:sz w:val="24"/>
          <w:szCs w:val="24"/>
        </w:rPr>
        <w:t>utilities</w:t>
      </w:r>
      <w:r w:rsidR="0083757B" w:rsidRPr="00656F76">
        <w:rPr>
          <w:rFonts w:ascii="Garamond" w:hAnsi="Garamond" w:cs="Times New Roman"/>
          <w:i/>
          <w:sz w:val="24"/>
          <w:szCs w:val="24"/>
        </w:rPr>
        <w:fldChar w:fldCharType="begin"/>
      </w:r>
      <w:r w:rsidR="0083757B" w:rsidRPr="00656F76">
        <w:rPr>
          <w:rFonts w:ascii="Garamond" w:hAnsi="Garamond"/>
          <w:sz w:val="24"/>
          <w:szCs w:val="24"/>
        </w:rPr>
        <w:instrText xml:space="preserve"> XE "</w:instrText>
      </w:r>
      <w:r w:rsidR="0083757B" w:rsidRPr="00656F76">
        <w:rPr>
          <w:rFonts w:ascii="Garamond" w:hAnsi="Garamond" w:cs="Times New Roman"/>
          <w:sz w:val="24"/>
          <w:szCs w:val="24"/>
        </w:rPr>
        <w:instrText>Utilities</w:instrText>
      </w:r>
      <w:r w:rsidR="0083757B" w:rsidRPr="00656F76">
        <w:rPr>
          <w:rFonts w:ascii="Garamond" w:hAnsi="Garamond"/>
          <w:sz w:val="24"/>
          <w:szCs w:val="24"/>
        </w:rPr>
        <w:instrText xml:space="preserve">" </w:instrText>
      </w:r>
      <w:r w:rsidR="0083757B" w:rsidRPr="00656F76">
        <w:rPr>
          <w:rFonts w:ascii="Garamond" w:hAnsi="Garamond" w:cs="Times New Roman"/>
          <w:i/>
          <w:sz w:val="24"/>
          <w:szCs w:val="24"/>
        </w:rPr>
        <w:fldChar w:fldCharType="end"/>
      </w:r>
      <w:r w:rsidR="00AE6290" w:rsidRPr="00656F76">
        <w:rPr>
          <w:rFonts w:ascii="Garamond" w:hAnsi="Garamond" w:cs="Times New Roman"/>
          <w:sz w:val="24"/>
          <w:szCs w:val="24"/>
        </w:rPr>
        <w:t xml:space="preserve"> </w:t>
      </w:r>
      <w:r w:rsidR="00F2428A">
        <w:rPr>
          <w:rFonts w:ascii="Garamond" w:hAnsi="Garamond" w:cs="Times New Roman"/>
          <w:i/>
          <w:sz w:val="24"/>
          <w:szCs w:val="24"/>
        </w:rPr>
        <w:t>under the lease</w:t>
      </w:r>
      <w:r w:rsidR="00B219C2" w:rsidRPr="00656F76">
        <w:rPr>
          <w:rFonts w:ascii="Garamond" w:hAnsi="Garamond" w:cs="Times New Roman"/>
          <w:sz w:val="24"/>
          <w:szCs w:val="24"/>
        </w:rPr>
        <w:t xml:space="preserve">: </w:t>
      </w:r>
      <w:r w:rsidR="004E7BD1" w:rsidRPr="00656F76">
        <w:rPr>
          <w:rFonts w:ascii="Garamond" w:hAnsi="Garamond" w:cs="Times New Roman"/>
          <w:sz w:val="24"/>
          <w:szCs w:val="24"/>
        </w:rPr>
        <w:t>Landlords receiving</w:t>
      </w:r>
      <w:r w:rsidR="008E0FCA" w:rsidRPr="00656F76">
        <w:rPr>
          <w:rFonts w:ascii="Garamond" w:hAnsi="Garamond" w:cs="Times New Roman"/>
          <w:sz w:val="24"/>
          <w:szCs w:val="24"/>
        </w:rPr>
        <w:t xml:space="preserve"> electric service from a Public Service Commission</w:t>
      </w:r>
      <w:r w:rsidR="00E82DC9">
        <w:rPr>
          <w:rFonts w:ascii="Garamond" w:hAnsi="Garamond" w:cs="Times New Roman"/>
          <w:sz w:val="24"/>
          <w:szCs w:val="24"/>
        </w:rPr>
        <w:t>-</w:t>
      </w:r>
      <w:r w:rsidR="008E0FCA" w:rsidRPr="00656F76">
        <w:rPr>
          <w:rFonts w:ascii="Garamond" w:hAnsi="Garamond" w:cs="Times New Roman"/>
          <w:sz w:val="24"/>
          <w:szCs w:val="24"/>
        </w:rPr>
        <w:t xml:space="preserve">regulated electric provider </w:t>
      </w:r>
      <w:r w:rsidR="00B219C2" w:rsidRPr="00656F76">
        <w:rPr>
          <w:rFonts w:ascii="Garamond" w:hAnsi="Garamond" w:cs="Times New Roman"/>
          <w:sz w:val="24"/>
          <w:szCs w:val="24"/>
        </w:rPr>
        <w:t>(example:</w:t>
      </w:r>
      <w:r w:rsidR="008E0FCA" w:rsidRPr="00656F76">
        <w:rPr>
          <w:rFonts w:ascii="Garamond" w:hAnsi="Garamond" w:cs="Times New Roman"/>
          <w:sz w:val="24"/>
          <w:szCs w:val="24"/>
        </w:rPr>
        <w:t xml:space="preserve"> Georgia Power or Savannah Electric Pow</w:t>
      </w:r>
      <w:r w:rsidR="004E7BD1" w:rsidRPr="00656F76">
        <w:rPr>
          <w:rFonts w:ascii="Garamond" w:hAnsi="Garamond" w:cs="Times New Roman"/>
          <w:sz w:val="24"/>
          <w:szCs w:val="24"/>
        </w:rPr>
        <w:t>er</w:t>
      </w:r>
      <w:r w:rsidR="00B219C2" w:rsidRPr="00656F76">
        <w:rPr>
          <w:rFonts w:ascii="Garamond" w:hAnsi="Garamond" w:cs="Times New Roman"/>
          <w:sz w:val="24"/>
          <w:szCs w:val="24"/>
        </w:rPr>
        <w:t>)</w:t>
      </w:r>
      <w:r w:rsidR="004E7BD1" w:rsidRPr="00656F76">
        <w:rPr>
          <w:rFonts w:ascii="Garamond" w:hAnsi="Garamond" w:cs="Times New Roman"/>
          <w:sz w:val="24"/>
          <w:szCs w:val="24"/>
        </w:rPr>
        <w:t xml:space="preserve"> have special rules</w:t>
      </w:r>
      <w:r w:rsidR="00B219C2" w:rsidRPr="00656F76">
        <w:rPr>
          <w:rFonts w:ascii="Garamond" w:hAnsi="Garamond" w:cs="Times New Roman"/>
          <w:sz w:val="24"/>
          <w:szCs w:val="24"/>
        </w:rPr>
        <w:t xml:space="preserve"> that require </w:t>
      </w:r>
      <w:r w:rsidR="004E7BD1" w:rsidRPr="00656F76">
        <w:rPr>
          <w:rFonts w:ascii="Garamond" w:hAnsi="Garamond" w:cs="Times New Roman"/>
          <w:sz w:val="24"/>
          <w:szCs w:val="24"/>
        </w:rPr>
        <w:t xml:space="preserve">the power company </w:t>
      </w:r>
      <w:r w:rsidR="00B219C2" w:rsidRPr="00656F76">
        <w:rPr>
          <w:rFonts w:ascii="Garamond" w:hAnsi="Garamond" w:cs="Times New Roman"/>
          <w:sz w:val="24"/>
          <w:szCs w:val="24"/>
        </w:rPr>
        <w:t xml:space="preserve">to </w:t>
      </w:r>
      <w:r w:rsidR="004E7BD1" w:rsidRPr="00656F76">
        <w:rPr>
          <w:rFonts w:ascii="Garamond" w:hAnsi="Garamond" w:cs="Times New Roman"/>
          <w:sz w:val="24"/>
          <w:szCs w:val="24"/>
        </w:rPr>
        <w:t xml:space="preserve">give </w:t>
      </w:r>
      <w:r w:rsidR="008E0FCA" w:rsidRPr="00656F76">
        <w:rPr>
          <w:rFonts w:ascii="Garamond" w:hAnsi="Garamond" w:cs="Times New Roman"/>
          <w:sz w:val="24"/>
          <w:szCs w:val="24"/>
        </w:rPr>
        <w:t xml:space="preserve">tenants at least five (5) days written notice prior to </w:t>
      </w:r>
      <w:r w:rsidR="00B236C9">
        <w:rPr>
          <w:rFonts w:ascii="Garamond" w:hAnsi="Garamond" w:cs="Times New Roman"/>
          <w:sz w:val="24"/>
          <w:szCs w:val="24"/>
        </w:rPr>
        <w:t>turn</w:t>
      </w:r>
      <w:r w:rsidR="00924E3C">
        <w:rPr>
          <w:rFonts w:ascii="Garamond" w:hAnsi="Garamond" w:cs="Times New Roman"/>
          <w:sz w:val="24"/>
          <w:szCs w:val="24"/>
        </w:rPr>
        <w:t>ing off the utility</w:t>
      </w:r>
      <w:r w:rsidR="008E0FCA" w:rsidRPr="00656F76">
        <w:rPr>
          <w:rFonts w:ascii="Garamond" w:hAnsi="Garamond" w:cs="Times New Roman"/>
          <w:sz w:val="24"/>
          <w:szCs w:val="24"/>
        </w:rPr>
        <w:t xml:space="preserve">. The notice must be </w:t>
      </w:r>
      <w:r w:rsidR="00E033D6">
        <w:rPr>
          <w:rFonts w:ascii="Garamond" w:hAnsi="Garamond" w:cs="Times New Roman"/>
          <w:sz w:val="24"/>
          <w:szCs w:val="24"/>
        </w:rPr>
        <w:t xml:space="preserve">handed to </w:t>
      </w:r>
      <w:r w:rsidR="008E0FCA" w:rsidRPr="00656F76">
        <w:rPr>
          <w:rFonts w:ascii="Garamond" w:hAnsi="Garamond" w:cs="Times New Roman"/>
          <w:sz w:val="24"/>
          <w:szCs w:val="24"/>
        </w:rPr>
        <w:t xml:space="preserve">at least one adult in each unit or posted </w:t>
      </w:r>
      <w:r w:rsidR="00847863">
        <w:rPr>
          <w:rFonts w:ascii="Garamond" w:hAnsi="Garamond" w:cs="Times New Roman"/>
          <w:sz w:val="24"/>
          <w:szCs w:val="24"/>
        </w:rPr>
        <w:t>in a very visible place</w:t>
      </w:r>
      <w:r w:rsidR="00847863" w:rsidRPr="00656F76">
        <w:rPr>
          <w:rFonts w:ascii="Garamond" w:hAnsi="Garamond" w:cs="Times New Roman"/>
          <w:sz w:val="24"/>
          <w:szCs w:val="24"/>
        </w:rPr>
        <w:t xml:space="preserve"> </w:t>
      </w:r>
      <w:r w:rsidR="008E0FCA" w:rsidRPr="00656F76">
        <w:rPr>
          <w:rFonts w:ascii="Garamond" w:hAnsi="Garamond" w:cs="Times New Roman"/>
          <w:sz w:val="24"/>
          <w:szCs w:val="24"/>
        </w:rPr>
        <w:t>on the premises when person</w:t>
      </w:r>
      <w:r w:rsidR="00B219C2" w:rsidRPr="00656F76">
        <w:rPr>
          <w:rFonts w:ascii="Garamond" w:hAnsi="Garamond" w:cs="Times New Roman"/>
          <w:sz w:val="24"/>
          <w:szCs w:val="24"/>
        </w:rPr>
        <w:t>al</w:t>
      </w:r>
      <w:r w:rsidR="008E0FCA" w:rsidRPr="00656F76">
        <w:rPr>
          <w:rFonts w:ascii="Garamond" w:hAnsi="Garamond" w:cs="Times New Roman"/>
          <w:sz w:val="24"/>
          <w:szCs w:val="24"/>
        </w:rPr>
        <w:t xml:space="preserve"> </w:t>
      </w:r>
      <w:r w:rsidR="00847863">
        <w:rPr>
          <w:rFonts w:ascii="Garamond" w:hAnsi="Garamond" w:cs="Times New Roman"/>
          <w:sz w:val="24"/>
          <w:szCs w:val="24"/>
        </w:rPr>
        <w:t>delivery is not possible</w:t>
      </w:r>
      <w:r w:rsidR="008E0FCA" w:rsidRPr="00656F76">
        <w:rPr>
          <w:rFonts w:ascii="Garamond" w:hAnsi="Garamond" w:cs="Times New Roman"/>
          <w:sz w:val="24"/>
          <w:szCs w:val="24"/>
        </w:rPr>
        <w:t xml:space="preserve">. </w:t>
      </w:r>
    </w:p>
    <w:p w14:paraId="4A6C53A0" w14:textId="4500A4DD" w:rsidR="008E0FCA" w:rsidRDefault="008E0FCA" w:rsidP="00CE0B13">
      <w:pPr>
        <w:pStyle w:val="ListParagraph"/>
        <w:spacing w:after="120" w:line="240" w:lineRule="auto"/>
        <w:contextualSpacing w:val="0"/>
        <w:rPr>
          <w:rFonts w:ascii="Garamond" w:hAnsi="Garamond" w:cs="Times New Roman"/>
          <w:sz w:val="24"/>
          <w:szCs w:val="24"/>
        </w:rPr>
      </w:pPr>
      <w:r w:rsidRPr="00656F76">
        <w:rPr>
          <w:rFonts w:ascii="Garamond" w:hAnsi="Garamond" w:cs="Times New Roman"/>
          <w:sz w:val="24"/>
          <w:szCs w:val="24"/>
        </w:rPr>
        <w:t>The electric</w:t>
      </w:r>
      <w:r w:rsidR="00847863">
        <w:rPr>
          <w:rFonts w:ascii="Garamond" w:hAnsi="Garamond" w:cs="Times New Roman"/>
          <w:sz w:val="24"/>
          <w:szCs w:val="24"/>
        </w:rPr>
        <w:t>ity</w:t>
      </w:r>
      <w:r w:rsidRPr="00656F76">
        <w:rPr>
          <w:rFonts w:ascii="Garamond" w:hAnsi="Garamond" w:cs="Times New Roman"/>
          <w:sz w:val="24"/>
          <w:szCs w:val="24"/>
        </w:rPr>
        <w:t xml:space="preserve"> provider is required to accept payments from </w:t>
      </w:r>
      <w:r w:rsidR="00847863">
        <w:rPr>
          <w:rFonts w:ascii="Garamond" w:hAnsi="Garamond" w:cs="Times New Roman"/>
          <w:sz w:val="24"/>
          <w:szCs w:val="24"/>
        </w:rPr>
        <w:t xml:space="preserve">you </w:t>
      </w:r>
      <w:r w:rsidRPr="00656F76">
        <w:rPr>
          <w:rFonts w:ascii="Garamond" w:hAnsi="Garamond" w:cs="Times New Roman"/>
          <w:sz w:val="24"/>
          <w:szCs w:val="24"/>
        </w:rPr>
        <w:t>f</w:t>
      </w:r>
      <w:r w:rsidR="004E7BD1" w:rsidRPr="00656F76">
        <w:rPr>
          <w:rFonts w:ascii="Garamond" w:hAnsi="Garamond" w:cs="Times New Roman"/>
          <w:sz w:val="24"/>
          <w:szCs w:val="24"/>
        </w:rPr>
        <w:t xml:space="preserve">or </w:t>
      </w:r>
      <w:r w:rsidR="00847863">
        <w:rPr>
          <w:rFonts w:ascii="Garamond" w:hAnsi="Garamond" w:cs="Times New Roman"/>
          <w:sz w:val="24"/>
          <w:szCs w:val="24"/>
        </w:rPr>
        <w:t>your</w:t>
      </w:r>
      <w:r w:rsidR="00847863" w:rsidRPr="00656F76">
        <w:rPr>
          <w:rFonts w:ascii="Garamond" w:hAnsi="Garamond" w:cs="Times New Roman"/>
          <w:sz w:val="24"/>
          <w:szCs w:val="24"/>
        </w:rPr>
        <w:t xml:space="preserve"> </w:t>
      </w:r>
      <w:r w:rsidR="004E7BD1" w:rsidRPr="00656F76">
        <w:rPr>
          <w:rFonts w:ascii="Garamond" w:hAnsi="Garamond" w:cs="Times New Roman"/>
          <w:sz w:val="24"/>
          <w:szCs w:val="24"/>
        </w:rPr>
        <w:t>portion of a</w:t>
      </w:r>
      <w:r w:rsidRPr="00656F76">
        <w:rPr>
          <w:rFonts w:ascii="Garamond" w:hAnsi="Garamond" w:cs="Times New Roman"/>
          <w:sz w:val="24"/>
          <w:szCs w:val="24"/>
        </w:rPr>
        <w:t xml:space="preserve">ny past due amounts and must issue receipts to </w:t>
      </w:r>
      <w:r w:rsidR="00847863">
        <w:rPr>
          <w:rFonts w:ascii="Garamond" w:hAnsi="Garamond" w:cs="Times New Roman"/>
          <w:sz w:val="24"/>
          <w:szCs w:val="24"/>
        </w:rPr>
        <w:t>you</w:t>
      </w:r>
      <w:r w:rsidRPr="00656F76">
        <w:rPr>
          <w:rFonts w:ascii="Garamond" w:hAnsi="Garamond" w:cs="Times New Roman"/>
          <w:sz w:val="24"/>
          <w:szCs w:val="24"/>
        </w:rPr>
        <w:t xml:space="preserve"> </w:t>
      </w:r>
      <w:r w:rsidR="00827694">
        <w:rPr>
          <w:rFonts w:ascii="Garamond" w:hAnsi="Garamond" w:cs="Times New Roman"/>
          <w:sz w:val="24"/>
          <w:szCs w:val="24"/>
        </w:rPr>
        <w:t>explaining</w:t>
      </w:r>
      <w:r w:rsidR="00827694" w:rsidRPr="00656F76">
        <w:rPr>
          <w:rFonts w:ascii="Garamond" w:hAnsi="Garamond" w:cs="Times New Roman"/>
          <w:sz w:val="24"/>
          <w:szCs w:val="24"/>
        </w:rPr>
        <w:t xml:space="preserve"> </w:t>
      </w:r>
      <w:r w:rsidRPr="00656F76">
        <w:rPr>
          <w:rFonts w:ascii="Garamond" w:hAnsi="Garamond" w:cs="Times New Roman"/>
          <w:sz w:val="24"/>
          <w:szCs w:val="24"/>
        </w:rPr>
        <w:t xml:space="preserve">that </w:t>
      </w:r>
      <w:r w:rsidR="00847863">
        <w:rPr>
          <w:rFonts w:ascii="Garamond" w:hAnsi="Garamond" w:cs="Times New Roman"/>
          <w:sz w:val="24"/>
          <w:szCs w:val="24"/>
        </w:rPr>
        <w:t xml:space="preserve">your </w:t>
      </w:r>
      <w:r w:rsidRPr="00656F76">
        <w:rPr>
          <w:rFonts w:ascii="Garamond" w:hAnsi="Garamond" w:cs="Times New Roman"/>
          <w:sz w:val="24"/>
          <w:szCs w:val="24"/>
        </w:rPr>
        <w:t xml:space="preserve">payments will be credited to the landlord’s account. If </w:t>
      </w:r>
      <w:r w:rsidR="00847863">
        <w:rPr>
          <w:rFonts w:ascii="Garamond" w:hAnsi="Garamond" w:cs="Times New Roman"/>
          <w:sz w:val="24"/>
          <w:szCs w:val="24"/>
        </w:rPr>
        <w:t>you are</w:t>
      </w:r>
      <w:r w:rsidRPr="00656F76">
        <w:rPr>
          <w:rFonts w:ascii="Garamond" w:hAnsi="Garamond" w:cs="Times New Roman"/>
          <w:sz w:val="24"/>
          <w:szCs w:val="24"/>
        </w:rPr>
        <w:t xml:space="preserve"> seriously ill or the </w:t>
      </w:r>
      <w:r w:rsidR="00847863">
        <w:rPr>
          <w:rFonts w:ascii="Garamond" w:hAnsi="Garamond" w:cs="Times New Roman"/>
          <w:sz w:val="24"/>
          <w:szCs w:val="24"/>
        </w:rPr>
        <w:t>electricity will be turned off</w:t>
      </w:r>
      <w:r w:rsidRPr="00656F76">
        <w:rPr>
          <w:rFonts w:ascii="Garamond" w:hAnsi="Garamond" w:cs="Times New Roman"/>
          <w:sz w:val="24"/>
          <w:szCs w:val="24"/>
        </w:rPr>
        <w:t xml:space="preserve"> </w:t>
      </w:r>
      <w:r w:rsidR="00847863">
        <w:rPr>
          <w:rFonts w:ascii="Garamond" w:hAnsi="Garamond" w:cs="Times New Roman"/>
          <w:sz w:val="24"/>
          <w:szCs w:val="24"/>
        </w:rPr>
        <w:t>when the weather is</w:t>
      </w:r>
      <w:r w:rsidRPr="00656F76">
        <w:rPr>
          <w:rFonts w:ascii="Garamond" w:hAnsi="Garamond" w:cs="Times New Roman"/>
          <w:sz w:val="24"/>
          <w:szCs w:val="24"/>
        </w:rPr>
        <w:t xml:space="preserve"> extreme</w:t>
      </w:r>
      <w:r w:rsidR="00847863">
        <w:rPr>
          <w:rFonts w:ascii="Garamond" w:hAnsi="Garamond" w:cs="Times New Roman"/>
          <w:sz w:val="24"/>
          <w:szCs w:val="24"/>
        </w:rPr>
        <w:t>ly</w:t>
      </w:r>
      <w:r w:rsidRPr="00656F76">
        <w:rPr>
          <w:rFonts w:ascii="Garamond" w:hAnsi="Garamond" w:cs="Times New Roman"/>
          <w:sz w:val="24"/>
          <w:szCs w:val="24"/>
        </w:rPr>
        <w:t xml:space="preserve"> </w:t>
      </w:r>
      <w:r w:rsidR="00847863" w:rsidRPr="00656F76">
        <w:rPr>
          <w:rFonts w:ascii="Garamond" w:hAnsi="Garamond" w:cs="Times New Roman"/>
          <w:sz w:val="24"/>
          <w:szCs w:val="24"/>
        </w:rPr>
        <w:t>h</w:t>
      </w:r>
      <w:r w:rsidR="00847863">
        <w:rPr>
          <w:rFonts w:ascii="Garamond" w:hAnsi="Garamond" w:cs="Times New Roman"/>
          <w:sz w:val="24"/>
          <w:szCs w:val="24"/>
        </w:rPr>
        <w:t>o</w:t>
      </w:r>
      <w:r w:rsidR="00847863" w:rsidRPr="00656F76">
        <w:rPr>
          <w:rFonts w:ascii="Garamond" w:hAnsi="Garamond" w:cs="Times New Roman"/>
          <w:sz w:val="24"/>
          <w:szCs w:val="24"/>
        </w:rPr>
        <w:t xml:space="preserve">t </w:t>
      </w:r>
      <w:r w:rsidRPr="00656F76">
        <w:rPr>
          <w:rFonts w:ascii="Garamond" w:hAnsi="Garamond" w:cs="Times New Roman"/>
          <w:sz w:val="24"/>
          <w:szCs w:val="24"/>
        </w:rPr>
        <w:t xml:space="preserve">or cold, </w:t>
      </w:r>
      <w:r w:rsidR="00847863">
        <w:rPr>
          <w:rFonts w:ascii="Garamond" w:hAnsi="Garamond" w:cs="Times New Roman"/>
          <w:sz w:val="24"/>
          <w:szCs w:val="24"/>
        </w:rPr>
        <w:t>you</w:t>
      </w:r>
      <w:r w:rsidR="00F2428A">
        <w:rPr>
          <w:rFonts w:ascii="Garamond" w:hAnsi="Garamond" w:cs="Times New Roman"/>
          <w:sz w:val="24"/>
          <w:szCs w:val="24"/>
        </w:rPr>
        <w:t xml:space="preserve"> m</w:t>
      </w:r>
      <w:r w:rsidRPr="00656F76">
        <w:rPr>
          <w:rFonts w:ascii="Garamond" w:hAnsi="Garamond" w:cs="Times New Roman"/>
          <w:sz w:val="24"/>
          <w:szCs w:val="24"/>
        </w:rPr>
        <w:t>ay be able to</w:t>
      </w:r>
      <w:r w:rsidR="00847863">
        <w:rPr>
          <w:rFonts w:ascii="Garamond" w:hAnsi="Garamond" w:cs="Times New Roman"/>
          <w:sz w:val="24"/>
          <w:szCs w:val="24"/>
        </w:rPr>
        <w:t xml:space="preserve"> ask the company for a later </w:t>
      </w:r>
      <w:r w:rsidR="00827800">
        <w:rPr>
          <w:rFonts w:ascii="Garamond" w:hAnsi="Garamond" w:cs="Times New Roman"/>
          <w:sz w:val="24"/>
          <w:szCs w:val="24"/>
        </w:rPr>
        <w:t>cutoff</w:t>
      </w:r>
      <w:r w:rsidR="00847863">
        <w:rPr>
          <w:rFonts w:ascii="Garamond" w:hAnsi="Garamond" w:cs="Times New Roman"/>
          <w:sz w:val="24"/>
          <w:szCs w:val="24"/>
        </w:rPr>
        <w:t xml:space="preserve"> date</w:t>
      </w:r>
      <w:r w:rsidRPr="00656F76">
        <w:rPr>
          <w:rFonts w:ascii="Garamond" w:hAnsi="Garamond" w:cs="Times New Roman"/>
          <w:sz w:val="24"/>
          <w:szCs w:val="24"/>
        </w:rPr>
        <w:t>.</w:t>
      </w:r>
    </w:p>
    <w:p w14:paraId="13AE5BD8" w14:textId="5928DCB7" w:rsidR="00CE0B13" w:rsidRPr="00474891" w:rsidRDefault="00847863" w:rsidP="00474891">
      <w:pPr>
        <w:ind w:left="720"/>
        <w:rPr>
          <w:rFonts w:ascii="Garamond" w:hAnsi="Garamond" w:cs="Times New Roman"/>
          <w:sz w:val="24"/>
          <w:szCs w:val="24"/>
        </w:rPr>
      </w:pPr>
      <w:r w:rsidRPr="000E7A1D">
        <w:rPr>
          <w:rFonts w:ascii="Garamond" w:hAnsi="Garamond" w:cs="Times New Roman"/>
          <w:sz w:val="24"/>
          <w:szCs w:val="24"/>
          <w:u w:val="single"/>
        </w:rPr>
        <w:t>NOTE</w:t>
      </w:r>
      <w:r w:rsidRPr="00E64D44">
        <w:rPr>
          <w:rFonts w:ascii="Garamond" w:hAnsi="Garamond" w:cs="Times New Roman"/>
          <w:sz w:val="24"/>
          <w:szCs w:val="24"/>
        </w:rPr>
        <w:t>:</w:t>
      </w:r>
      <w:r>
        <w:rPr>
          <w:rFonts w:ascii="Garamond" w:hAnsi="Garamond" w:cs="Times New Roman"/>
          <w:sz w:val="24"/>
          <w:szCs w:val="24"/>
        </w:rPr>
        <w:t xml:space="preserve"> During an eviction case, i</w:t>
      </w:r>
      <w:r w:rsidR="00CE0B13" w:rsidRPr="00CE0B13">
        <w:rPr>
          <w:rFonts w:ascii="Garamond" w:hAnsi="Garamond" w:cs="Times New Roman"/>
          <w:sz w:val="24"/>
          <w:szCs w:val="24"/>
        </w:rPr>
        <w:t xml:space="preserve">t is illegal for a landlord to knowingly and willfully </w:t>
      </w:r>
      <w:r>
        <w:rPr>
          <w:rFonts w:ascii="Garamond" w:hAnsi="Garamond" w:cs="Times New Roman"/>
          <w:sz w:val="24"/>
          <w:szCs w:val="24"/>
        </w:rPr>
        <w:t>turn off</w:t>
      </w:r>
      <w:r w:rsidRPr="00CE0B13">
        <w:rPr>
          <w:rFonts w:ascii="Garamond" w:hAnsi="Garamond" w:cs="Times New Roman"/>
          <w:sz w:val="24"/>
          <w:szCs w:val="24"/>
        </w:rPr>
        <w:t xml:space="preserve"> </w:t>
      </w:r>
      <w:r w:rsidR="00CE0B13" w:rsidRPr="00CE0B13">
        <w:rPr>
          <w:rFonts w:ascii="Garamond" w:hAnsi="Garamond" w:cs="Times New Roman"/>
          <w:sz w:val="24"/>
          <w:szCs w:val="24"/>
        </w:rPr>
        <w:t xml:space="preserve">utilities (heat, light, and water service) until after the </w:t>
      </w:r>
      <w:r>
        <w:rPr>
          <w:rFonts w:ascii="Garamond" w:hAnsi="Garamond" w:cs="Times New Roman"/>
          <w:sz w:val="24"/>
          <w:szCs w:val="24"/>
        </w:rPr>
        <w:t xml:space="preserve">judge makes a </w:t>
      </w:r>
      <w:r w:rsidR="00CE0B13" w:rsidRPr="00CE0B13">
        <w:rPr>
          <w:rFonts w:ascii="Garamond" w:hAnsi="Garamond" w:cs="Times New Roman"/>
          <w:sz w:val="24"/>
          <w:szCs w:val="24"/>
        </w:rPr>
        <w:t>final</w:t>
      </w:r>
      <w:r>
        <w:rPr>
          <w:rFonts w:ascii="Garamond" w:hAnsi="Garamond" w:cs="Times New Roman"/>
          <w:sz w:val="24"/>
          <w:szCs w:val="24"/>
        </w:rPr>
        <w:t xml:space="preserve"> decision</w:t>
      </w:r>
      <w:r w:rsidR="00E1018C">
        <w:rPr>
          <w:rFonts w:ascii="Garamond" w:hAnsi="Garamond" w:cs="Times New Roman"/>
          <w:sz w:val="24"/>
          <w:szCs w:val="24"/>
        </w:rPr>
        <w:t>.</w:t>
      </w:r>
    </w:p>
    <w:p w14:paraId="38D0F9D7" w14:textId="59440A28" w:rsidR="00AA5627" w:rsidRPr="00656F76" w:rsidRDefault="007E45F6" w:rsidP="00136DCE">
      <w:pPr>
        <w:pStyle w:val="ListParagraph"/>
        <w:numPr>
          <w:ilvl w:val="0"/>
          <w:numId w:val="7"/>
        </w:numPr>
        <w:spacing w:after="120" w:line="240" w:lineRule="auto"/>
        <w:contextualSpacing w:val="0"/>
        <w:rPr>
          <w:rFonts w:ascii="Garamond" w:hAnsi="Garamond" w:cs="Times New Roman"/>
          <w:sz w:val="24"/>
          <w:szCs w:val="24"/>
        </w:rPr>
      </w:pPr>
      <w:r w:rsidRPr="00656F76">
        <w:rPr>
          <w:rFonts w:ascii="Garamond" w:hAnsi="Garamond" w:cs="Times New Roman"/>
          <w:b/>
          <w:sz w:val="24"/>
          <w:szCs w:val="24"/>
          <w:u w:val="single"/>
        </w:rPr>
        <w:t>Visitors</w:t>
      </w:r>
      <w:r w:rsidR="005F51F6">
        <w:rPr>
          <w:rFonts w:ascii="Garamond" w:hAnsi="Garamond" w:cs="Times New Roman"/>
          <w:b/>
          <w:sz w:val="24"/>
          <w:szCs w:val="24"/>
          <w:u w:val="single"/>
        </w:rPr>
        <w:t>’</w:t>
      </w:r>
      <w:r w:rsidRPr="00656F76">
        <w:rPr>
          <w:rFonts w:ascii="Garamond" w:hAnsi="Garamond" w:cs="Times New Roman"/>
          <w:b/>
          <w:sz w:val="24"/>
          <w:szCs w:val="24"/>
          <w:u w:val="single"/>
        </w:rPr>
        <w:t xml:space="preserve"> and Tenants</w:t>
      </w:r>
      <w:r w:rsidR="005F51F6">
        <w:rPr>
          <w:rFonts w:ascii="Garamond" w:hAnsi="Garamond" w:cs="Times New Roman"/>
          <w:b/>
          <w:sz w:val="24"/>
          <w:szCs w:val="24"/>
          <w:u w:val="single"/>
        </w:rPr>
        <w:t>’</w:t>
      </w:r>
      <w:r w:rsidRPr="00656F76">
        <w:rPr>
          <w:rFonts w:ascii="Garamond" w:hAnsi="Garamond" w:cs="Times New Roman"/>
          <w:b/>
          <w:sz w:val="24"/>
          <w:szCs w:val="24"/>
          <w:u w:val="single"/>
        </w:rPr>
        <w:t xml:space="preserve"> Use of the Rental Unit.</w:t>
      </w:r>
      <w:r w:rsidRPr="00656F76">
        <w:rPr>
          <w:rFonts w:ascii="Garamond" w:hAnsi="Garamond" w:cs="Times New Roman"/>
          <w:b/>
          <w:sz w:val="24"/>
          <w:szCs w:val="24"/>
        </w:rPr>
        <w:t xml:space="preserve"> </w:t>
      </w:r>
      <w:r w:rsidR="006837E9">
        <w:rPr>
          <w:rFonts w:ascii="Garamond" w:hAnsi="Garamond" w:cs="Times New Roman"/>
          <w:sz w:val="24"/>
          <w:szCs w:val="24"/>
        </w:rPr>
        <w:t>You</w:t>
      </w:r>
      <w:r w:rsidR="006837E9" w:rsidRPr="00656F76">
        <w:rPr>
          <w:rFonts w:ascii="Garamond" w:hAnsi="Garamond" w:cs="Times New Roman"/>
          <w:sz w:val="24"/>
          <w:szCs w:val="24"/>
        </w:rPr>
        <w:t xml:space="preserve"> </w:t>
      </w:r>
      <w:r w:rsidR="00EA14A4" w:rsidRPr="00656F76">
        <w:rPr>
          <w:rFonts w:ascii="Garamond" w:hAnsi="Garamond" w:cs="Times New Roman"/>
          <w:sz w:val="24"/>
          <w:szCs w:val="24"/>
        </w:rPr>
        <w:t>ha</w:t>
      </w:r>
      <w:r w:rsidR="00C0316F" w:rsidRPr="00656F76">
        <w:rPr>
          <w:rFonts w:ascii="Garamond" w:hAnsi="Garamond" w:cs="Times New Roman"/>
          <w:sz w:val="24"/>
          <w:szCs w:val="24"/>
        </w:rPr>
        <w:t>ve</w:t>
      </w:r>
      <w:r w:rsidR="00EA14A4" w:rsidRPr="00656F76">
        <w:rPr>
          <w:rFonts w:ascii="Garamond" w:hAnsi="Garamond" w:cs="Times New Roman"/>
          <w:sz w:val="24"/>
          <w:szCs w:val="24"/>
        </w:rPr>
        <w:t xml:space="preserve"> the right to use, occupy and enjoy the </w:t>
      </w:r>
      <w:r w:rsidR="00C0316F" w:rsidRPr="00656F76">
        <w:rPr>
          <w:rFonts w:ascii="Garamond" w:hAnsi="Garamond" w:cs="Times New Roman"/>
          <w:sz w:val="24"/>
          <w:szCs w:val="24"/>
        </w:rPr>
        <w:t xml:space="preserve">leased </w:t>
      </w:r>
      <w:r w:rsidR="006837E9">
        <w:rPr>
          <w:rFonts w:ascii="Garamond" w:hAnsi="Garamond" w:cs="Times New Roman"/>
          <w:sz w:val="24"/>
          <w:szCs w:val="24"/>
        </w:rPr>
        <w:t>unit as the lease describes</w:t>
      </w:r>
      <w:r w:rsidR="00EA14A4" w:rsidRPr="00656F76">
        <w:rPr>
          <w:rFonts w:ascii="Garamond" w:hAnsi="Garamond" w:cs="Times New Roman"/>
          <w:sz w:val="24"/>
          <w:szCs w:val="24"/>
        </w:rPr>
        <w:t xml:space="preserve">. </w:t>
      </w:r>
    </w:p>
    <w:p w14:paraId="440D8958" w14:textId="38C27C2A" w:rsidR="00CC0AB7" w:rsidRPr="00650EB9" w:rsidRDefault="00B12C3F" w:rsidP="00136DCE">
      <w:pPr>
        <w:pStyle w:val="ListParagraph"/>
        <w:numPr>
          <w:ilvl w:val="1"/>
          <w:numId w:val="13"/>
        </w:numPr>
        <w:spacing w:after="120" w:line="240" w:lineRule="auto"/>
        <w:ind w:left="1080"/>
        <w:contextualSpacing w:val="0"/>
        <w:rPr>
          <w:rFonts w:ascii="Garamond" w:hAnsi="Garamond" w:cs="Times New Roman"/>
          <w:sz w:val="24"/>
          <w:szCs w:val="24"/>
        </w:rPr>
      </w:pPr>
      <w:r w:rsidRPr="00656F76">
        <w:rPr>
          <w:rFonts w:ascii="Garamond" w:hAnsi="Garamond" w:cs="Times New Roman"/>
          <w:b/>
          <w:sz w:val="24"/>
          <w:szCs w:val="24"/>
        </w:rPr>
        <w:t xml:space="preserve">Visitors. </w:t>
      </w:r>
      <w:r w:rsidR="002E155B" w:rsidRPr="00656F76">
        <w:rPr>
          <w:rFonts w:ascii="Garamond" w:hAnsi="Garamond" w:cs="Times New Roman"/>
          <w:sz w:val="24"/>
          <w:szCs w:val="24"/>
        </w:rPr>
        <w:t>Unless the lease</w:t>
      </w:r>
      <w:r w:rsidR="006837E9">
        <w:rPr>
          <w:rFonts w:ascii="Garamond" w:hAnsi="Garamond" w:cs="Times New Roman"/>
          <w:sz w:val="24"/>
          <w:szCs w:val="24"/>
        </w:rPr>
        <w:t xml:space="preserve"> says you cannot</w:t>
      </w:r>
      <w:r w:rsidR="002E155B" w:rsidRPr="00656F76">
        <w:rPr>
          <w:rFonts w:ascii="Garamond" w:hAnsi="Garamond" w:cs="Times New Roman"/>
          <w:sz w:val="24"/>
          <w:szCs w:val="24"/>
        </w:rPr>
        <w:t xml:space="preserve">, </w:t>
      </w:r>
      <w:r w:rsidR="006837E9">
        <w:rPr>
          <w:rFonts w:ascii="Garamond" w:hAnsi="Garamond" w:cs="Times New Roman"/>
          <w:sz w:val="24"/>
          <w:szCs w:val="24"/>
        </w:rPr>
        <w:t>you may have visitors</w:t>
      </w:r>
      <w:r w:rsidR="00EA14A4" w:rsidRPr="00656F76">
        <w:rPr>
          <w:rFonts w:ascii="Garamond" w:hAnsi="Garamond" w:cs="Times New Roman"/>
          <w:sz w:val="24"/>
          <w:szCs w:val="24"/>
        </w:rPr>
        <w:t xml:space="preserve"> </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Visitors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EA14A4" w:rsidRPr="00656F76">
        <w:rPr>
          <w:rFonts w:ascii="Garamond" w:hAnsi="Garamond" w:cs="Times New Roman"/>
          <w:sz w:val="24"/>
          <w:szCs w:val="24"/>
        </w:rPr>
        <w:t xml:space="preserve"> </w:t>
      </w:r>
      <w:r w:rsidR="006837E9">
        <w:rPr>
          <w:rFonts w:ascii="Garamond" w:hAnsi="Garamond" w:cs="Times New Roman"/>
          <w:sz w:val="24"/>
          <w:szCs w:val="24"/>
        </w:rPr>
        <w:t>as long as</w:t>
      </w:r>
      <w:r w:rsidR="006837E9" w:rsidRPr="00656F76">
        <w:rPr>
          <w:rFonts w:ascii="Garamond" w:hAnsi="Garamond" w:cs="Times New Roman"/>
          <w:sz w:val="24"/>
          <w:szCs w:val="24"/>
        </w:rPr>
        <w:t xml:space="preserve"> </w:t>
      </w:r>
      <w:r w:rsidR="00EA14A4" w:rsidRPr="00656F76">
        <w:rPr>
          <w:rFonts w:ascii="Garamond" w:hAnsi="Garamond" w:cs="Times New Roman"/>
          <w:sz w:val="24"/>
          <w:szCs w:val="24"/>
        </w:rPr>
        <w:t xml:space="preserve">they </w:t>
      </w:r>
      <w:r w:rsidR="006837E9">
        <w:rPr>
          <w:rFonts w:ascii="Garamond" w:hAnsi="Garamond" w:cs="Times New Roman"/>
          <w:sz w:val="24"/>
          <w:szCs w:val="24"/>
        </w:rPr>
        <w:t xml:space="preserve">do not </w:t>
      </w:r>
      <w:r w:rsidR="00EA14A4" w:rsidRPr="00656F76">
        <w:rPr>
          <w:rFonts w:ascii="Garamond" w:hAnsi="Garamond" w:cs="Times New Roman"/>
          <w:sz w:val="24"/>
          <w:szCs w:val="24"/>
        </w:rPr>
        <w:t>di</w:t>
      </w:r>
      <w:r w:rsidR="0038736B" w:rsidRPr="00656F76">
        <w:rPr>
          <w:rFonts w:ascii="Garamond" w:hAnsi="Garamond" w:cs="Times New Roman"/>
          <w:sz w:val="24"/>
          <w:szCs w:val="24"/>
        </w:rPr>
        <w:t>srupt</w:t>
      </w:r>
      <w:r w:rsidR="00EA14A4" w:rsidRPr="00656F76">
        <w:rPr>
          <w:rFonts w:ascii="Garamond" w:hAnsi="Garamond" w:cs="Times New Roman"/>
          <w:sz w:val="24"/>
          <w:szCs w:val="24"/>
        </w:rPr>
        <w:t xml:space="preserve"> other residents. </w:t>
      </w:r>
      <w:r w:rsidR="006837E9">
        <w:rPr>
          <w:rFonts w:ascii="Garamond" w:hAnsi="Garamond" w:cs="Times New Roman"/>
          <w:sz w:val="24"/>
          <w:szCs w:val="24"/>
        </w:rPr>
        <w:t>But</w:t>
      </w:r>
      <w:r w:rsidRPr="00656F76">
        <w:rPr>
          <w:rFonts w:ascii="Garamond" w:hAnsi="Garamond" w:cs="Times New Roman"/>
          <w:sz w:val="24"/>
          <w:szCs w:val="24"/>
        </w:rPr>
        <w:t xml:space="preserve">, </w:t>
      </w:r>
      <w:r w:rsidR="006837E9">
        <w:rPr>
          <w:rFonts w:ascii="Garamond" w:hAnsi="Garamond" w:cs="Times New Roman"/>
          <w:sz w:val="24"/>
          <w:szCs w:val="24"/>
        </w:rPr>
        <w:t>you</w:t>
      </w:r>
      <w:r w:rsidR="00EA14A4" w:rsidRPr="00656F76">
        <w:rPr>
          <w:rFonts w:ascii="Garamond" w:hAnsi="Garamond" w:cs="Times New Roman"/>
          <w:sz w:val="24"/>
          <w:szCs w:val="24"/>
        </w:rPr>
        <w:t xml:space="preserve"> </w:t>
      </w:r>
      <w:r w:rsidR="00A61FA8" w:rsidRPr="00656F76">
        <w:rPr>
          <w:rFonts w:ascii="Garamond" w:hAnsi="Garamond" w:cs="Times New Roman"/>
          <w:sz w:val="24"/>
          <w:szCs w:val="24"/>
        </w:rPr>
        <w:t>should</w:t>
      </w:r>
      <w:r w:rsidR="00EA14A4" w:rsidRPr="00656F76">
        <w:rPr>
          <w:rFonts w:ascii="Garamond" w:hAnsi="Garamond" w:cs="Times New Roman"/>
          <w:sz w:val="24"/>
          <w:szCs w:val="24"/>
        </w:rPr>
        <w:t>:</w:t>
      </w:r>
      <w:r w:rsidR="00650EB9">
        <w:rPr>
          <w:rFonts w:ascii="Garamond" w:hAnsi="Garamond" w:cs="Times New Roman"/>
          <w:sz w:val="24"/>
          <w:szCs w:val="24"/>
        </w:rPr>
        <w:t xml:space="preserve"> (1) </w:t>
      </w:r>
      <w:r w:rsidR="006837E9">
        <w:rPr>
          <w:rFonts w:ascii="Garamond" w:hAnsi="Garamond" w:cs="Times New Roman"/>
          <w:sz w:val="24"/>
          <w:szCs w:val="24"/>
        </w:rPr>
        <w:t>n</w:t>
      </w:r>
      <w:r w:rsidR="00EA14A4" w:rsidRPr="00650EB9">
        <w:rPr>
          <w:rFonts w:ascii="Garamond" w:hAnsi="Garamond" w:cs="Times New Roman"/>
          <w:sz w:val="24"/>
          <w:szCs w:val="24"/>
        </w:rPr>
        <w:t>ot allow visitors</w:t>
      </w:r>
      <w:r w:rsidR="0052005D" w:rsidRPr="00650EB9">
        <w:rPr>
          <w:rFonts w:ascii="Garamond" w:hAnsi="Garamond" w:cs="Times New Roman"/>
          <w:sz w:val="24"/>
          <w:szCs w:val="24"/>
        </w:rPr>
        <w:fldChar w:fldCharType="begin"/>
      </w:r>
      <w:r w:rsidR="0052005D" w:rsidRPr="00650EB9">
        <w:rPr>
          <w:rFonts w:ascii="Garamond" w:hAnsi="Garamond"/>
          <w:sz w:val="24"/>
          <w:szCs w:val="24"/>
        </w:rPr>
        <w:instrText xml:space="preserve"> XE "</w:instrText>
      </w:r>
      <w:r w:rsidR="0052005D" w:rsidRPr="00650EB9">
        <w:rPr>
          <w:rFonts w:ascii="Garamond" w:hAnsi="Garamond" w:cs="Times New Roman"/>
          <w:sz w:val="24"/>
          <w:szCs w:val="24"/>
        </w:rPr>
        <w:instrText>Visitors</w:instrText>
      </w:r>
      <w:r w:rsidR="0052005D" w:rsidRPr="00650EB9">
        <w:rPr>
          <w:rFonts w:ascii="Garamond" w:hAnsi="Garamond"/>
          <w:sz w:val="24"/>
          <w:szCs w:val="24"/>
        </w:rPr>
        <w:instrText xml:space="preserve">" </w:instrText>
      </w:r>
      <w:r w:rsidR="0052005D" w:rsidRPr="00650EB9">
        <w:rPr>
          <w:rFonts w:ascii="Garamond" w:hAnsi="Garamond" w:cs="Times New Roman"/>
          <w:sz w:val="24"/>
          <w:szCs w:val="24"/>
        </w:rPr>
        <w:fldChar w:fldCharType="end"/>
      </w:r>
      <w:r w:rsidR="00EA14A4" w:rsidRPr="00650EB9">
        <w:rPr>
          <w:rFonts w:ascii="Garamond" w:hAnsi="Garamond" w:cs="Times New Roman"/>
          <w:sz w:val="24"/>
          <w:szCs w:val="24"/>
        </w:rPr>
        <w:t xml:space="preserve"> to spend the night too many times in a row or receive mail or deliveries at </w:t>
      </w:r>
      <w:r w:rsidR="006837E9">
        <w:rPr>
          <w:rFonts w:ascii="Garamond" w:hAnsi="Garamond" w:cs="Times New Roman"/>
          <w:sz w:val="24"/>
          <w:szCs w:val="24"/>
        </w:rPr>
        <w:t>your</w:t>
      </w:r>
      <w:r w:rsidR="006837E9" w:rsidRPr="00650EB9">
        <w:rPr>
          <w:rFonts w:ascii="Garamond" w:hAnsi="Garamond" w:cs="Times New Roman"/>
          <w:sz w:val="24"/>
          <w:szCs w:val="24"/>
        </w:rPr>
        <w:t xml:space="preserve"> </w:t>
      </w:r>
      <w:r w:rsidR="00EA14A4" w:rsidRPr="00650EB9">
        <w:rPr>
          <w:rFonts w:ascii="Garamond" w:hAnsi="Garamond" w:cs="Times New Roman"/>
          <w:sz w:val="24"/>
          <w:szCs w:val="24"/>
        </w:rPr>
        <w:t xml:space="preserve">unit without the </w:t>
      </w:r>
      <w:r w:rsidR="006837E9">
        <w:rPr>
          <w:rFonts w:ascii="Garamond" w:hAnsi="Garamond" w:cs="Times New Roman"/>
          <w:sz w:val="24"/>
          <w:szCs w:val="24"/>
        </w:rPr>
        <w:t>landlord’s</w:t>
      </w:r>
      <w:r w:rsidR="006837E9" w:rsidRPr="00650EB9">
        <w:rPr>
          <w:rFonts w:ascii="Garamond" w:hAnsi="Garamond" w:cs="Times New Roman"/>
          <w:sz w:val="24"/>
          <w:szCs w:val="24"/>
        </w:rPr>
        <w:t xml:space="preserve"> </w:t>
      </w:r>
      <w:r w:rsidR="00EA14A4" w:rsidRPr="00650EB9">
        <w:rPr>
          <w:rFonts w:ascii="Garamond" w:hAnsi="Garamond" w:cs="Times New Roman"/>
          <w:sz w:val="24"/>
          <w:szCs w:val="24"/>
        </w:rPr>
        <w:t>permission</w:t>
      </w:r>
      <w:r w:rsidR="00650EB9">
        <w:rPr>
          <w:rFonts w:ascii="Garamond" w:hAnsi="Garamond" w:cs="Times New Roman"/>
          <w:sz w:val="24"/>
          <w:szCs w:val="24"/>
        </w:rPr>
        <w:t xml:space="preserve">, </w:t>
      </w:r>
      <w:r w:rsidR="006837E9">
        <w:rPr>
          <w:rFonts w:ascii="Garamond" w:hAnsi="Garamond" w:cs="Times New Roman"/>
          <w:sz w:val="24"/>
          <w:szCs w:val="24"/>
        </w:rPr>
        <w:t xml:space="preserve">because that </w:t>
      </w:r>
      <w:r w:rsidR="00650EB9">
        <w:rPr>
          <w:rFonts w:ascii="Garamond" w:hAnsi="Garamond" w:cs="Times New Roman"/>
          <w:sz w:val="24"/>
          <w:szCs w:val="24"/>
        </w:rPr>
        <w:t>can make</w:t>
      </w:r>
      <w:r w:rsidR="00EA14A4" w:rsidRPr="00650EB9">
        <w:rPr>
          <w:rFonts w:ascii="Garamond" w:hAnsi="Garamond" w:cs="Times New Roman"/>
          <w:sz w:val="24"/>
          <w:szCs w:val="24"/>
        </w:rPr>
        <w:t xml:space="preserve"> it </w:t>
      </w:r>
      <w:r w:rsidR="006837E9">
        <w:rPr>
          <w:rFonts w:ascii="Garamond" w:hAnsi="Garamond" w:cs="Times New Roman"/>
          <w:sz w:val="24"/>
          <w:szCs w:val="24"/>
        </w:rPr>
        <w:t>look like</w:t>
      </w:r>
      <w:r w:rsidR="00EA14A4" w:rsidRPr="00650EB9">
        <w:rPr>
          <w:rFonts w:ascii="Garamond" w:hAnsi="Garamond" w:cs="Times New Roman"/>
          <w:sz w:val="24"/>
          <w:szCs w:val="24"/>
        </w:rPr>
        <w:t xml:space="preserve"> th</w:t>
      </w:r>
      <w:r w:rsidR="00650EB9">
        <w:rPr>
          <w:rFonts w:ascii="Garamond" w:hAnsi="Garamond" w:cs="Times New Roman"/>
          <w:sz w:val="24"/>
          <w:szCs w:val="24"/>
        </w:rPr>
        <w:t xml:space="preserve">e visitor is living at the unit </w:t>
      </w:r>
      <w:r w:rsidR="006837E9">
        <w:rPr>
          <w:rFonts w:ascii="Garamond" w:hAnsi="Garamond" w:cs="Times New Roman"/>
          <w:sz w:val="24"/>
          <w:szCs w:val="24"/>
        </w:rPr>
        <w:t xml:space="preserve">in </w:t>
      </w:r>
      <w:r w:rsidR="00650EB9">
        <w:rPr>
          <w:rFonts w:ascii="Garamond" w:hAnsi="Garamond" w:cs="Times New Roman"/>
          <w:sz w:val="24"/>
          <w:szCs w:val="24"/>
        </w:rPr>
        <w:t>violation</w:t>
      </w:r>
      <w:r w:rsidR="006837E9">
        <w:rPr>
          <w:rFonts w:ascii="Garamond" w:hAnsi="Garamond" w:cs="Times New Roman"/>
          <w:sz w:val="24"/>
          <w:szCs w:val="24"/>
        </w:rPr>
        <w:t xml:space="preserve"> of the lease</w:t>
      </w:r>
      <w:r w:rsidR="00650EB9">
        <w:rPr>
          <w:rFonts w:ascii="Garamond" w:hAnsi="Garamond" w:cs="Times New Roman"/>
          <w:sz w:val="24"/>
          <w:szCs w:val="24"/>
        </w:rPr>
        <w:t xml:space="preserve">; and (2) </w:t>
      </w:r>
      <w:r w:rsidR="006837E9">
        <w:rPr>
          <w:rFonts w:ascii="Garamond" w:hAnsi="Garamond" w:cs="Times New Roman"/>
          <w:sz w:val="24"/>
          <w:szCs w:val="24"/>
        </w:rPr>
        <w:t>follow</w:t>
      </w:r>
      <w:r w:rsidR="00CC0AB7" w:rsidRPr="00650EB9">
        <w:rPr>
          <w:rFonts w:ascii="Garamond" w:hAnsi="Garamond" w:cs="Times New Roman"/>
          <w:sz w:val="24"/>
          <w:szCs w:val="24"/>
        </w:rPr>
        <w:t xml:space="preserve"> </w:t>
      </w:r>
      <w:r w:rsidR="006837E9">
        <w:rPr>
          <w:rFonts w:ascii="Garamond" w:hAnsi="Garamond" w:cs="Times New Roman"/>
          <w:sz w:val="24"/>
          <w:szCs w:val="24"/>
        </w:rPr>
        <w:t xml:space="preserve">any rules in the </w:t>
      </w:r>
      <w:r w:rsidR="00CC0AB7" w:rsidRPr="00650EB9">
        <w:rPr>
          <w:rFonts w:ascii="Garamond" w:hAnsi="Garamond" w:cs="Times New Roman"/>
          <w:sz w:val="24"/>
          <w:szCs w:val="24"/>
        </w:rPr>
        <w:t xml:space="preserve">lease </w:t>
      </w:r>
      <w:r w:rsidR="006837E9">
        <w:rPr>
          <w:rFonts w:ascii="Garamond" w:hAnsi="Garamond" w:cs="Times New Roman"/>
          <w:sz w:val="24"/>
          <w:szCs w:val="24"/>
        </w:rPr>
        <w:t>about how many people can be there (“</w:t>
      </w:r>
      <w:r w:rsidR="00CC0AB7" w:rsidRPr="00650EB9">
        <w:rPr>
          <w:rFonts w:ascii="Garamond" w:hAnsi="Garamond" w:cs="Times New Roman"/>
          <w:sz w:val="24"/>
          <w:szCs w:val="24"/>
        </w:rPr>
        <w:t>occupancy limits</w:t>
      </w:r>
      <w:r w:rsidR="006837E9">
        <w:rPr>
          <w:rFonts w:ascii="Garamond" w:hAnsi="Garamond" w:cs="Times New Roman"/>
          <w:sz w:val="24"/>
          <w:szCs w:val="24"/>
        </w:rPr>
        <w:t>”)</w:t>
      </w:r>
      <w:r w:rsidR="0083757B" w:rsidRPr="00650EB9">
        <w:rPr>
          <w:rFonts w:ascii="Garamond" w:hAnsi="Garamond" w:cs="Times New Roman"/>
          <w:sz w:val="24"/>
          <w:szCs w:val="24"/>
        </w:rPr>
        <w:fldChar w:fldCharType="begin"/>
      </w:r>
      <w:r w:rsidR="0083757B" w:rsidRPr="00650EB9">
        <w:rPr>
          <w:rFonts w:ascii="Garamond" w:hAnsi="Garamond"/>
          <w:sz w:val="24"/>
          <w:szCs w:val="24"/>
        </w:rPr>
        <w:instrText xml:space="preserve"> XE "</w:instrText>
      </w:r>
      <w:r w:rsidR="0083757B" w:rsidRPr="00650EB9">
        <w:rPr>
          <w:rFonts w:ascii="Garamond" w:hAnsi="Garamond" w:cs="Times New Roman"/>
          <w:sz w:val="24"/>
          <w:szCs w:val="24"/>
        </w:rPr>
        <w:instrText>Occupancy limits</w:instrText>
      </w:r>
      <w:r w:rsidR="0083757B" w:rsidRPr="00650EB9">
        <w:rPr>
          <w:rFonts w:ascii="Garamond" w:hAnsi="Garamond"/>
          <w:sz w:val="24"/>
          <w:szCs w:val="24"/>
        </w:rPr>
        <w:instrText xml:space="preserve">" </w:instrText>
      </w:r>
      <w:r w:rsidR="0083757B" w:rsidRPr="00650EB9">
        <w:rPr>
          <w:rFonts w:ascii="Garamond" w:hAnsi="Garamond" w:cs="Times New Roman"/>
          <w:sz w:val="24"/>
          <w:szCs w:val="24"/>
        </w:rPr>
        <w:fldChar w:fldCharType="end"/>
      </w:r>
      <w:r w:rsidR="00CC0AB7" w:rsidRPr="00650EB9">
        <w:rPr>
          <w:rFonts w:ascii="Garamond" w:hAnsi="Garamond" w:cs="Times New Roman"/>
          <w:sz w:val="24"/>
          <w:szCs w:val="24"/>
        </w:rPr>
        <w:t xml:space="preserve">. </w:t>
      </w:r>
    </w:p>
    <w:p w14:paraId="565ABF72" w14:textId="176899F6" w:rsidR="00607BED" w:rsidRPr="00656F76" w:rsidRDefault="00C0316F" w:rsidP="00136DCE">
      <w:pPr>
        <w:pStyle w:val="ListParagraph"/>
        <w:numPr>
          <w:ilvl w:val="1"/>
          <w:numId w:val="13"/>
        </w:numPr>
        <w:spacing w:after="120" w:line="240" w:lineRule="auto"/>
        <w:ind w:left="1080"/>
        <w:contextualSpacing w:val="0"/>
        <w:rPr>
          <w:rFonts w:ascii="Garamond" w:hAnsi="Garamond" w:cs="Times New Roman"/>
          <w:sz w:val="24"/>
          <w:szCs w:val="24"/>
        </w:rPr>
      </w:pPr>
      <w:r w:rsidRPr="00656F76">
        <w:rPr>
          <w:rFonts w:ascii="Garamond" w:hAnsi="Garamond" w:cs="Times New Roman"/>
          <w:b/>
          <w:sz w:val="24"/>
          <w:szCs w:val="24"/>
        </w:rPr>
        <w:t>Pets.</w:t>
      </w:r>
      <w:r w:rsidRPr="00656F76">
        <w:rPr>
          <w:rFonts w:ascii="Garamond" w:hAnsi="Garamond" w:cs="Times New Roman"/>
          <w:sz w:val="24"/>
          <w:szCs w:val="24"/>
        </w:rPr>
        <w:t xml:space="preserve"> </w:t>
      </w:r>
      <w:r w:rsidR="00607BED" w:rsidRPr="00656F76">
        <w:rPr>
          <w:rFonts w:ascii="Garamond" w:hAnsi="Garamond" w:cs="Times New Roman"/>
          <w:sz w:val="24"/>
          <w:szCs w:val="24"/>
        </w:rPr>
        <w:t>A violation of pet</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Pets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607BED" w:rsidRPr="00656F76">
        <w:rPr>
          <w:rFonts w:ascii="Garamond" w:hAnsi="Garamond" w:cs="Times New Roman"/>
          <w:sz w:val="24"/>
          <w:szCs w:val="24"/>
        </w:rPr>
        <w:t xml:space="preserve"> </w:t>
      </w:r>
      <w:r w:rsidR="006837E9">
        <w:rPr>
          <w:rFonts w:ascii="Garamond" w:hAnsi="Garamond" w:cs="Times New Roman"/>
          <w:sz w:val="24"/>
          <w:szCs w:val="24"/>
        </w:rPr>
        <w:t>rules</w:t>
      </w:r>
      <w:r w:rsidR="006837E9" w:rsidRPr="00656F76">
        <w:rPr>
          <w:rFonts w:ascii="Garamond" w:hAnsi="Garamond" w:cs="Times New Roman"/>
          <w:sz w:val="24"/>
          <w:szCs w:val="24"/>
        </w:rPr>
        <w:t xml:space="preserve"> </w:t>
      </w:r>
      <w:r w:rsidR="00607BED" w:rsidRPr="00656F76">
        <w:rPr>
          <w:rFonts w:ascii="Garamond" w:hAnsi="Garamond" w:cs="Times New Roman"/>
          <w:sz w:val="24"/>
          <w:szCs w:val="24"/>
        </w:rPr>
        <w:t xml:space="preserve">may allow the landlord to terminate the lease and </w:t>
      </w:r>
      <w:r w:rsidR="006837E9">
        <w:rPr>
          <w:rFonts w:ascii="Garamond" w:hAnsi="Garamond" w:cs="Times New Roman"/>
          <w:sz w:val="24"/>
          <w:szCs w:val="24"/>
        </w:rPr>
        <w:t>try to</w:t>
      </w:r>
      <w:r w:rsidR="006837E9" w:rsidRPr="00656F76">
        <w:rPr>
          <w:rFonts w:ascii="Garamond" w:hAnsi="Garamond" w:cs="Times New Roman"/>
          <w:sz w:val="24"/>
          <w:szCs w:val="24"/>
        </w:rPr>
        <w:t xml:space="preserve"> evict</w:t>
      </w:r>
      <w:r w:rsidR="006837E9">
        <w:rPr>
          <w:rFonts w:ascii="Garamond" w:hAnsi="Garamond" w:cs="Times New Roman"/>
          <w:sz w:val="24"/>
          <w:szCs w:val="24"/>
        </w:rPr>
        <w:t xml:space="preserve"> you</w:t>
      </w:r>
      <w:r w:rsidR="009763A0" w:rsidRPr="00656F76">
        <w:rPr>
          <w:rFonts w:ascii="Garamond" w:hAnsi="Garamond" w:cs="Times New Roman"/>
          <w:sz w:val="24"/>
          <w:szCs w:val="24"/>
        </w:rPr>
        <w:fldChar w:fldCharType="begin"/>
      </w:r>
      <w:r w:rsidR="009763A0" w:rsidRPr="00656F76">
        <w:rPr>
          <w:rFonts w:ascii="Garamond" w:hAnsi="Garamond"/>
          <w:sz w:val="24"/>
          <w:szCs w:val="24"/>
        </w:rPr>
        <w:instrText xml:space="preserve"> XE "</w:instrText>
      </w:r>
      <w:r w:rsidR="009763A0" w:rsidRPr="00656F76">
        <w:rPr>
          <w:rFonts w:ascii="Garamond" w:hAnsi="Garamond" w:cs="Times New Roman"/>
          <w:sz w:val="24"/>
          <w:szCs w:val="24"/>
        </w:rPr>
        <w:instrText>Eviction</w:instrText>
      </w:r>
      <w:r w:rsidR="009763A0" w:rsidRPr="00656F76">
        <w:rPr>
          <w:rFonts w:ascii="Garamond" w:hAnsi="Garamond"/>
          <w:sz w:val="24"/>
          <w:szCs w:val="24"/>
        </w:rPr>
        <w:instrText xml:space="preserve">" </w:instrText>
      </w:r>
      <w:r w:rsidR="009763A0" w:rsidRPr="00656F76">
        <w:rPr>
          <w:rFonts w:ascii="Garamond" w:hAnsi="Garamond" w:cs="Times New Roman"/>
          <w:sz w:val="24"/>
          <w:szCs w:val="24"/>
        </w:rPr>
        <w:fldChar w:fldCharType="end"/>
      </w:r>
      <w:r w:rsidR="00607BED" w:rsidRPr="00656F76">
        <w:rPr>
          <w:rFonts w:ascii="Garamond" w:hAnsi="Garamond" w:cs="Times New Roman"/>
          <w:sz w:val="24"/>
          <w:szCs w:val="24"/>
        </w:rPr>
        <w:t xml:space="preserve">. Even if the landlord previously </w:t>
      </w:r>
      <w:r w:rsidR="003F6E3D" w:rsidRPr="00656F76">
        <w:rPr>
          <w:rFonts w:ascii="Garamond" w:hAnsi="Garamond" w:cs="Times New Roman"/>
          <w:sz w:val="24"/>
          <w:szCs w:val="24"/>
        </w:rPr>
        <w:t>did not enforce</w:t>
      </w:r>
      <w:r w:rsidR="00FA72EC" w:rsidRPr="00656F76">
        <w:rPr>
          <w:rFonts w:ascii="Garamond" w:hAnsi="Garamond" w:cs="Times New Roman"/>
          <w:sz w:val="24"/>
          <w:szCs w:val="24"/>
        </w:rPr>
        <w:t xml:space="preserve"> </w:t>
      </w:r>
      <w:r w:rsidR="003F6E3D" w:rsidRPr="00656F76">
        <w:rPr>
          <w:rFonts w:ascii="Garamond" w:hAnsi="Garamond" w:cs="Times New Roman"/>
          <w:sz w:val="24"/>
          <w:szCs w:val="24"/>
        </w:rPr>
        <w:t>the lease’s pet</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Pets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3F6E3D" w:rsidRPr="00656F76">
        <w:rPr>
          <w:rFonts w:ascii="Garamond" w:hAnsi="Garamond" w:cs="Times New Roman"/>
          <w:sz w:val="24"/>
          <w:szCs w:val="24"/>
        </w:rPr>
        <w:t xml:space="preserve"> </w:t>
      </w:r>
      <w:r w:rsidR="006837E9">
        <w:rPr>
          <w:rFonts w:ascii="Garamond" w:hAnsi="Garamond" w:cs="Times New Roman"/>
          <w:sz w:val="24"/>
          <w:szCs w:val="24"/>
        </w:rPr>
        <w:t>rules</w:t>
      </w:r>
      <w:r w:rsidR="00607BED" w:rsidRPr="00656F76">
        <w:rPr>
          <w:rFonts w:ascii="Garamond" w:hAnsi="Garamond" w:cs="Times New Roman"/>
          <w:sz w:val="24"/>
          <w:szCs w:val="24"/>
        </w:rPr>
        <w:t xml:space="preserve">, </w:t>
      </w:r>
      <w:r w:rsidR="006837E9">
        <w:rPr>
          <w:rFonts w:ascii="Garamond" w:hAnsi="Garamond" w:cs="Times New Roman"/>
          <w:sz w:val="24"/>
          <w:szCs w:val="24"/>
        </w:rPr>
        <w:t>the landlord</w:t>
      </w:r>
      <w:r w:rsidR="006837E9" w:rsidRPr="00656F76">
        <w:rPr>
          <w:rFonts w:ascii="Garamond" w:hAnsi="Garamond" w:cs="Times New Roman"/>
          <w:sz w:val="24"/>
          <w:szCs w:val="24"/>
        </w:rPr>
        <w:t xml:space="preserve"> </w:t>
      </w:r>
      <w:r w:rsidR="00607BED" w:rsidRPr="00656F76">
        <w:rPr>
          <w:rFonts w:ascii="Garamond" w:hAnsi="Garamond" w:cs="Times New Roman"/>
          <w:sz w:val="24"/>
          <w:szCs w:val="24"/>
        </w:rPr>
        <w:t>can change h</w:t>
      </w:r>
      <w:r w:rsidR="003F6E3D" w:rsidRPr="00656F76">
        <w:rPr>
          <w:rFonts w:ascii="Garamond" w:hAnsi="Garamond" w:cs="Times New Roman"/>
          <w:sz w:val="24"/>
          <w:szCs w:val="24"/>
        </w:rPr>
        <w:t>er</w:t>
      </w:r>
      <w:r w:rsidR="00607BED" w:rsidRPr="00656F76">
        <w:rPr>
          <w:rFonts w:ascii="Garamond" w:hAnsi="Garamond" w:cs="Times New Roman"/>
          <w:sz w:val="24"/>
          <w:szCs w:val="24"/>
        </w:rPr>
        <w:t xml:space="preserve"> mind and give notice of h</w:t>
      </w:r>
      <w:r w:rsidR="003F6E3D" w:rsidRPr="00656F76">
        <w:rPr>
          <w:rFonts w:ascii="Garamond" w:hAnsi="Garamond" w:cs="Times New Roman"/>
          <w:sz w:val="24"/>
          <w:szCs w:val="24"/>
        </w:rPr>
        <w:t>er</w:t>
      </w:r>
      <w:r w:rsidR="00607BED" w:rsidRPr="00656F76">
        <w:rPr>
          <w:rFonts w:ascii="Garamond" w:hAnsi="Garamond" w:cs="Times New Roman"/>
          <w:sz w:val="24"/>
          <w:szCs w:val="24"/>
        </w:rPr>
        <w:t xml:space="preserve"> intent to enforce the </w:t>
      </w:r>
      <w:r w:rsidR="006837E9">
        <w:rPr>
          <w:rFonts w:ascii="Garamond" w:hAnsi="Garamond" w:cs="Times New Roman"/>
          <w:sz w:val="24"/>
          <w:szCs w:val="24"/>
        </w:rPr>
        <w:t>rules</w:t>
      </w:r>
      <w:r w:rsidR="00607BED" w:rsidRPr="00656F76">
        <w:rPr>
          <w:rFonts w:ascii="Garamond" w:hAnsi="Garamond" w:cs="Times New Roman"/>
          <w:sz w:val="24"/>
          <w:szCs w:val="24"/>
        </w:rPr>
        <w:t xml:space="preserve">. </w:t>
      </w:r>
    </w:p>
    <w:p w14:paraId="726F6761" w14:textId="71B30667" w:rsidR="00AA5627" w:rsidRPr="00656F76" w:rsidRDefault="00B12C3F" w:rsidP="00136DCE">
      <w:pPr>
        <w:pStyle w:val="ListParagraph"/>
        <w:numPr>
          <w:ilvl w:val="1"/>
          <w:numId w:val="13"/>
        </w:numPr>
        <w:spacing w:after="120" w:line="240" w:lineRule="auto"/>
        <w:ind w:left="1080"/>
        <w:contextualSpacing w:val="0"/>
        <w:rPr>
          <w:rFonts w:ascii="Garamond" w:hAnsi="Garamond" w:cs="Times New Roman"/>
          <w:sz w:val="24"/>
          <w:szCs w:val="24"/>
        </w:rPr>
      </w:pPr>
      <w:r w:rsidRPr="00656F76">
        <w:rPr>
          <w:rFonts w:ascii="Garamond" w:hAnsi="Garamond" w:cs="Times New Roman"/>
          <w:b/>
          <w:sz w:val="24"/>
          <w:szCs w:val="24"/>
        </w:rPr>
        <w:t xml:space="preserve">Noisy Neighbors. </w:t>
      </w:r>
      <w:r w:rsidR="006837E9">
        <w:rPr>
          <w:rFonts w:ascii="Garamond" w:hAnsi="Garamond" w:cs="Times New Roman"/>
          <w:sz w:val="24"/>
          <w:szCs w:val="24"/>
        </w:rPr>
        <w:t>If you have</w:t>
      </w:r>
      <w:r w:rsidR="00AA5627" w:rsidRPr="00656F76">
        <w:rPr>
          <w:rFonts w:ascii="Garamond" w:hAnsi="Garamond" w:cs="Times New Roman"/>
          <w:sz w:val="24"/>
          <w:szCs w:val="24"/>
        </w:rPr>
        <w:t xml:space="preserve"> noisy or disruptive neighbors</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Neighbors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6837E9">
        <w:rPr>
          <w:rFonts w:ascii="Garamond" w:hAnsi="Garamond" w:cs="Times New Roman"/>
          <w:sz w:val="24"/>
          <w:szCs w:val="24"/>
        </w:rPr>
        <w:t>, you</w:t>
      </w:r>
      <w:r w:rsidR="00AA5627" w:rsidRPr="00656F76">
        <w:rPr>
          <w:rFonts w:ascii="Garamond" w:hAnsi="Garamond" w:cs="Times New Roman"/>
          <w:sz w:val="24"/>
          <w:szCs w:val="24"/>
        </w:rPr>
        <w:t xml:space="preserve"> should contact the landlord</w:t>
      </w:r>
      <w:r w:rsidR="00332653">
        <w:rPr>
          <w:rFonts w:ascii="Garamond" w:hAnsi="Garamond" w:cs="Times New Roman"/>
          <w:sz w:val="24"/>
          <w:szCs w:val="24"/>
        </w:rPr>
        <w:t>. T</w:t>
      </w:r>
      <w:r w:rsidR="00331B94">
        <w:rPr>
          <w:rFonts w:ascii="Garamond" w:hAnsi="Garamond" w:cs="Times New Roman"/>
          <w:sz w:val="24"/>
          <w:szCs w:val="24"/>
        </w:rPr>
        <w:t xml:space="preserve">he police should </w:t>
      </w:r>
      <w:r w:rsidR="00332653">
        <w:rPr>
          <w:rFonts w:ascii="Garamond" w:hAnsi="Garamond" w:cs="Times New Roman"/>
          <w:sz w:val="24"/>
          <w:szCs w:val="24"/>
        </w:rPr>
        <w:t xml:space="preserve">only </w:t>
      </w:r>
      <w:r w:rsidR="00331B94">
        <w:rPr>
          <w:rFonts w:ascii="Garamond" w:hAnsi="Garamond" w:cs="Times New Roman"/>
          <w:sz w:val="24"/>
          <w:szCs w:val="24"/>
        </w:rPr>
        <w:t>be contacted as a last resort</w:t>
      </w:r>
      <w:r w:rsidR="00AA5627" w:rsidRPr="00656F76">
        <w:rPr>
          <w:rFonts w:ascii="Garamond" w:hAnsi="Garamond" w:cs="Times New Roman"/>
          <w:sz w:val="24"/>
          <w:szCs w:val="24"/>
        </w:rPr>
        <w:t xml:space="preserve">. If the landlord continually refuses to address the problem, </w:t>
      </w:r>
      <w:r w:rsidR="006837E9">
        <w:rPr>
          <w:rFonts w:ascii="Garamond" w:hAnsi="Garamond" w:cs="Times New Roman"/>
          <w:sz w:val="24"/>
          <w:szCs w:val="24"/>
        </w:rPr>
        <w:t>you</w:t>
      </w:r>
      <w:r w:rsidR="00AA5627" w:rsidRPr="00656F76">
        <w:rPr>
          <w:rFonts w:ascii="Garamond" w:hAnsi="Garamond" w:cs="Times New Roman"/>
          <w:sz w:val="24"/>
          <w:szCs w:val="24"/>
        </w:rPr>
        <w:t xml:space="preserve"> can ask to </w:t>
      </w:r>
      <w:r w:rsidR="006837E9">
        <w:rPr>
          <w:rFonts w:ascii="Garamond" w:hAnsi="Garamond" w:cs="Times New Roman"/>
          <w:sz w:val="24"/>
          <w:szCs w:val="24"/>
        </w:rPr>
        <w:t>end</w:t>
      </w:r>
      <w:r w:rsidR="00AA5627" w:rsidRPr="00656F76">
        <w:rPr>
          <w:rFonts w:ascii="Garamond" w:hAnsi="Garamond" w:cs="Times New Roman"/>
          <w:sz w:val="24"/>
          <w:szCs w:val="24"/>
        </w:rPr>
        <w:t xml:space="preserve"> the lease or transfer to another unit, which a landlord </w:t>
      </w:r>
      <w:r w:rsidR="00A928F6" w:rsidRPr="00656F76">
        <w:rPr>
          <w:rFonts w:ascii="Garamond" w:hAnsi="Garamond" w:cs="Times New Roman"/>
          <w:sz w:val="24"/>
          <w:szCs w:val="24"/>
        </w:rPr>
        <w:t xml:space="preserve">should </w:t>
      </w:r>
      <w:r w:rsidR="006837E9">
        <w:rPr>
          <w:rFonts w:ascii="Garamond" w:hAnsi="Garamond" w:cs="Times New Roman"/>
          <w:sz w:val="24"/>
          <w:szCs w:val="24"/>
        </w:rPr>
        <w:t>allow</w:t>
      </w:r>
      <w:r w:rsidR="006837E9" w:rsidRPr="00656F76">
        <w:rPr>
          <w:rFonts w:ascii="Garamond" w:hAnsi="Garamond" w:cs="Times New Roman"/>
          <w:sz w:val="24"/>
          <w:szCs w:val="24"/>
        </w:rPr>
        <w:t xml:space="preserve"> </w:t>
      </w:r>
      <w:r w:rsidRPr="00656F76">
        <w:rPr>
          <w:rFonts w:ascii="Garamond" w:hAnsi="Garamond" w:cs="Times New Roman"/>
          <w:sz w:val="24"/>
          <w:szCs w:val="24"/>
        </w:rPr>
        <w:t>i</w:t>
      </w:r>
      <w:r w:rsidR="00AA5627" w:rsidRPr="00656F76">
        <w:rPr>
          <w:rFonts w:ascii="Garamond" w:hAnsi="Garamond" w:cs="Times New Roman"/>
          <w:sz w:val="24"/>
          <w:szCs w:val="24"/>
        </w:rPr>
        <w:t>f the</w:t>
      </w:r>
      <w:r w:rsidR="006837E9">
        <w:rPr>
          <w:rFonts w:ascii="Garamond" w:hAnsi="Garamond" w:cs="Times New Roman"/>
          <w:sz w:val="24"/>
          <w:szCs w:val="24"/>
        </w:rPr>
        <w:t xml:space="preserve"> other tenants’ behavior</w:t>
      </w:r>
      <w:r w:rsidR="00AA5627" w:rsidRPr="00656F76">
        <w:rPr>
          <w:rFonts w:ascii="Garamond" w:hAnsi="Garamond" w:cs="Times New Roman"/>
          <w:sz w:val="24"/>
          <w:szCs w:val="24"/>
        </w:rPr>
        <w:t xml:space="preserve"> would be considered disruptive to an ordinary, reasonable person. </w:t>
      </w:r>
    </w:p>
    <w:p w14:paraId="36DDF4D1" w14:textId="6DC0EA0E" w:rsidR="0034108D" w:rsidRPr="00656F76" w:rsidRDefault="00B12C3F" w:rsidP="00136DCE">
      <w:pPr>
        <w:pStyle w:val="ListParagraph"/>
        <w:numPr>
          <w:ilvl w:val="1"/>
          <w:numId w:val="13"/>
        </w:numPr>
        <w:spacing w:after="120" w:line="240" w:lineRule="auto"/>
        <w:ind w:left="1080"/>
        <w:contextualSpacing w:val="0"/>
        <w:rPr>
          <w:rFonts w:ascii="Garamond" w:hAnsi="Garamond" w:cs="Times New Roman"/>
          <w:sz w:val="24"/>
          <w:szCs w:val="24"/>
        </w:rPr>
      </w:pPr>
      <w:r w:rsidRPr="00656F76">
        <w:rPr>
          <w:rFonts w:ascii="Garamond" w:hAnsi="Garamond" w:cs="Times New Roman"/>
          <w:b/>
          <w:sz w:val="24"/>
          <w:szCs w:val="24"/>
        </w:rPr>
        <w:t xml:space="preserve">Altering the Unit. </w:t>
      </w:r>
      <w:r w:rsidR="00332653">
        <w:rPr>
          <w:rFonts w:ascii="Garamond" w:hAnsi="Garamond" w:cs="Times New Roman"/>
          <w:sz w:val="24"/>
          <w:szCs w:val="24"/>
        </w:rPr>
        <w:t>G</w:t>
      </w:r>
      <w:r w:rsidR="0034108D" w:rsidRPr="00656F76">
        <w:rPr>
          <w:rFonts w:ascii="Garamond" w:hAnsi="Garamond" w:cs="Times New Roman"/>
          <w:sz w:val="24"/>
          <w:szCs w:val="24"/>
        </w:rPr>
        <w:t>eneral</w:t>
      </w:r>
      <w:r w:rsidR="00332653">
        <w:rPr>
          <w:rFonts w:ascii="Garamond" w:hAnsi="Garamond" w:cs="Times New Roman"/>
          <w:sz w:val="24"/>
          <w:szCs w:val="24"/>
        </w:rPr>
        <w:t>ly</w:t>
      </w:r>
      <w:r w:rsidR="0034108D" w:rsidRPr="00656F76">
        <w:rPr>
          <w:rFonts w:ascii="Garamond" w:hAnsi="Garamond" w:cs="Times New Roman"/>
          <w:sz w:val="24"/>
          <w:szCs w:val="24"/>
        </w:rPr>
        <w:t xml:space="preserve">, </w:t>
      </w:r>
      <w:r w:rsidR="006837E9">
        <w:rPr>
          <w:rFonts w:ascii="Garamond" w:hAnsi="Garamond" w:cs="Times New Roman"/>
          <w:sz w:val="24"/>
          <w:szCs w:val="24"/>
        </w:rPr>
        <w:t>you</w:t>
      </w:r>
      <w:r w:rsidR="006837E9" w:rsidRPr="00656F76">
        <w:rPr>
          <w:rFonts w:ascii="Garamond" w:hAnsi="Garamond" w:cs="Times New Roman"/>
          <w:sz w:val="24"/>
          <w:szCs w:val="24"/>
        </w:rPr>
        <w:t xml:space="preserve"> </w:t>
      </w:r>
      <w:r w:rsidR="0034108D" w:rsidRPr="00656F76">
        <w:rPr>
          <w:rFonts w:ascii="Garamond" w:hAnsi="Garamond" w:cs="Times New Roman"/>
          <w:i/>
          <w:sz w:val="24"/>
          <w:szCs w:val="24"/>
        </w:rPr>
        <w:t xml:space="preserve">cannot </w:t>
      </w:r>
      <w:r w:rsidR="0034108D" w:rsidRPr="00656F76">
        <w:rPr>
          <w:rFonts w:ascii="Garamond" w:hAnsi="Garamond" w:cs="Times New Roman"/>
          <w:sz w:val="24"/>
          <w:szCs w:val="24"/>
        </w:rPr>
        <w:t>substantially</w:t>
      </w:r>
      <w:r w:rsidR="00C0316F" w:rsidRPr="00656F76">
        <w:rPr>
          <w:rFonts w:ascii="Garamond" w:hAnsi="Garamond" w:cs="Times New Roman"/>
          <w:sz w:val="24"/>
          <w:szCs w:val="24"/>
        </w:rPr>
        <w:t xml:space="preserve"> or permanently</w:t>
      </w:r>
      <w:r w:rsidR="0034108D" w:rsidRPr="00656F76">
        <w:rPr>
          <w:rFonts w:ascii="Garamond" w:hAnsi="Garamond" w:cs="Times New Roman"/>
          <w:sz w:val="24"/>
          <w:szCs w:val="24"/>
        </w:rPr>
        <w:t xml:space="preserve"> alter leased </w:t>
      </w:r>
      <w:r w:rsidR="006837E9">
        <w:rPr>
          <w:rFonts w:ascii="Garamond" w:hAnsi="Garamond" w:cs="Times New Roman"/>
          <w:sz w:val="24"/>
          <w:szCs w:val="24"/>
        </w:rPr>
        <w:t>property</w:t>
      </w:r>
      <w:r w:rsidR="006837E9" w:rsidRPr="00656F76">
        <w:rPr>
          <w:rFonts w:ascii="Garamond" w:hAnsi="Garamond" w:cs="Times New Roman"/>
          <w:sz w:val="24"/>
          <w:szCs w:val="24"/>
        </w:rPr>
        <w:t xml:space="preserve"> </w:t>
      </w:r>
      <w:r w:rsidR="0034108D" w:rsidRPr="00656F76">
        <w:rPr>
          <w:rFonts w:ascii="Garamond" w:hAnsi="Garamond" w:cs="Times New Roman"/>
          <w:sz w:val="24"/>
          <w:szCs w:val="24"/>
        </w:rPr>
        <w:t xml:space="preserve">without the landlord’s </w:t>
      </w:r>
      <w:r w:rsidR="006837E9">
        <w:rPr>
          <w:rFonts w:ascii="Garamond" w:hAnsi="Garamond" w:cs="Times New Roman"/>
          <w:sz w:val="24"/>
          <w:szCs w:val="24"/>
        </w:rPr>
        <w:t>permission</w:t>
      </w:r>
      <w:r w:rsidR="0034108D" w:rsidRPr="00656F76">
        <w:rPr>
          <w:rFonts w:ascii="Garamond" w:hAnsi="Garamond" w:cs="Times New Roman"/>
          <w:sz w:val="24"/>
          <w:szCs w:val="24"/>
        </w:rPr>
        <w:t xml:space="preserve">. </w:t>
      </w:r>
      <w:r w:rsidR="006837E9">
        <w:rPr>
          <w:rFonts w:ascii="Garamond" w:hAnsi="Garamond" w:cs="Times New Roman"/>
          <w:sz w:val="24"/>
          <w:szCs w:val="24"/>
        </w:rPr>
        <w:t>You</w:t>
      </w:r>
      <w:r w:rsidR="0034108D" w:rsidRPr="00656F76">
        <w:rPr>
          <w:rFonts w:ascii="Garamond" w:hAnsi="Garamond" w:cs="Times New Roman"/>
          <w:sz w:val="24"/>
          <w:szCs w:val="24"/>
        </w:rPr>
        <w:t xml:space="preserve"> can make minor </w:t>
      </w:r>
      <w:r w:rsidR="006837E9">
        <w:rPr>
          <w:rFonts w:ascii="Garamond" w:hAnsi="Garamond" w:cs="Times New Roman"/>
          <w:sz w:val="24"/>
          <w:szCs w:val="24"/>
        </w:rPr>
        <w:t>changes</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Alterations to premises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34108D" w:rsidRPr="00656F76">
        <w:rPr>
          <w:rFonts w:ascii="Garamond" w:hAnsi="Garamond" w:cs="Times New Roman"/>
          <w:sz w:val="24"/>
          <w:szCs w:val="24"/>
        </w:rPr>
        <w:t xml:space="preserve">, but it is best to get written approval from the landlord to </w:t>
      </w:r>
      <w:r w:rsidR="006837E9">
        <w:rPr>
          <w:rFonts w:ascii="Garamond" w:hAnsi="Garamond" w:cs="Times New Roman"/>
          <w:sz w:val="24"/>
          <w:szCs w:val="24"/>
        </w:rPr>
        <w:t>avoid</w:t>
      </w:r>
      <w:r w:rsidR="006837E9" w:rsidRPr="00656F76">
        <w:rPr>
          <w:rFonts w:ascii="Garamond" w:hAnsi="Garamond" w:cs="Times New Roman"/>
          <w:sz w:val="24"/>
          <w:szCs w:val="24"/>
        </w:rPr>
        <w:t xml:space="preserve"> </w:t>
      </w:r>
      <w:r w:rsidR="0034108D" w:rsidRPr="00656F76">
        <w:rPr>
          <w:rFonts w:ascii="Garamond" w:hAnsi="Garamond" w:cs="Times New Roman"/>
          <w:sz w:val="24"/>
          <w:szCs w:val="24"/>
        </w:rPr>
        <w:t xml:space="preserve">issues later about what </w:t>
      </w:r>
      <w:r w:rsidR="006837E9">
        <w:rPr>
          <w:rFonts w:ascii="Garamond" w:hAnsi="Garamond" w:cs="Times New Roman"/>
          <w:sz w:val="24"/>
          <w:szCs w:val="24"/>
        </w:rPr>
        <w:t>counts as</w:t>
      </w:r>
      <w:r w:rsidR="006837E9" w:rsidRPr="00656F76">
        <w:rPr>
          <w:rFonts w:ascii="Garamond" w:hAnsi="Garamond" w:cs="Times New Roman"/>
          <w:sz w:val="24"/>
          <w:szCs w:val="24"/>
        </w:rPr>
        <w:t xml:space="preserve"> </w:t>
      </w:r>
      <w:r w:rsidR="0034108D" w:rsidRPr="00656F76">
        <w:rPr>
          <w:rFonts w:ascii="Garamond" w:hAnsi="Garamond" w:cs="Times New Roman"/>
          <w:sz w:val="24"/>
          <w:szCs w:val="24"/>
        </w:rPr>
        <w:t xml:space="preserve">a minor alteration. </w:t>
      </w:r>
      <w:r w:rsidR="006837E9">
        <w:rPr>
          <w:rFonts w:ascii="Garamond" w:hAnsi="Garamond" w:cs="Times New Roman"/>
          <w:sz w:val="24"/>
          <w:szCs w:val="24"/>
        </w:rPr>
        <w:t>You</w:t>
      </w:r>
      <w:r w:rsidR="0081470F" w:rsidRPr="00656F76">
        <w:rPr>
          <w:rFonts w:ascii="Garamond" w:hAnsi="Garamond" w:cs="Times New Roman"/>
          <w:sz w:val="24"/>
          <w:szCs w:val="24"/>
        </w:rPr>
        <w:t xml:space="preserve"> must </w:t>
      </w:r>
      <w:r w:rsidR="006837E9">
        <w:rPr>
          <w:rFonts w:ascii="Garamond" w:hAnsi="Garamond" w:cs="Times New Roman"/>
          <w:sz w:val="24"/>
          <w:szCs w:val="24"/>
        </w:rPr>
        <w:t>put everything back</w:t>
      </w:r>
      <w:r w:rsidR="0081470F" w:rsidRPr="00656F76">
        <w:rPr>
          <w:rFonts w:ascii="Garamond" w:hAnsi="Garamond" w:cs="Times New Roman"/>
          <w:sz w:val="24"/>
          <w:szCs w:val="24"/>
        </w:rPr>
        <w:t xml:space="preserve"> to</w:t>
      </w:r>
      <w:r w:rsidR="0034108D" w:rsidRPr="00656F76">
        <w:rPr>
          <w:rFonts w:ascii="Garamond" w:hAnsi="Garamond" w:cs="Times New Roman"/>
          <w:sz w:val="24"/>
          <w:szCs w:val="24"/>
        </w:rPr>
        <w:t xml:space="preserve"> the same condition </w:t>
      </w:r>
      <w:r w:rsidR="006837E9">
        <w:rPr>
          <w:rFonts w:ascii="Garamond" w:hAnsi="Garamond" w:cs="Times New Roman"/>
          <w:sz w:val="24"/>
          <w:szCs w:val="24"/>
        </w:rPr>
        <w:t>it w</w:t>
      </w:r>
      <w:r w:rsidR="0034108D" w:rsidRPr="00656F76">
        <w:rPr>
          <w:rFonts w:ascii="Garamond" w:hAnsi="Garamond" w:cs="Times New Roman"/>
          <w:sz w:val="24"/>
          <w:szCs w:val="24"/>
        </w:rPr>
        <w:t xml:space="preserve">as </w:t>
      </w:r>
      <w:r w:rsidR="006837E9">
        <w:rPr>
          <w:rFonts w:ascii="Garamond" w:hAnsi="Garamond" w:cs="Times New Roman"/>
          <w:sz w:val="24"/>
          <w:szCs w:val="24"/>
        </w:rPr>
        <w:t xml:space="preserve">in </w:t>
      </w:r>
      <w:r w:rsidR="0034108D" w:rsidRPr="00656F76">
        <w:rPr>
          <w:rFonts w:ascii="Garamond" w:hAnsi="Garamond" w:cs="Times New Roman"/>
          <w:sz w:val="24"/>
          <w:szCs w:val="24"/>
        </w:rPr>
        <w:t>when</w:t>
      </w:r>
      <w:r w:rsidR="006837E9">
        <w:rPr>
          <w:rFonts w:ascii="Garamond" w:hAnsi="Garamond" w:cs="Times New Roman"/>
          <w:sz w:val="24"/>
          <w:szCs w:val="24"/>
        </w:rPr>
        <w:t xml:space="preserve"> you moved in</w:t>
      </w:r>
      <w:r w:rsidR="0034108D" w:rsidRPr="00656F76">
        <w:rPr>
          <w:rFonts w:ascii="Garamond" w:hAnsi="Garamond" w:cs="Times New Roman"/>
          <w:sz w:val="24"/>
          <w:szCs w:val="24"/>
        </w:rPr>
        <w:t xml:space="preserve">, subject to normal wear and tear. </w:t>
      </w:r>
      <w:r w:rsidR="0034108D" w:rsidRPr="00656F76">
        <w:rPr>
          <w:rFonts w:ascii="Garamond" w:hAnsi="Garamond" w:cs="Times New Roman"/>
          <w:i/>
          <w:sz w:val="24"/>
          <w:szCs w:val="24"/>
        </w:rPr>
        <w:t>Example:</w:t>
      </w:r>
      <w:r w:rsidR="0034108D" w:rsidRPr="00656F76">
        <w:rPr>
          <w:rFonts w:ascii="Garamond" w:hAnsi="Garamond" w:cs="Times New Roman"/>
          <w:sz w:val="24"/>
          <w:szCs w:val="24"/>
        </w:rPr>
        <w:t xml:space="preserve"> There is a tree the tenant is worried about on the property. The tenant does not have the right to cut or destroy growing trees or make similar permanent changes to the property.</w:t>
      </w:r>
    </w:p>
    <w:p w14:paraId="7C05C413" w14:textId="72E563EA" w:rsidR="00CC0AB7" w:rsidRPr="00656F76" w:rsidRDefault="008074FA" w:rsidP="00136DCE">
      <w:pPr>
        <w:pStyle w:val="ListParagraph"/>
        <w:numPr>
          <w:ilvl w:val="0"/>
          <w:numId w:val="7"/>
        </w:numPr>
        <w:spacing w:after="120" w:line="240" w:lineRule="auto"/>
        <w:contextualSpacing w:val="0"/>
        <w:rPr>
          <w:rFonts w:ascii="Garamond" w:hAnsi="Garamond" w:cs="Times New Roman"/>
          <w:sz w:val="24"/>
          <w:szCs w:val="24"/>
        </w:rPr>
      </w:pPr>
      <w:r w:rsidRPr="00656F76">
        <w:rPr>
          <w:rFonts w:ascii="Garamond" w:hAnsi="Garamond" w:cs="Times New Roman"/>
          <w:b/>
          <w:sz w:val="24"/>
          <w:szCs w:val="24"/>
          <w:u w:val="single"/>
        </w:rPr>
        <w:t>Landlord Access to the Rental Unit.</w:t>
      </w:r>
      <w:r w:rsidRPr="00656F76">
        <w:rPr>
          <w:rFonts w:ascii="Garamond" w:hAnsi="Garamond" w:cs="Times New Roman"/>
          <w:b/>
          <w:sz w:val="24"/>
          <w:szCs w:val="24"/>
        </w:rPr>
        <w:t xml:space="preserve"> </w:t>
      </w:r>
      <w:r w:rsidR="00995A92" w:rsidRPr="00E1018C">
        <w:rPr>
          <w:rFonts w:ascii="Garamond" w:hAnsi="Garamond" w:cs="Times New Roman"/>
          <w:bCs/>
          <w:sz w:val="24"/>
          <w:szCs w:val="24"/>
        </w:rPr>
        <w:t>The lease will establish under what conditions a</w:t>
      </w:r>
      <w:r w:rsidR="00995A92">
        <w:rPr>
          <w:rFonts w:ascii="Garamond" w:hAnsi="Garamond" w:cs="Times New Roman"/>
          <w:b/>
          <w:sz w:val="24"/>
          <w:szCs w:val="24"/>
        </w:rPr>
        <w:t xml:space="preserve"> </w:t>
      </w:r>
      <w:r w:rsidR="004E7B90">
        <w:rPr>
          <w:rFonts w:ascii="Garamond" w:hAnsi="Garamond" w:cs="Times New Roman"/>
          <w:sz w:val="24"/>
          <w:szCs w:val="24"/>
        </w:rPr>
        <w:t>l</w:t>
      </w:r>
      <w:r w:rsidR="00CC0AB7" w:rsidRPr="00656F76">
        <w:rPr>
          <w:rFonts w:ascii="Garamond" w:hAnsi="Garamond" w:cs="Times New Roman"/>
          <w:sz w:val="24"/>
          <w:szCs w:val="24"/>
        </w:rPr>
        <w:t xml:space="preserve">andlord may enter </w:t>
      </w:r>
      <w:r w:rsidR="004E7B90">
        <w:rPr>
          <w:rFonts w:ascii="Garamond" w:hAnsi="Garamond" w:cs="Times New Roman"/>
          <w:sz w:val="24"/>
          <w:szCs w:val="24"/>
        </w:rPr>
        <w:t xml:space="preserve">a </w:t>
      </w:r>
      <w:r w:rsidR="00CC0AB7" w:rsidRPr="00656F76">
        <w:rPr>
          <w:rFonts w:ascii="Garamond" w:hAnsi="Garamond" w:cs="Times New Roman"/>
          <w:sz w:val="24"/>
          <w:szCs w:val="24"/>
        </w:rPr>
        <w:t xml:space="preserve">unit. </w:t>
      </w:r>
      <w:r w:rsidR="00331E38" w:rsidRPr="00656F76">
        <w:rPr>
          <w:rFonts w:ascii="Garamond" w:hAnsi="Garamond" w:cs="Times New Roman"/>
          <w:sz w:val="24"/>
          <w:szCs w:val="24"/>
        </w:rPr>
        <w:t>Typically, most leases</w:t>
      </w:r>
      <w:r w:rsidR="00CB6D13" w:rsidRPr="00656F76">
        <w:rPr>
          <w:rFonts w:ascii="Garamond" w:hAnsi="Garamond" w:cs="Times New Roman"/>
          <w:sz w:val="24"/>
          <w:szCs w:val="24"/>
        </w:rPr>
        <w:t xml:space="preserve"> </w:t>
      </w:r>
      <w:r w:rsidR="00C4759D">
        <w:rPr>
          <w:rFonts w:ascii="Garamond" w:hAnsi="Garamond" w:cs="Times New Roman"/>
          <w:sz w:val="24"/>
          <w:szCs w:val="24"/>
        </w:rPr>
        <w:t>say</w:t>
      </w:r>
      <w:r w:rsidR="00C4759D" w:rsidRPr="00656F76">
        <w:rPr>
          <w:rFonts w:ascii="Garamond" w:hAnsi="Garamond" w:cs="Times New Roman"/>
          <w:sz w:val="24"/>
          <w:szCs w:val="24"/>
        </w:rPr>
        <w:t xml:space="preserve"> </w:t>
      </w:r>
      <w:r w:rsidR="00CB6D13" w:rsidRPr="00656F76">
        <w:rPr>
          <w:rFonts w:ascii="Garamond" w:hAnsi="Garamond" w:cs="Times New Roman"/>
          <w:sz w:val="24"/>
          <w:szCs w:val="24"/>
        </w:rPr>
        <w:t xml:space="preserve">that the landlord can have reasonable access </w:t>
      </w:r>
      <w:r w:rsidR="00C4759D">
        <w:rPr>
          <w:rFonts w:ascii="Garamond" w:hAnsi="Garamond" w:cs="Times New Roman"/>
          <w:sz w:val="24"/>
          <w:szCs w:val="24"/>
        </w:rPr>
        <w:t>after giving</w:t>
      </w:r>
      <w:r w:rsidR="00C4759D" w:rsidRPr="00656F76">
        <w:rPr>
          <w:rFonts w:ascii="Garamond" w:hAnsi="Garamond" w:cs="Times New Roman"/>
          <w:sz w:val="24"/>
          <w:szCs w:val="24"/>
        </w:rPr>
        <w:t xml:space="preserve"> </w:t>
      </w:r>
      <w:r w:rsidR="00CB6D13" w:rsidRPr="00656F76">
        <w:rPr>
          <w:rFonts w:ascii="Garamond" w:hAnsi="Garamond" w:cs="Times New Roman"/>
          <w:sz w:val="24"/>
          <w:szCs w:val="24"/>
        </w:rPr>
        <w:t xml:space="preserve">notice. </w:t>
      </w:r>
      <w:r w:rsidR="004012C9" w:rsidRPr="00656F76">
        <w:rPr>
          <w:rFonts w:ascii="Garamond" w:hAnsi="Garamond" w:cs="Times New Roman"/>
          <w:sz w:val="24"/>
          <w:szCs w:val="24"/>
        </w:rPr>
        <w:t>I</w:t>
      </w:r>
      <w:r w:rsidR="00C4759D">
        <w:rPr>
          <w:rFonts w:ascii="Garamond" w:hAnsi="Garamond" w:cs="Times New Roman"/>
          <w:sz w:val="24"/>
          <w:szCs w:val="24"/>
        </w:rPr>
        <w:t>f the landlord enters</w:t>
      </w:r>
      <w:r w:rsidR="004012C9" w:rsidRPr="00656F76">
        <w:rPr>
          <w:rFonts w:ascii="Garamond" w:hAnsi="Garamond" w:cs="Times New Roman"/>
          <w:sz w:val="24"/>
          <w:szCs w:val="24"/>
        </w:rPr>
        <w:t xml:space="preserve"> at unreasonable times</w:t>
      </w:r>
      <w:r w:rsidR="00A732BF">
        <w:rPr>
          <w:rFonts w:ascii="Garamond" w:hAnsi="Garamond" w:cs="Times New Roman"/>
          <w:sz w:val="24"/>
          <w:szCs w:val="24"/>
        </w:rPr>
        <w:t>, like in the middle of the night</w:t>
      </w:r>
      <w:r w:rsidR="00C4759D">
        <w:rPr>
          <w:rFonts w:ascii="Garamond" w:hAnsi="Garamond" w:cs="Times New Roman"/>
          <w:sz w:val="24"/>
          <w:szCs w:val="24"/>
        </w:rPr>
        <w:t>, the landlord may be in breach of the lease</w:t>
      </w:r>
      <w:r w:rsidR="004012C9" w:rsidRPr="00656F76">
        <w:rPr>
          <w:rFonts w:ascii="Garamond" w:hAnsi="Garamond" w:cs="Times New Roman"/>
          <w:sz w:val="24"/>
          <w:szCs w:val="24"/>
        </w:rPr>
        <w:t xml:space="preserve">. </w:t>
      </w:r>
      <w:r w:rsidR="00CC0AB7" w:rsidRPr="00656F76">
        <w:rPr>
          <w:rFonts w:ascii="Garamond" w:hAnsi="Garamond" w:cs="Times New Roman"/>
          <w:sz w:val="24"/>
          <w:szCs w:val="24"/>
        </w:rPr>
        <w:t xml:space="preserve">If the lease does not give the landlord the right to enter the unit, </w:t>
      </w:r>
      <w:r w:rsidR="00C4759D">
        <w:rPr>
          <w:rFonts w:ascii="Garamond" w:hAnsi="Garamond" w:cs="Times New Roman"/>
          <w:sz w:val="24"/>
          <w:szCs w:val="24"/>
        </w:rPr>
        <w:t>you</w:t>
      </w:r>
      <w:r w:rsidR="00CC0AB7" w:rsidRPr="00656F76">
        <w:rPr>
          <w:rFonts w:ascii="Garamond" w:hAnsi="Garamond" w:cs="Times New Roman"/>
          <w:sz w:val="24"/>
          <w:szCs w:val="24"/>
        </w:rPr>
        <w:t xml:space="preserve"> could legally refuse </w:t>
      </w:r>
      <w:r w:rsidR="00C4759D">
        <w:rPr>
          <w:rFonts w:ascii="Garamond" w:hAnsi="Garamond" w:cs="Times New Roman"/>
          <w:sz w:val="24"/>
          <w:szCs w:val="24"/>
        </w:rPr>
        <w:t xml:space="preserve">to allow the </w:t>
      </w:r>
      <w:r w:rsidR="00C4759D">
        <w:rPr>
          <w:rFonts w:ascii="Garamond" w:hAnsi="Garamond" w:cs="Times New Roman"/>
          <w:sz w:val="24"/>
          <w:szCs w:val="24"/>
        </w:rPr>
        <w:lastRenderedPageBreak/>
        <w:t>landlord to come in,</w:t>
      </w:r>
      <w:r w:rsidR="00C4759D" w:rsidRPr="00656F76">
        <w:rPr>
          <w:rFonts w:ascii="Garamond" w:hAnsi="Garamond" w:cs="Times New Roman"/>
          <w:sz w:val="24"/>
          <w:szCs w:val="24"/>
        </w:rPr>
        <w:t xml:space="preserve"> </w:t>
      </w:r>
      <w:r w:rsidR="00CC0AB7" w:rsidRPr="00656F76">
        <w:rPr>
          <w:rFonts w:ascii="Garamond" w:hAnsi="Garamond" w:cs="Times New Roman"/>
          <w:sz w:val="24"/>
          <w:szCs w:val="24"/>
        </w:rPr>
        <w:t>except in case</w:t>
      </w:r>
      <w:r w:rsidR="00776F39" w:rsidRPr="00656F76">
        <w:rPr>
          <w:rFonts w:ascii="Garamond" w:hAnsi="Garamond" w:cs="Times New Roman"/>
          <w:sz w:val="24"/>
          <w:szCs w:val="24"/>
        </w:rPr>
        <w:t xml:space="preserve">s of </w:t>
      </w:r>
      <w:r w:rsidR="00CC0AB7" w:rsidRPr="00656F76">
        <w:rPr>
          <w:rFonts w:ascii="Garamond" w:hAnsi="Garamond" w:cs="Times New Roman"/>
          <w:sz w:val="24"/>
          <w:szCs w:val="24"/>
        </w:rPr>
        <w:t xml:space="preserve">emergency. </w:t>
      </w:r>
      <w:r w:rsidR="00C4759D">
        <w:rPr>
          <w:rFonts w:ascii="Garamond" w:hAnsi="Garamond" w:cs="Times New Roman"/>
          <w:sz w:val="24"/>
          <w:szCs w:val="24"/>
        </w:rPr>
        <w:t>T</w:t>
      </w:r>
      <w:r w:rsidR="00CC0AB7" w:rsidRPr="00656F76">
        <w:rPr>
          <w:rFonts w:ascii="Garamond" w:hAnsi="Garamond" w:cs="Times New Roman"/>
          <w:sz w:val="24"/>
          <w:szCs w:val="24"/>
        </w:rPr>
        <w:t xml:space="preserve">he best practice is for </w:t>
      </w:r>
      <w:r w:rsidR="00C4759D">
        <w:rPr>
          <w:rFonts w:ascii="Garamond" w:hAnsi="Garamond" w:cs="Times New Roman"/>
          <w:sz w:val="24"/>
          <w:szCs w:val="24"/>
        </w:rPr>
        <w:t xml:space="preserve">you and </w:t>
      </w:r>
      <w:r w:rsidR="00CC0AB7" w:rsidRPr="00656F76">
        <w:rPr>
          <w:rFonts w:ascii="Garamond" w:hAnsi="Garamond" w:cs="Times New Roman"/>
          <w:sz w:val="24"/>
          <w:szCs w:val="24"/>
        </w:rPr>
        <w:t xml:space="preserve">the landlord to </w:t>
      </w:r>
      <w:r w:rsidR="00332653">
        <w:rPr>
          <w:rFonts w:ascii="Garamond" w:hAnsi="Garamond" w:cs="Times New Roman"/>
          <w:sz w:val="24"/>
          <w:szCs w:val="24"/>
        </w:rPr>
        <w:t xml:space="preserve">agree </w:t>
      </w:r>
      <w:r w:rsidR="00C4759D">
        <w:rPr>
          <w:rFonts w:ascii="Garamond" w:hAnsi="Garamond" w:cs="Times New Roman"/>
          <w:sz w:val="24"/>
          <w:szCs w:val="24"/>
        </w:rPr>
        <w:t>about</w:t>
      </w:r>
      <w:r w:rsidR="00332653">
        <w:rPr>
          <w:rFonts w:ascii="Garamond" w:hAnsi="Garamond" w:cs="Times New Roman"/>
          <w:sz w:val="24"/>
          <w:szCs w:val="24"/>
        </w:rPr>
        <w:t xml:space="preserve"> when and how the landlord can access the rental</w:t>
      </w:r>
      <w:r w:rsidR="00C705BF" w:rsidRPr="00656F76">
        <w:rPr>
          <w:rFonts w:ascii="Garamond" w:hAnsi="Garamond" w:cs="Times New Roman"/>
          <w:sz w:val="24"/>
          <w:szCs w:val="24"/>
        </w:rPr>
        <w:t>.</w:t>
      </w:r>
    </w:p>
    <w:p w14:paraId="043FF80E" w14:textId="774607F0" w:rsidR="00CC0AB7" w:rsidRPr="00656F76" w:rsidRDefault="0047262A" w:rsidP="00136DCE">
      <w:pPr>
        <w:pStyle w:val="ListParagraph"/>
        <w:numPr>
          <w:ilvl w:val="0"/>
          <w:numId w:val="7"/>
        </w:numPr>
        <w:spacing w:after="120" w:line="240" w:lineRule="auto"/>
        <w:contextualSpacing w:val="0"/>
        <w:rPr>
          <w:rFonts w:ascii="Garamond" w:hAnsi="Garamond" w:cs="Times New Roman"/>
          <w:sz w:val="24"/>
          <w:szCs w:val="24"/>
        </w:rPr>
      </w:pPr>
      <w:r w:rsidRPr="00656F76">
        <w:rPr>
          <w:rFonts w:ascii="Garamond" w:hAnsi="Garamond" w:cs="Times New Roman"/>
          <w:b/>
          <w:sz w:val="24"/>
          <w:szCs w:val="24"/>
          <w:u w:val="single"/>
        </w:rPr>
        <w:t>Right to Access Landlord’s Files.</w:t>
      </w:r>
      <w:r w:rsidRPr="00656F76">
        <w:rPr>
          <w:rFonts w:ascii="Garamond" w:hAnsi="Garamond" w:cs="Times New Roman"/>
          <w:b/>
          <w:sz w:val="24"/>
          <w:szCs w:val="24"/>
        </w:rPr>
        <w:t xml:space="preserve"> </w:t>
      </w:r>
      <w:r w:rsidR="009803C3">
        <w:rPr>
          <w:rFonts w:ascii="Garamond" w:hAnsi="Garamond" w:cs="Times New Roman"/>
          <w:sz w:val="24"/>
          <w:szCs w:val="24"/>
        </w:rPr>
        <w:t>You do not</w:t>
      </w:r>
      <w:r w:rsidR="009803C3" w:rsidRPr="00656F76">
        <w:rPr>
          <w:rFonts w:ascii="Garamond" w:hAnsi="Garamond" w:cs="Times New Roman"/>
          <w:sz w:val="24"/>
          <w:szCs w:val="24"/>
        </w:rPr>
        <w:t xml:space="preserve"> </w:t>
      </w:r>
      <w:r w:rsidR="00CC0AB7" w:rsidRPr="00656F76">
        <w:rPr>
          <w:rFonts w:ascii="Garamond" w:hAnsi="Garamond" w:cs="Times New Roman"/>
          <w:sz w:val="24"/>
          <w:szCs w:val="24"/>
        </w:rPr>
        <w:t xml:space="preserve">have </w:t>
      </w:r>
      <w:r w:rsidR="009803C3">
        <w:rPr>
          <w:rFonts w:ascii="Garamond" w:hAnsi="Garamond" w:cs="Times New Roman"/>
          <w:sz w:val="24"/>
          <w:szCs w:val="24"/>
        </w:rPr>
        <w:t>a</w:t>
      </w:r>
      <w:r w:rsidR="006E54CC">
        <w:rPr>
          <w:rFonts w:ascii="Garamond" w:hAnsi="Garamond" w:cs="Times New Roman"/>
          <w:sz w:val="24"/>
          <w:szCs w:val="24"/>
        </w:rPr>
        <w:t xml:space="preserve"> </w:t>
      </w:r>
      <w:r w:rsidR="00CC0AB7" w:rsidRPr="00656F76">
        <w:rPr>
          <w:rFonts w:ascii="Garamond" w:hAnsi="Garamond" w:cs="Times New Roman"/>
          <w:sz w:val="24"/>
          <w:szCs w:val="24"/>
        </w:rPr>
        <w:t>legal right to demand access to the landlord’s file</w:t>
      </w:r>
      <w:r w:rsidR="004E3E1E" w:rsidRPr="00656F76">
        <w:rPr>
          <w:rFonts w:ascii="Garamond" w:hAnsi="Garamond" w:cs="Times New Roman"/>
          <w:sz w:val="24"/>
          <w:szCs w:val="24"/>
        </w:rPr>
        <w:t>s</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Landlord’s files</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4E3E1E" w:rsidRPr="00656F76">
        <w:rPr>
          <w:rFonts w:ascii="Garamond" w:hAnsi="Garamond" w:cs="Times New Roman"/>
          <w:sz w:val="24"/>
          <w:szCs w:val="24"/>
        </w:rPr>
        <w:t xml:space="preserve"> </w:t>
      </w:r>
      <w:r w:rsidR="009803C3">
        <w:rPr>
          <w:rFonts w:ascii="Garamond" w:hAnsi="Garamond" w:cs="Times New Roman"/>
          <w:sz w:val="24"/>
          <w:szCs w:val="24"/>
        </w:rPr>
        <w:t>unless you need the files for a lawsuit</w:t>
      </w:r>
      <w:r w:rsidR="004E3E1E" w:rsidRPr="00656F76">
        <w:rPr>
          <w:rFonts w:ascii="Garamond" w:hAnsi="Garamond" w:cs="Times New Roman"/>
          <w:sz w:val="24"/>
          <w:szCs w:val="24"/>
        </w:rPr>
        <w:t xml:space="preserve">. </w:t>
      </w:r>
      <w:r w:rsidR="009803C3">
        <w:rPr>
          <w:rFonts w:ascii="Garamond" w:hAnsi="Garamond" w:cs="Times New Roman"/>
          <w:sz w:val="24"/>
          <w:szCs w:val="24"/>
        </w:rPr>
        <w:t>But</w:t>
      </w:r>
      <w:r w:rsidR="004E3E1E" w:rsidRPr="00656F76">
        <w:rPr>
          <w:rFonts w:ascii="Garamond" w:hAnsi="Garamond" w:cs="Times New Roman"/>
          <w:sz w:val="24"/>
          <w:szCs w:val="24"/>
        </w:rPr>
        <w:t>,</w:t>
      </w:r>
      <w:r w:rsidR="009803C3">
        <w:rPr>
          <w:rFonts w:ascii="Garamond" w:hAnsi="Garamond" w:cs="Times New Roman"/>
          <w:sz w:val="24"/>
          <w:szCs w:val="24"/>
        </w:rPr>
        <w:t xml:space="preserve"> your</w:t>
      </w:r>
      <w:r w:rsidR="004E3E1E" w:rsidRPr="00656F76">
        <w:rPr>
          <w:rFonts w:ascii="Garamond" w:hAnsi="Garamond" w:cs="Times New Roman"/>
          <w:sz w:val="24"/>
          <w:szCs w:val="24"/>
        </w:rPr>
        <w:t xml:space="preserve"> landlord should be willing to </w:t>
      </w:r>
      <w:r w:rsidR="009803C3">
        <w:rPr>
          <w:rFonts w:ascii="Garamond" w:hAnsi="Garamond" w:cs="Times New Roman"/>
          <w:sz w:val="24"/>
          <w:szCs w:val="24"/>
        </w:rPr>
        <w:t>let you</w:t>
      </w:r>
      <w:r w:rsidR="004E3E1E" w:rsidRPr="00656F76">
        <w:rPr>
          <w:rFonts w:ascii="Garamond" w:hAnsi="Garamond" w:cs="Times New Roman"/>
          <w:sz w:val="24"/>
          <w:szCs w:val="24"/>
        </w:rPr>
        <w:t xml:space="preserve"> view a copy of the lease if necessary.</w:t>
      </w:r>
    </w:p>
    <w:p w14:paraId="6605CE63" w14:textId="0DC2136F" w:rsidR="004F37D0" w:rsidRPr="000279C4" w:rsidRDefault="00CC2C89" w:rsidP="00136DCE">
      <w:pPr>
        <w:pStyle w:val="ListParagraph"/>
        <w:numPr>
          <w:ilvl w:val="0"/>
          <w:numId w:val="7"/>
        </w:numPr>
        <w:spacing w:after="120" w:line="240" w:lineRule="auto"/>
        <w:contextualSpacing w:val="0"/>
        <w:rPr>
          <w:rFonts w:ascii="Garamond" w:hAnsi="Garamond" w:cs="Times New Roman"/>
          <w:sz w:val="24"/>
          <w:szCs w:val="24"/>
        </w:rPr>
      </w:pPr>
      <w:r w:rsidRPr="00656F76">
        <w:rPr>
          <w:rFonts w:ascii="Garamond" w:hAnsi="Garamond" w:cs="Times New Roman"/>
          <w:b/>
          <w:sz w:val="24"/>
          <w:szCs w:val="24"/>
          <w:u w:val="single"/>
        </w:rPr>
        <w:t>Changes to Lease Terms.</w:t>
      </w:r>
      <w:r w:rsidRPr="00656F76">
        <w:rPr>
          <w:rFonts w:ascii="Garamond" w:hAnsi="Garamond" w:cs="Times New Roman"/>
          <w:b/>
          <w:sz w:val="24"/>
          <w:szCs w:val="24"/>
        </w:rPr>
        <w:t xml:space="preserve"> </w:t>
      </w:r>
      <w:r w:rsidR="0022449B" w:rsidRPr="00656F76">
        <w:rPr>
          <w:rFonts w:ascii="Garamond" w:hAnsi="Garamond" w:cs="Times New Roman"/>
          <w:sz w:val="24"/>
          <w:szCs w:val="24"/>
        </w:rPr>
        <w:t xml:space="preserve">Changes to a lease must adhere to </w:t>
      </w:r>
      <w:r w:rsidR="009803C3">
        <w:rPr>
          <w:rFonts w:ascii="Garamond" w:hAnsi="Garamond" w:cs="Times New Roman"/>
          <w:sz w:val="24"/>
          <w:szCs w:val="24"/>
        </w:rPr>
        <w:t>certain rules</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Lease modification</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22449B" w:rsidRPr="00656F76">
        <w:rPr>
          <w:rFonts w:ascii="Garamond" w:hAnsi="Garamond" w:cs="Times New Roman"/>
          <w:sz w:val="24"/>
          <w:szCs w:val="24"/>
        </w:rPr>
        <w:t>.</w:t>
      </w:r>
    </w:p>
    <w:p w14:paraId="38AC4A8A" w14:textId="2D41EA7F" w:rsidR="00362208" w:rsidRPr="00656F76" w:rsidRDefault="00362208" w:rsidP="00136DCE">
      <w:pPr>
        <w:pStyle w:val="ListParagraph"/>
        <w:numPr>
          <w:ilvl w:val="1"/>
          <w:numId w:val="27"/>
        </w:numPr>
        <w:spacing w:line="240" w:lineRule="auto"/>
        <w:ind w:left="1080"/>
        <w:rPr>
          <w:rFonts w:ascii="Garamond" w:hAnsi="Garamond" w:cs="Times New Roman"/>
          <w:sz w:val="24"/>
          <w:szCs w:val="24"/>
        </w:rPr>
      </w:pPr>
      <w:r w:rsidRPr="00656F76">
        <w:rPr>
          <w:rFonts w:ascii="Garamond" w:hAnsi="Garamond" w:cs="Times New Roman"/>
          <w:sz w:val="24"/>
          <w:szCs w:val="24"/>
        </w:rPr>
        <w:t>Rent can only be increased</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Rent increase</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Pr="00656F76">
        <w:rPr>
          <w:rFonts w:ascii="Garamond" w:hAnsi="Garamond" w:cs="Times New Roman"/>
          <w:sz w:val="24"/>
          <w:szCs w:val="24"/>
        </w:rPr>
        <w:t xml:space="preserve"> during a lease if </w:t>
      </w:r>
      <w:r w:rsidR="009803C3">
        <w:rPr>
          <w:rFonts w:ascii="Garamond" w:hAnsi="Garamond" w:cs="Times New Roman"/>
          <w:sz w:val="24"/>
          <w:szCs w:val="24"/>
        </w:rPr>
        <w:t>the lease says that may happen</w:t>
      </w:r>
      <w:r w:rsidR="009274C6">
        <w:rPr>
          <w:rFonts w:ascii="Garamond" w:hAnsi="Garamond" w:cs="Times New Roman"/>
          <w:sz w:val="24"/>
          <w:szCs w:val="24"/>
        </w:rPr>
        <w:t>. T</w:t>
      </w:r>
      <w:r w:rsidR="0075495C">
        <w:rPr>
          <w:rFonts w:ascii="Garamond" w:hAnsi="Garamond" w:cs="Times New Roman"/>
          <w:sz w:val="24"/>
          <w:szCs w:val="24"/>
        </w:rPr>
        <w:t xml:space="preserve">he </w:t>
      </w:r>
      <w:r w:rsidR="009803C3">
        <w:rPr>
          <w:rFonts w:ascii="Garamond" w:hAnsi="Garamond" w:cs="Times New Roman"/>
          <w:sz w:val="24"/>
          <w:szCs w:val="24"/>
        </w:rPr>
        <w:t xml:space="preserve">terms of the </w:t>
      </w:r>
      <w:r w:rsidR="0075495C">
        <w:rPr>
          <w:rFonts w:ascii="Garamond" w:hAnsi="Garamond" w:cs="Times New Roman"/>
          <w:sz w:val="24"/>
          <w:szCs w:val="24"/>
        </w:rPr>
        <w:t>lease determine</w:t>
      </w:r>
      <w:r w:rsidR="009274C6" w:rsidRPr="00656F76">
        <w:rPr>
          <w:rFonts w:ascii="Garamond" w:hAnsi="Garamond" w:cs="Times New Roman"/>
          <w:sz w:val="24"/>
          <w:szCs w:val="24"/>
        </w:rPr>
        <w:t xml:space="preserve"> </w:t>
      </w:r>
      <w:r w:rsidRPr="00656F76">
        <w:rPr>
          <w:rFonts w:ascii="Garamond" w:hAnsi="Garamond" w:cs="Times New Roman"/>
          <w:sz w:val="24"/>
          <w:szCs w:val="24"/>
        </w:rPr>
        <w:t xml:space="preserve">whether or not </w:t>
      </w:r>
      <w:r w:rsidR="0075495C">
        <w:rPr>
          <w:rFonts w:ascii="Garamond" w:hAnsi="Garamond" w:cs="Times New Roman"/>
          <w:sz w:val="24"/>
          <w:szCs w:val="24"/>
        </w:rPr>
        <w:t xml:space="preserve">a </w:t>
      </w:r>
      <w:r w:rsidRPr="00656F76">
        <w:rPr>
          <w:rFonts w:ascii="Garamond" w:hAnsi="Garamond" w:cs="Times New Roman"/>
          <w:sz w:val="24"/>
          <w:szCs w:val="24"/>
        </w:rPr>
        <w:t>landlord can raise rent</w:t>
      </w:r>
      <w:r w:rsidR="0075495C">
        <w:rPr>
          <w:rFonts w:ascii="Garamond" w:hAnsi="Garamond" w:cs="Times New Roman"/>
          <w:sz w:val="24"/>
          <w:szCs w:val="24"/>
        </w:rPr>
        <w:t xml:space="preserve"> and how often they can do so</w:t>
      </w:r>
      <w:r w:rsidRPr="00656F76">
        <w:rPr>
          <w:rFonts w:ascii="Garamond" w:hAnsi="Garamond" w:cs="Times New Roman"/>
          <w:sz w:val="24"/>
          <w:szCs w:val="24"/>
        </w:rPr>
        <w:t xml:space="preserve">. </w:t>
      </w:r>
    </w:p>
    <w:p w14:paraId="44B45FEE" w14:textId="77777777" w:rsidR="0022449B" w:rsidRPr="00656F76" w:rsidRDefault="0022449B" w:rsidP="00136DCE">
      <w:pPr>
        <w:pStyle w:val="ListParagraph"/>
        <w:numPr>
          <w:ilvl w:val="1"/>
          <w:numId w:val="27"/>
        </w:numPr>
        <w:spacing w:after="120" w:line="240" w:lineRule="auto"/>
        <w:ind w:left="1080"/>
        <w:rPr>
          <w:rFonts w:ascii="Garamond" w:hAnsi="Garamond" w:cs="Times New Roman"/>
          <w:sz w:val="24"/>
          <w:szCs w:val="24"/>
        </w:rPr>
      </w:pPr>
      <w:r w:rsidRPr="00656F76">
        <w:rPr>
          <w:rFonts w:ascii="Garamond" w:hAnsi="Garamond" w:cs="Times New Roman"/>
          <w:sz w:val="24"/>
          <w:szCs w:val="24"/>
        </w:rPr>
        <w:t>If the apartment complex changes owners, the new owners are generally subject to existing leases and cannot raise rents</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Raise rent</w:instrText>
      </w:r>
      <w:r w:rsidR="0052005D" w:rsidRPr="00656F76">
        <w:rPr>
          <w:rFonts w:ascii="Garamond" w:hAnsi="Garamond"/>
          <w:sz w:val="24"/>
          <w:szCs w:val="24"/>
        </w:rPr>
        <w:instrText>" \t "</w:instrText>
      </w:r>
      <w:r w:rsidR="0052005D" w:rsidRPr="00656F76">
        <w:rPr>
          <w:rFonts w:ascii="Garamond" w:hAnsi="Garamond"/>
          <w:i/>
          <w:sz w:val="24"/>
          <w:szCs w:val="24"/>
        </w:rPr>
        <w:instrText>See</w:instrText>
      </w:r>
      <w:r w:rsidR="0052005D" w:rsidRPr="00656F76">
        <w:rPr>
          <w:rFonts w:ascii="Garamond" w:hAnsi="Garamond"/>
          <w:sz w:val="24"/>
          <w:szCs w:val="24"/>
        </w:rPr>
        <w:instrText xml:space="preserve"> Rent Increase" </w:instrText>
      </w:r>
      <w:r w:rsidR="0052005D" w:rsidRPr="00656F76">
        <w:rPr>
          <w:rFonts w:ascii="Garamond" w:hAnsi="Garamond" w:cs="Times New Roman"/>
          <w:sz w:val="24"/>
          <w:szCs w:val="24"/>
        </w:rPr>
        <w:fldChar w:fldCharType="end"/>
      </w:r>
      <w:r w:rsidRPr="00656F76">
        <w:rPr>
          <w:rFonts w:ascii="Garamond" w:hAnsi="Garamond" w:cs="Times New Roman"/>
          <w:sz w:val="24"/>
          <w:szCs w:val="24"/>
        </w:rPr>
        <w:t xml:space="preserve"> or change rules. </w:t>
      </w:r>
    </w:p>
    <w:p w14:paraId="7F58C589" w14:textId="4D6919D3" w:rsidR="00A03169" w:rsidRDefault="00AF3090" w:rsidP="00C96E03">
      <w:pPr>
        <w:spacing w:after="120" w:line="240" w:lineRule="auto"/>
        <w:ind w:left="360" w:hanging="360"/>
        <w:rPr>
          <w:rFonts w:ascii="Garamond" w:hAnsi="Garamond" w:cs="Times New Roman"/>
          <w:sz w:val="24"/>
          <w:szCs w:val="24"/>
        </w:rPr>
      </w:pPr>
      <w:bookmarkStart w:id="13" w:name="_Toc64225721"/>
      <w:r w:rsidRPr="00F620C6">
        <w:rPr>
          <w:rStyle w:val="Heading2Char"/>
          <w:u w:val="none"/>
        </w:rPr>
        <w:t>4</w:t>
      </w:r>
      <w:r w:rsidR="00786C70" w:rsidRPr="00F620C6">
        <w:rPr>
          <w:rStyle w:val="Heading2Char"/>
          <w:u w:val="none"/>
        </w:rPr>
        <w:t xml:space="preserve">. </w:t>
      </w:r>
      <w:r w:rsidR="00D27A0E" w:rsidRPr="00F620C6">
        <w:rPr>
          <w:rStyle w:val="Heading2Char"/>
          <w:u w:val="none"/>
        </w:rPr>
        <w:tab/>
      </w:r>
      <w:r w:rsidR="00DA0F2A" w:rsidRPr="00F620C6">
        <w:rPr>
          <w:rStyle w:val="Heading2Char"/>
        </w:rPr>
        <w:t>Subletting:</w:t>
      </w:r>
      <w:bookmarkEnd w:id="13"/>
      <w:r w:rsidR="00DA0F2A" w:rsidRPr="00656F76">
        <w:rPr>
          <w:rFonts w:ascii="Garamond" w:hAnsi="Garamond" w:cs="Times New Roman"/>
          <w:b/>
          <w:sz w:val="24"/>
          <w:szCs w:val="24"/>
        </w:rPr>
        <w:t xml:space="preserve"> </w:t>
      </w:r>
      <w:r w:rsidR="00331E38" w:rsidRPr="00656F76">
        <w:rPr>
          <w:rFonts w:ascii="Garamond" w:hAnsi="Garamond" w:cs="Times New Roman"/>
          <w:sz w:val="24"/>
          <w:szCs w:val="24"/>
        </w:rPr>
        <w:t>S</w:t>
      </w:r>
      <w:r w:rsidR="00AB257F" w:rsidRPr="00656F76">
        <w:rPr>
          <w:rFonts w:ascii="Garamond" w:hAnsi="Garamond" w:cs="Times New Roman"/>
          <w:sz w:val="24"/>
          <w:szCs w:val="24"/>
        </w:rPr>
        <w:t>omeone</w:t>
      </w:r>
      <w:r w:rsidR="00331E38" w:rsidRPr="00656F76">
        <w:rPr>
          <w:rFonts w:ascii="Garamond" w:hAnsi="Garamond" w:cs="Times New Roman"/>
          <w:sz w:val="24"/>
          <w:szCs w:val="24"/>
        </w:rPr>
        <w:t xml:space="preserve"> who</w:t>
      </w:r>
      <w:r w:rsidR="00AB257F" w:rsidRPr="00656F76">
        <w:rPr>
          <w:rFonts w:ascii="Garamond" w:hAnsi="Garamond" w:cs="Times New Roman"/>
          <w:sz w:val="24"/>
          <w:szCs w:val="24"/>
        </w:rPr>
        <w:t xml:space="preserve"> </w:t>
      </w:r>
      <w:r w:rsidR="00331E38" w:rsidRPr="00656F76">
        <w:rPr>
          <w:rFonts w:ascii="Garamond" w:hAnsi="Garamond" w:cs="Times New Roman"/>
          <w:sz w:val="24"/>
          <w:szCs w:val="24"/>
        </w:rPr>
        <w:t>leases a unit from the original tenant is</w:t>
      </w:r>
      <w:r w:rsidR="00AB257F" w:rsidRPr="00656F76">
        <w:rPr>
          <w:rFonts w:ascii="Garamond" w:hAnsi="Garamond" w:cs="Times New Roman"/>
          <w:sz w:val="24"/>
          <w:szCs w:val="24"/>
        </w:rPr>
        <w:t xml:space="preserve"> called a subtenant</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Subtenant</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AB257F" w:rsidRPr="00656F76">
        <w:rPr>
          <w:rFonts w:ascii="Garamond" w:hAnsi="Garamond" w:cs="Times New Roman"/>
          <w:sz w:val="24"/>
          <w:szCs w:val="24"/>
        </w:rPr>
        <w:t xml:space="preserve">. </w:t>
      </w:r>
      <w:r w:rsidR="004E3E1E" w:rsidRPr="00656F76">
        <w:rPr>
          <w:rFonts w:ascii="Garamond" w:hAnsi="Garamond" w:cs="Times New Roman"/>
          <w:sz w:val="24"/>
          <w:szCs w:val="24"/>
        </w:rPr>
        <w:t>The lease determines whether a tenant can sublet</w:t>
      </w:r>
      <w:r w:rsidR="00D27A0E" w:rsidRPr="00656F76">
        <w:rPr>
          <w:rFonts w:ascii="Garamond" w:hAnsi="Garamond" w:cs="Times New Roman"/>
          <w:sz w:val="24"/>
          <w:szCs w:val="24"/>
        </w:rPr>
        <w:t xml:space="preserve">. </w:t>
      </w:r>
      <w:r w:rsidR="00DA0F2A" w:rsidRPr="00656F76">
        <w:rPr>
          <w:rFonts w:ascii="Garamond" w:hAnsi="Garamond" w:cs="Times New Roman"/>
          <w:sz w:val="24"/>
          <w:szCs w:val="24"/>
        </w:rPr>
        <w:t xml:space="preserve">Often, </w:t>
      </w:r>
      <w:r w:rsidR="004E3E1E" w:rsidRPr="00656F76">
        <w:rPr>
          <w:rFonts w:ascii="Garamond" w:hAnsi="Garamond" w:cs="Times New Roman"/>
          <w:sz w:val="24"/>
          <w:szCs w:val="24"/>
        </w:rPr>
        <w:t>subletting</w:t>
      </w:r>
      <w:r w:rsidR="0052005D" w:rsidRPr="00656F76">
        <w:rPr>
          <w:rFonts w:ascii="Garamond" w:hAnsi="Garamond" w:cs="Times New Roman"/>
          <w:sz w:val="24"/>
          <w:szCs w:val="24"/>
        </w:rPr>
        <w:fldChar w:fldCharType="begin"/>
      </w:r>
      <w:r w:rsidR="0052005D" w:rsidRPr="00656F76">
        <w:rPr>
          <w:rFonts w:ascii="Garamond" w:hAnsi="Garamond"/>
          <w:sz w:val="24"/>
          <w:szCs w:val="24"/>
        </w:rPr>
        <w:instrText xml:space="preserve"> XE "</w:instrText>
      </w:r>
      <w:r w:rsidR="0052005D" w:rsidRPr="00656F76">
        <w:rPr>
          <w:rFonts w:ascii="Garamond" w:hAnsi="Garamond" w:cs="Times New Roman"/>
          <w:sz w:val="24"/>
          <w:szCs w:val="24"/>
        </w:rPr>
        <w:instrText>Subletting</w:instrText>
      </w:r>
      <w:r w:rsidR="0052005D" w:rsidRPr="00656F76">
        <w:rPr>
          <w:rFonts w:ascii="Garamond" w:hAnsi="Garamond"/>
          <w:sz w:val="24"/>
          <w:szCs w:val="24"/>
        </w:rPr>
        <w:instrText xml:space="preserve">" </w:instrText>
      </w:r>
      <w:r w:rsidR="0052005D" w:rsidRPr="00656F76">
        <w:rPr>
          <w:rFonts w:ascii="Garamond" w:hAnsi="Garamond" w:cs="Times New Roman"/>
          <w:sz w:val="24"/>
          <w:szCs w:val="24"/>
        </w:rPr>
        <w:fldChar w:fldCharType="end"/>
      </w:r>
      <w:r w:rsidR="004E3E1E" w:rsidRPr="00656F76">
        <w:rPr>
          <w:rFonts w:ascii="Garamond" w:hAnsi="Garamond" w:cs="Times New Roman"/>
          <w:sz w:val="24"/>
          <w:szCs w:val="24"/>
        </w:rPr>
        <w:t xml:space="preserve"> </w:t>
      </w:r>
      <w:r w:rsidR="00DA0F2A" w:rsidRPr="00656F76">
        <w:rPr>
          <w:rFonts w:ascii="Garamond" w:hAnsi="Garamond" w:cs="Times New Roman"/>
          <w:sz w:val="24"/>
          <w:szCs w:val="24"/>
        </w:rPr>
        <w:t>require</w:t>
      </w:r>
      <w:r w:rsidR="004E3E1E" w:rsidRPr="00656F76">
        <w:rPr>
          <w:rFonts w:ascii="Garamond" w:hAnsi="Garamond" w:cs="Times New Roman"/>
          <w:sz w:val="24"/>
          <w:szCs w:val="24"/>
        </w:rPr>
        <w:t>s</w:t>
      </w:r>
      <w:r w:rsidR="00DA0F2A" w:rsidRPr="00656F76">
        <w:rPr>
          <w:rFonts w:ascii="Garamond" w:hAnsi="Garamond" w:cs="Times New Roman"/>
          <w:sz w:val="24"/>
          <w:szCs w:val="24"/>
        </w:rPr>
        <w:t xml:space="preserve"> the landlord’s permission.</w:t>
      </w:r>
    </w:p>
    <w:p w14:paraId="67370B21" w14:textId="10F8E756" w:rsidR="00780745" w:rsidRDefault="00C3302A" w:rsidP="00C3302A">
      <w:pPr>
        <w:spacing w:after="120" w:line="240" w:lineRule="auto"/>
        <w:ind w:left="360"/>
        <w:rPr>
          <w:rFonts w:ascii="Garamond" w:hAnsi="Garamond" w:cs="Times New Roman"/>
          <w:sz w:val="24"/>
          <w:szCs w:val="24"/>
        </w:rPr>
      </w:pPr>
      <w:r w:rsidRPr="00D02465">
        <w:rPr>
          <w:rFonts w:ascii="Garamond" w:hAnsi="Garamond" w:cs="Times New Roman"/>
          <w:sz w:val="24"/>
          <w:szCs w:val="24"/>
        </w:rPr>
        <w:t>A subtenant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Subtenant</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 xml:space="preserve"> has the right to use and occupy the rental property from the original tenant and not directly from the landlord. The subtenant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Subtenant</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 xml:space="preserve"> may pay rent directly to the landlord but the original tenant remains </w:t>
      </w:r>
      <w:r w:rsidR="009803C3">
        <w:rPr>
          <w:rFonts w:ascii="Garamond" w:hAnsi="Garamond" w:cs="Times New Roman"/>
          <w:sz w:val="24"/>
          <w:szCs w:val="24"/>
        </w:rPr>
        <w:t>responsible</w:t>
      </w:r>
      <w:r w:rsidR="009803C3" w:rsidRPr="00D02465">
        <w:rPr>
          <w:rFonts w:ascii="Garamond" w:hAnsi="Garamond" w:cs="Times New Roman"/>
          <w:sz w:val="24"/>
          <w:szCs w:val="24"/>
        </w:rPr>
        <w:t xml:space="preserve"> </w:t>
      </w:r>
      <w:r w:rsidRPr="00D02465">
        <w:rPr>
          <w:rFonts w:ascii="Garamond" w:hAnsi="Garamond" w:cs="Times New Roman"/>
          <w:sz w:val="24"/>
          <w:szCs w:val="24"/>
        </w:rPr>
        <w:t>to the landlord for the rent and any damage caused by the subtenant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Subtenant</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w:t>
      </w:r>
    </w:p>
    <w:p w14:paraId="50BE439F" w14:textId="77777777" w:rsidR="009D4A20" w:rsidRDefault="00C3302A" w:rsidP="00D27A0E">
      <w:pPr>
        <w:spacing w:after="120" w:line="240" w:lineRule="auto"/>
        <w:ind w:left="360" w:hanging="360"/>
        <w:rPr>
          <w:rFonts w:ascii="Garamond" w:hAnsi="Garamond" w:cs="Times New Roman"/>
          <w:sz w:val="24"/>
          <w:szCs w:val="24"/>
        </w:rPr>
      </w:pPr>
      <w:r w:rsidRPr="00D02465">
        <w:rPr>
          <w:rFonts w:ascii="Garamond" w:hAnsi="Garamond" w:cs="Times New Roman"/>
          <w:sz w:val="24"/>
          <w:szCs w:val="24"/>
        </w:rPr>
        <w:t>However, the landlord may choose to treat the subtenant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Subtenant</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 xml:space="preserve"> as his tenant, either expressly or implied from the landlord’s acts and conduct. Mere acceptance of the subtenant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Subtenant</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’s rent does not mean that the landlord has chosen to treat the subtenant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Subtenant</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 xml:space="preserve"> as his tenant and release the original tenant.</w:t>
      </w:r>
    </w:p>
    <w:p w14:paraId="69B14689" w14:textId="37FA504D" w:rsidR="00786C70" w:rsidRPr="00D02465" w:rsidRDefault="00AF3090" w:rsidP="00D27A0E">
      <w:pPr>
        <w:spacing w:after="120" w:line="240" w:lineRule="auto"/>
        <w:ind w:left="360" w:hanging="360"/>
        <w:rPr>
          <w:rFonts w:ascii="Garamond" w:hAnsi="Garamond" w:cs="Times New Roman"/>
          <w:sz w:val="24"/>
          <w:szCs w:val="24"/>
        </w:rPr>
      </w:pPr>
      <w:bookmarkStart w:id="14" w:name="_Toc64225722"/>
      <w:r w:rsidRPr="00F620C6">
        <w:rPr>
          <w:rStyle w:val="Heading2Char"/>
          <w:u w:val="none"/>
        </w:rPr>
        <w:t>5</w:t>
      </w:r>
      <w:r w:rsidR="00DA0F2A" w:rsidRPr="00F620C6">
        <w:rPr>
          <w:rStyle w:val="Heading2Char"/>
          <w:u w:val="none"/>
        </w:rPr>
        <w:t xml:space="preserve">. </w:t>
      </w:r>
      <w:r w:rsidR="00D27A0E" w:rsidRPr="00F620C6">
        <w:rPr>
          <w:rStyle w:val="Heading2Char"/>
          <w:u w:val="none"/>
        </w:rPr>
        <w:tab/>
      </w:r>
      <w:r w:rsidR="00786C70" w:rsidRPr="00F620C6">
        <w:rPr>
          <w:rStyle w:val="Heading2Char"/>
        </w:rPr>
        <w:t>Early Termination:</w:t>
      </w:r>
      <w:bookmarkEnd w:id="14"/>
      <w:r w:rsidR="00786C70" w:rsidRPr="00D02465">
        <w:rPr>
          <w:rFonts w:ascii="Garamond" w:hAnsi="Garamond" w:cs="Times New Roman"/>
          <w:b/>
          <w:sz w:val="24"/>
          <w:szCs w:val="24"/>
        </w:rPr>
        <w:t xml:space="preserve"> </w:t>
      </w:r>
      <w:r w:rsidR="005A502C" w:rsidRPr="00D02465">
        <w:rPr>
          <w:rFonts w:ascii="Garamond" w:hAnsi="Garamond" w:cs="Times New Roman"/>
          <w:sz w:val="24"/>
          <w:szCs w:val="24"/>
        </w:rPr>
        <w:t>T</w:t>
      </w:r>
      <w:r w:rsidR="00786C70" w:rsidRPr="00D02465">
        <w:rPr>
          <w:rFonts w:ascii="Garamond" w:hAnsi="Garamond" w:cs="Times New Roman"/>
          <w:sz w:val="24"/>
          <w:szCs w:val="24"/>
        </w:rPr>
        <w:t xml:space="preserve">he landlord and tenant may only </w:t>
      </w:r>
      <w:r w:rsidR="008B31AA">
        <w:rPr>
          <w:rFonts w:ascii="Garamond" w:hAnsi="Garamond" w:cs="Times New Roman"/>
          <w:sz w:val="24"/>
          <w:szCs w:val="24"/>
        </w:rPr>
        <w:t>end</w:t>
      </w:r>
      <w:r w:rsidR="008B31AA" w:rsidRPr="00D02465">
        <w:rPr>
          <w:rFonts w:ascii="Garamond" w:hAnsi="Garamond" w:cs="Times New Roman"/>
          <w:sz w:val="24"/>
          <w:szCs w:val="24"/>
        </w:rPr>
        <w:t xml:space="preserve"> </w:t>
      </w:r>
      <w:r w:rsidR="005A502C" w:rsidRPr="00D02465">
        <w:rPr>
          <w:rFonts w:ascii="Garamond" w:hAnsi="Garamond" w:cs="Times New Roman"/>
          <w:sz w:val="24"/>
          <w:szCs w:val="24"/>
        </w:rPr>
        <w:t>a written</w:t>
      </w:r>
      <w:r w:rsidR="00385D46" w:rsidRPr="00D02465">
        <w:rPr>
          <w:rFonts w:ascii="Garamond" w:hAnsi="Garamond" w:cs="Times New Roman"/>
          <w:sz w:val="24"/>
          <w:szCs w:val="24"/>
        </w:rPr>
        <w:t xml:space="preserve"> lease</w:t>
      </w:r>
      <w:r w:rsidR="00786C70" w:rsidRPr="00D02465">
        <w:rPr>
          <w:rFonts w:ascii="Garamond" w:hAnsi="Garamond" w:cs="Times New Roman"/>
          <w:sz w:val="24"/>
          <w:szCs w:val="24"/>
        </w:rPr>
        <w:t xml:space="preserve"> according</w:t>
      </w:r>
      <w:r w:rsidR="00A355CC" w:rsidRPr="00D02465">
        <w:rPr>
          <w:rFonts w:ascii="Garamond" w:hAnsi="Garamond" w:cs="Times New Roman"/>
          <w:sz w:val="24"/>
          <w:szCs w:val="24"/>
        </w:rPr>
        <w:t xml:space="preserve"> to</w:t>
      </w:r>
      <w:r w:rsidR="00786C70" w:rsidRPr="00D02465">
        <w:rPr>
          <w:rFonts w:ascii="Garamond" w:hAnsi="Garamond" w:cs="Times New Roman"/>
          <w:sz w:val="24"/>
          <w:szCs w:val="24"/>
        </w:rPr>
        <w:t xml:space="preserve"> </w:t>
      </w:r>
      <w:r w:rsidR="00385D46" w:rsidRPr="00D02465">
        <w:rPr>
          <w:rFonts w:ascii="Garamond" w:hAnsi="Garamond" w:cs="Times New Roman"/>
          <w:sz w:val="24"/>
          <w:szCs w:val="24"/>
        </w:rPr>
        <w:t>its</w:t>
      </w:r>
      <w:r w:rsidR="00786C70" w:rsidRPr="00D02465">
        <w:rPr>
          <w:rFonts w:ascii="Garamond" w:hAnsi="Garamond" w:cs="Times New Roman"/>
          <w:sz w:val="24"/>
          <w:szCs w:val="24"/>
        </w:rPr>
        <w:t xml:space="preserve"> </w:t>
      </w:r>
      <w:r w:rsidR="008B31AA">
        <w:rPr>
          <w:rFonts w:ascii="Garamond" w:hAnsi="Garamond" w:cs="Times New Roman"/>
          <w:sz w:val="24"/>
          <w:szCs w:val="24"/>
        </w:rPr>
        <w:t>terms</w:t>
      </w:r>
      <w:r w:rsidR="00786C70" w:rsidRPr="00D02465">
        <w:rPr>
          <w:rFonts w:ascii="Garamond" w:hAnsi="Garamond" w:cs="Times New Roman"/>
          <w:sz w:val="24"/>
          <w:szCs w:val="24"/>
        </w:rPr>
        <w:t xml:space="preserve">. </w:t>
      </w:r>
      <w:r w:rsidR="008B31AA">
        <w:rPr>
          <w:rFonts w:ascii="Garamond" w:hAnsi="Garamond" w:cs="Times New Roman"/>
          <w:sz w:val="24"/>
          <w:szCs w:val="24"/>
        </w:rPr>
        <w:t xml:space="preserve">If you </w:t>
      </w:r>
      <w:r w:rsidR="008B31AA" w:rsidRPr="00D02465">
        <w:rPr>
          <w:rFonts w:ascii="Garamond" w:hAnsi="Garamond" w:cs="Times New Roman"/>
          <w:sz w:val="24"/>
          <w:szCs w:val="24"/>
        </w:rPr>
        <w:t>terminate</w:t>
      </w:r>
      <w:r w:rsidR="008B31AA">
        <w:rPr>
          <w:rFonts w:ascii="Garamond" w:hAnsi="Garamond" w:cs="Times New Roman"/>
          <w:sz w:val="24"/>
          <w:szCs w:val="24"/>
        </w:rPr>
        <w:t xml:space="preserve"> the lease</w:t>
      </w:r>
      <w:r w:rsidR="008B31AA" w:rsidRPr="00D02465">
        <w:rPr>
          <w:rFonts w:ascii="Garamond" w:hAnsi="Garamond" w:cs="Times New Roman"/>
          <w:sz w:val="24"/>
          <w:szCs w:val="24"/>
        </w:rPr>
        <w:t xml:space="preserve"> </w:t>
      </w:r>
      <w:r w:rsidR="00755466" w:rsidRPr="00D02465">
        <w:rPr>
          <w:rFonts w:ascii="Garamond" w:hAnsi="Garamond" w:cs="Times New Roman"/>
          <w:sz w:val="24"/>
          <w:szCs w:val="24"/>
        </w:rPr>
        <w:t xml:space="preserve">or abandon the property </w:t>
      </w:r>
      <w:r w:rsidR="008B31AA">
        <w:rPr>
          <w:rFonts w:ascii="Garamond" w:hAnsi="Garamond" w:cs="Times New Roman"/>
          <w:sz w:val="24"/>
          <w:szCs w:val="24"/>
        </w:rPr>
        <w:t>in a way the lease does not allow, you may owe the landlord money</w:t>
      </w:r>
      <w:r w:rsidR="00755466" w:rsidRPr="00D02465">
        <w:rPr>
          <w:rFonts w:ascii="Garamond" w:hAnsi="Garamond" w:cs="Times New Roman"/>
          <w:sz w:val="24"/>
          <w:szCs w:val="24"/>
        </w:rPr>
        <w:t>:</w:t>
      </w:r>
      <w:r w:rsidR="00786C70" w:rsidRPr="00D02465">
        <w:rPr>
          <w:rFonts w:ascii="Garamond" w:hAnsi="Garamond" w:cs="Times New Roman"/>
          <w:sz w:val="24"/>
          <w:szCs w:val="24"/>
        </w:rPr>
        <w:t xml:space="preserve"> </w:t>
      </w:r>
    </w:p>
    <w:p w14:paraId="50EBE723" w14:textId="6D3AE40F" w:rsidR="00DA0F2A" w:rsidRPr="00D02465" w:rsidRDefault="00755466" w:rsidP="00136DCE">
      <w:pPr>
        <w:pStyle w:val="ListParagraph"/>
        <w:numPr>
          <w:ilvl w:val="0"/>
          <w:numId w:val="14"/>
        </w:numPr>
        <w:spacing w:after="120" w:line="240" w:lineRule="auto"/>
        <w:contextualSpacing w:val="0"/>
        <w:rPr>
          <w:rFonts w:ascii="Garamond" w:hAnsi="Garamond" w:cs="Times New Roman"/>
          <w:sz w:val="24"/>
          <w:szCs w:val="24"/>
        </w:rPr>
      </w:pPr>
      <w:r w:rsidRPr="00D02465">
        <w:rPr>
          <w:rFonts w:ascii="Garamond" w:hAnsi="Garamond" w:cs="Times New Roman"/>
          <w:b/>
          <w:sz w:val="24"/>
          <w:szCs w:val="24"/>
        </w:rPr>
        <w:t xml:space="preserve">Early Termination Fees. </w:t>
      </w:r>
      <w:r w:rsidRPr="00D02465">
        <w:rPr>
          <w:rFonts w:ascii="Garamond" w:hAnsi="Garamond" w:cs="Times New Roman"/>
          <w:sz w:val="24"/>
          <w:szCs w:val="24"/>
        </w:rPr>
        <w:t xml:space="preserve">A lease may </w:t>
      </w:r>
      <w:r w:rsidR="00A355CC" w:rsidRPr="00D02465">
        <w:rPr>
          <w:rFonts w:ascii="Garamond" w:hAnsi="Garamond" w:cs="Times New Roman"/>
          <w:sz w:val="24"/>
          <w:szCs w:val="24"/>
        </w:rPr>
        <w:t>require the tenant to pay</w:t>
      </w:r>
      <w:r w:rsidRPr="00D02465">
        <w:rPr>
          <w:rFonts w:ascii="Garamond" w:hAnsi="Garamond" w:cs="Times New Roman"/>
          <w:sz w:val="24"/>
          <w:szCs w:val="24"/>
        </w:rPr>
        <w:t xml:space="preserve"> </w:t>
      </w:r>
      <w:r w:rsidR="00A355CC" w:rsidRPr="00D02465">
        <w:rPr>
          <w:rFonts w:ascii="Garamond" w:hAnsi="Garamond" w:cs="Times New Roman"/>
          <w:sz w:val="24"/>
          <w:szCs w:val="24"/>
        </w:rPr>
        <w:t>certain fees for</w:t>
      </w:r>
      <w:r w:rsidR="008B31AA">
        <w:rPr>
          <w:rFonts w:ascii="Garamond" w:hAnsi="Garamond" w:cs="Times New Roman"/>
          <w:sz w:val="24"/>
          <w:szCs w:val="24"/>
        </w:rPr>
        <w:t xml:space="preserve"> ending the lease</w:t>
      </w:r>
      <w:r w:rsidR="00A355CC" w:rsidRPr="00D02465">
        <w:rPr>
          <w:rFonts w:ascii="Garamond" w:hAnsi="Garamond" w:cs="Times New Roman"/>
          <w:sz w:val="24"/>
          <w:szCs w:val="24"/>
        </w:rPr>
        <w:t xml:space="preserve"> early. Early termination</w:t>
      </w:r>
      <w:r w:rsidR="004A6BA8" w:rsidRPr="00D02465">
        <w:rPr>
          <w:rFonts w:ascii="Garamond" w:hAnsi="Garamond" w:cs="Times New Roman"/>
          <w:sz w:val="24"/>
          <w:szCs w:val="24"/>
        </w:rPr>
        <w:fldChar w:fldCharType="begin"/>
      </w:r>
      <w:r w:rsidR="004A6BA8" w:rsidRPr="00D02465">
        <w:rPr>
          <w:rFonts w:ascii="Garamond" w:hAnsi="Garamond"/>
          <w:sz w:val="24"/>
          <w:szCs w:val="24"/>
        </w:rPr>
        <w:instrText xml:space="preserve"> XE "</w:instrText>
      </w:r>
      <w:r w:rsidR="004A6BA8" w:rsidRPr="00D02465">
        <w:rPr>
          <w:rFonts w:ascii="Garamond" w:hAnsi="Garamond" w:cs="Times New Roman"/>
          <w:sz w:val="24"/>
          <w:szCs w:val="24"/>
        </w:rPr>
        <w:instrText>Early termination</w:instrText>
      </w:r>
      <w:r w:rsidR="004A6BA8" w:rsidRPr="00D02465">
        <w:rPr>
          <w:rFonts w:ascii="Garamond" w:hAnsi="Garamond"/>
          <w:sz w:val="24"/>
          <w:szCs w:val="24"/>
        </w:rPr>
        <w:instrText xml:space="preserve">" </w:instrText>
      </w:r>
      <w:r w:rsidR="004A6BA8" w:rsidRPr="00D02465">
        <w:rPr>
          <w:rFonts w:ascii="Garamond" w:hAnsi="Garamond" w:cs="Times New Roman"/>
          <w:sz w:val="24"/>
          <w:szCs w:val="24"/>
        </w:rPr>
        <w:fldChar w:fldCharType="end"/>
      </w:r>
      <w:r w:rsidR="00A355CC" w:rsidRPr="00D02465">
        <w:rPr>
          <w:rFonts w:ascii="Garamond" w:hAnsi="Garamond" w:cs="Times New Roman"/>
          <w:sz w:val="24"/>
          <w:szCs w:val="24"/>
        </w:rPr>
        <w:t xml:space="preserve"> fees </w:t>
      </w:r>
      <w:r w:rsidR="008B31AA">
        <w:rPr>
          <w:rFonts w:ascii="Garamond" w:hAnsi="Garamond" w:cs="Times New Roman"/>
          <w:sz w:val="24"/>
          <w:szCs w:val="24"/>
        </w:rPr>
        <w:t>will be allowed</w:t>
      </w:r>
      <w:r w:rsidR="00DA0F2A" w:rsidRPr="00D02465">
        <w:rPr>
          <w:rFonts w:ascii="Garamond" w:hAnsi="Garamond" w:cs="Times New Roman"/>
          <w:sz w:val="24"/>
          <w:szCs w:val="24"/>
        </w:rPr>
        <w:t xml:space="preserve"> if (1) the </w:t>
      </w:r>
      <w:r w:rsidR="00A355CC" w:rsidRPr="00D02465">
        <w:rPr>
          <w:rFonts w:ascii="Garamond" w:hAnsi="Garamond" w:cs="Times New Roman"/>
          <w:sz w:val="24"/>
          <w:szCs w:val="24"/>
        </w:rPr>
        <w:t xml:space="preserve">landlord’s damages </w:t>
      </w:r>
      <w:r w:rsidR="00DA0F2A" w:rsidRPr="00D02465">
        <w:rPr>
          <w:rFonts w:ascii="Garamond" w:hAnsi="Garamond" w:cs="Times New Roman"/>
          <w:sz w:val="24"/>
          <w:szCs w:val="24"/>
        </w:rPr>
        <w:t>caused by the</w:t>
      </w:r>
      <w:r w:rsidR="00A355CC" w:rsidRPr="00D02465">
        <w:rPr>
          <w:rFonts w:ascii="Garamond" w:hAnsi="Garamond" w:cs="Times New Roman"/>
          <w:sz w:val="24"/>
          <w:szCs w:val="24"/>
        </w:rPr>
        <w:t xml:space="preserve"> early termination are</w:t>
      </w:r>
      <w:r w:rsidR="00DA0F2A" w:rsidRPr="00D02465">
        <w:rPr>
          <w:rFonts w:ascii="Garamond" w:hAnsi="Garamond" w:cs="Times New Roman"/>
          <w:sz w:val="24"/>
          <w:szCs w:val="24"/>
        </w:rPr>
        <w:t xml:space="preserve"> difficult or impossible to estimate accurately, (2) </w:t>
      </w:r>
      <w:r w:rsidR="008B31AA">
        <w:rPr>
          <w:rFonts w:ascii="Garamond" w:hAnsi="Garamond" w:cs="Times New Roman"/>
          <w:sz w:val="24"/>
          <w:szCs w:val="24"/>
        </w:rPr>
        <w:t xml:space="preserve">you and </w:t>
      </w:r>
      <w:r w:rsidR="00DA0F2A" w:rsidRPr="00D02465">
        <w:rPr>
          <w:rFonts w:ascii="Garamond" w:hAnsi="Garamond" w:cs="Times New Roman"/>
          <w:sz w:val="24"/>
          <w:szCs w:val="24"/>
        </w:rPr>
        <w:t xml:space="preserve">the </w:t>
      </w:r>
      <w:r w:rsidR="00A355CC" w:rsidRPr="00D02465">
        <w:rPr>
          <w:rFonts w:ascii="Garamond" w:hAnsi="Garamond" w:cs="Times New Roman"/>
          <w:sz w:val="24"/>
          <w:szCs w:val="24"/>
        </w:rPr>
        <w:t xml:space="preserve">landlord </w:t>
      </w:r>
      <w:r w:rsidR="00DA0F2A" w:rsidRPr="00D02465">
        <w:rPr>
          <w:rFonts w:ascii="Garamond" w:hAnsi="Garamond" w:cs="Times New Roman"/>
          <w:sz w:val="24"/>
          <w:szCs w:val="24"/>
        </w:rPr>
        <w:t xml:space="preserve">intend the </w:t>
      </w:r>
      <w:r w:rsidR="00A355CC" w:rsidRPr="00D02465">
        <w:rPr>
          <w:rFonts w:ascii="Garamond" w:hAnsi="Garamond" w:cs="Times New Roman"/>
          <w:sz w:val="24"/>
          <w:szCs w:val="24"/>
        </w:rPr>
        <w:t>fees</w:t>
      </w:r>
      <w:r w:rsidR="00DA0F2A" w:rsidRPr="00D02465">
        <w:rPr>
          <w:rFonts w:ascii="Garamond" w:hAnsi="Garamond" w:cs="Times New Roman"/>
          <w:sz w:val="24"/>
          <w:szCs w:val="24"/>
        </w:rPr>
        <w:t xml:space="preserve"> to cover damages and not </w:t>
      </w:r>
      <w:r w:rsidR="008B31AA">
        <w:rPr>
          <w:rFonts w:ascii="Garamond" w:hAnsi="Garamond" w:cs="Times New Roman"/>
          <w:sz w:val="24"/>
          <w:szCs w:val="24"/>
        </w:rPr>
        <w:t>penalize you for leaving</w:t>
      </w:r>
      <w:r w:rsidR="00DA0F2A" w:rsidRPr="00D02465">
        <w:rPr>
          <w:rFonts w:ascii="Garamond" w:hAnsi="Garamond" w:cs="Times New Roman"/>
          <w:sz w:val="24"/>
          <w:szCs w:val="24"/>
        </w:rPr>
        <w:t xml:space="preserve">, and (3) the </w:t>
      </w:r>
      <w:r w:rsidR="00A355CC" w:rsidRPr="00D02465">
        <w:rPr>
          <w:rFonts w:ascii="Garamond" w:hAnsi="Garamond" w:cs="Times New Roman"/>
          <w:sz w:val="24"/>
          <w:szCs w:val="24"/>
        </w:rPr>
        <w:t>fees are</w:t>
      </w:r>
      <w:r w:rsidR="00DA0F2A" w:rsidRPr="00D02465">
        <w:rPr>
          <w:rFonts w:ascii="Garamond" w:hAnsi="Garamond" w:cs="Times New Roman"/>
          <w:sz w:val="24"/>
          <w:szCs w:val="24"/>
        </w:rPr>
        <w:t xml:space="preserve"> a reasonable estimate of the landlord’s </w:t>
      </w:r>
      <w:r w:rsidR="00A355CC" w:rsidRPr="00D02465">
        <w:rPr>
          <w:rFonts w:ascii="Garamond" w:hAnsi="Garamond" w:cs="Times New Roman"/>
          <w:sz w:val="24"/>
          <w:szCs w:val="24"/>
        </w:rPr>
        <w:t>damages</w:t>
      </w:r>
      <w:r w:rsidR="00DA0F2A" w:rsidRPr="00D02465">
        <w:rPr>
          <w:rFonts w:ascii="Garamond" w:hAnsi="Garamond" w:cs="Times New Roman"/>
          <w:sz w:val="24"/>
          <w:szCs w:val="24"/>
        </w:rPr>
        <w:t xml:space="preserve"> </w:t>
      </w:r>
      <w:r w:rsidR="00A355CC" w:rsidRPr="00D02465">
        <w:rPr>
          <w:rFonts w:ascii="Garamond" w:hAnsi="Garamond" w:cs="Times New Roman"/>
          <w:sz w:val="24"/>
          <w:szCs w:val="24"/>
        </w:rPr>
        <w:t>caused by</w:t>
      </w:r>
      <w:r w:rsidR="00DA0F2A" w:rsidRPr="00D02465">
        <w:rPr>
          <w:rFonts w:ascii="Garamond" w:hAnsi="Garamond" w:cs="Times New Roman"/>
          <w:sz w:val="24"/>
          <w:szCs w:val="24"/>
        </w:rPr>
        <w:t xml:space="preserve"> early termination. If these requirements are not met, </w:t>
      </w:r>
      <w:r w:rsidR="008B31AA">
        <w:rPr>
          <w:rFonts w:ascii="Garamond" w:hAnsi="Garamond" w:cs="Times New Roman"/>
          <w:sz w:val="24"/>
          <w:szCs w:val="24"/>
        </w:rPr>
        <w:t>a judge may say that</w:t>
      </w:r>
      <w:r w:rsidR="008B31AA" w:rsidRPr="00D02465">
        <w:rPr>
          <w:rFonts w:ascii="Garamond" w:hAnsi="Garamond" w:cs="Times New Roman"/>
          <w:sz w:val="24"/>
          <w:szCs w:val="24"/>
        </w:rPr>
        <w:t xml:space="preserve"> </w:t>
      </w:r>
      <w:r w:rsidR="00DA0F2A" w:rsidRPr="00D02465">
        <w:rPr>
          <w:rFonts w:ascii="Garamond" w:hAnsi="Garamond" w:cs="Times New Roman"/>
          <w:sz w:val="24"/>
          <w:szCs w:val="24"/>
        </w:rPr>
        <w:t xml:space="preserve">the early termination fee </w:t>
      </w:r>
      <w:r w:rsidR="00A355CC" w:rsidRPr="00D02465">
        <w:rPr>
          <w:rFonts w:ascii="Garamond" w:hAnsi="Garamond" w:cs="Times New Roman"/>
          <w:sz w:val="24"/>
          <w:szCs w:val="24"/>
        </w:rPr>
        <w:t xml:space="preserve">is </w:t>
      </w:r>
      <w:r w:rsidR="008B31AA">
        <w:rPr>
          <w:rFonts w:ascii="Garamond" w:hAnsi="Garamond" w:cs="Times New Roman"/>
          <w:sz w:val="24"/>
          <w:szCs w:val="24"/>
        </w:rPr>
        <w:t>not allowed</w:t>
      </w:r>
      <w:r w:rsidR="00DA0F2A" w:rsidRPr="00D02465">
        <w:rPr>
          <w:rFonts w:ascii="Garamond" w:hAnsi="Garamond" w:cs="Times New Roman"/>
          <w:sz w:val="24"/>
          <w:szCs w:val="24"/>
        </w:rPr>
        <w:t>.</w:t>
      </w:r>
    </w:p>
    <w:p w14:paraId="050EFCBD" w14:textId="22220337" w:rsidR="00FA72EC" w:rsidRDefault="00A355CC" w:rsidP="00136DCE">
      <w:pPr>
        <w:pStyle w:val="ListParagraph"/>
        <w:numPr>
          <w:ilvl w:val="0"/>
          <w:numId w:val="14"/>
        </w:numPr>
        <w:spacing w:after="120" w:line="240" w:lineRule="auto"/>
        <w:rPr>
          <w:rFonts w:ascii="Garamond" w:hAnsi="Garamond" w:cs="Times New Roman"/>
          <w:sz w:val="24"/>
          <w:szCs w:val="24"/>
        </w:rPr>
      </w:pPr>
      <w:r w:rsidRPr="00D02465">
        <w:rPr>
          <w:rFonts w:ascii="Garamond" w:hAnsi="Garamond" w:cs="Times New Roman"/>
          <w:b/>
          <w:sz w:val="24"/>
          <w:szCs w:val="24"/>
        </w:rPr>
        <w:t xml:space="preserve">Duty to Continue Paying Rent. </w:t>
      </w:r>
      <w:r w:rsidR="00FA72EC" w:rsidRPr="00D02465">
        <w:rPr>
          <w:rFonts w:ascii="Garamond" w:hAnsi="Garamond" w:cs="Times New Roman"/>
          <w:sz w:val="24"/>
          <w:szCs w:val="24"/>
        </w:rPr>
        <w:t>In Georgia,</w:t>
      </w:r>
      <w:r w:rsidR="004A29DD" w:rsidRPr="00D02465">
        <w:rPr>
          <w:rFonts w:ascii="Garamond" w:hAnsi="Garamond" w:cs="Times New Roman"/>
          <w:sz w:val="24"/>
          <w:szCs w:val="24"/>
        </w:rPr>
        <w:t xml:space="preserve"> if </w:t>
      </w:r>
      <w:r w:rsidR="0000355C">
        <w:rPr>
          <w:rFonts w:ascii="Garamond" w:hAnsi="Garamond" w:cs="Times New Roman"/>
          <w:sz w:val="24"/>
          <w:szCs w:val="24"/>
        </w:rPr>
        <w:t>you</w:t>
      </w:r>
      <w:r w:rsidR="004A29DD" w:rsidRPr="00D02465">
        <w:rPr>
          <w:rFonts w:ascii="Garamond" w:hAnsi="Garamond" w:cs="Times New Roman"/>
          <w:sz w:val="24"/>
          <w:szCs w:val="24"/>
        </w:rPr>
        <w:t xml:space="preserve"> abandon the unit or terminate the lease early without the landlord’s </w:t>
      </w:r>
      <w:r w:rsidR="0000355C">
        <w:rPr>
          <w:rFonts w:ascii="Garamond" w:hAnsi="Garamond" w:cs="Times New Roman"/>
          <w:sz w:val="24"/>
          <w:szCs w:val="24"/>
        </w:rPr>
        <w:t>permission</w:t>
      </w:r>
      <w:r w:rsidR="004A29DD" w:rsidRPr="00D02465">
        <w:rPr>
          <w:rFonts w:ascii="Garamond" w:hAnsi="Garamond" w:cs="Times New Roman"/>
          <w:sz w:val="24"/>
          <w:szCs w:val="24"/>
        </w:rPr>
        <w:t>, the landlord does</w:t>
      </w:r>
      <w:r w:rsidR="004A29DD" w:rsidRPr="00D02465">
        <w:rPr>
          <w:rFonts w:ascii="Garamond" w:hAnsi="Garamond" w:cs="Times New Roman"/>
          <w:i/>
          <w:sz w:val="24"/>
          <w:szCs w:val="24"/>
        </w:rPr>
        <w:t xml:space="preserve"> not</w:t>
      </w:r>
      <w:r w:rsidR="004A29DD" w:rsidRPr="00D02465">
        <w:rPr>
          <w:rFonts w:ascii="Garamond" w:hAnsi="Garamond" w:cs="Times New Roman"/>
          <w:sz w:val="24"/>
          <w:szCs w:val="24"/>
        </w:rPr>
        <w:t xml:space="preserve"> have to find another tenant or allow another person to lease the unit. U</w:t>
      </w:r>
      <w:r w:rsidR="00FA72EC" w:rsidRPr="00D02465">
        <w:rPr>
          <w:rFonts w:ascii="Garamond" w:hAnsi="Garamond" w:cs="Times New Roman"/>
          <w:sz w:val="24"/>
          <w:szCs w:val="24"/>
        </w:rPr>
        <w:t xml:space="preserve">nless the lease says otherwise, the landlord can allow the unit to remain </w:t>
      </w:r>
      <w:r w:rsidR="0000355C">
        <w:rPr>
          <w:rFonts w:ascii="Garamond" w:hAnsi="Garamond" w:cs="Times New Roman"/>
          <w:sz w:val="24"/>
          <w:szCs w:val="24"/>
        </w:rPr>
        <w:t>empty</w:t>
      </w:r>
      <w:r w:rsidR="0000355C" w:rsidRPr="00D02465">
        <w:rPr>
          <w:rFonts w:ascii="Garamond" w:hAnsi="Garamond" w:cs="Times New Roman"/>
          <w:sz w:val="24"/>
          <w:szCs w:val="24"/>
        </w:rPr>
        <w:t xml:space="preserve"> </w:t>
      </w:r>
      <w:r w:rsidR="00FA72EC" w:rsidRPr="00D02465">
        <w:rPr>
          <w:rFonts w:ascii="Garamond" w:hAnsi="Garamond" w:cs="Times New Roman"/>
          <w:sz w:val="24"/>
          <w:szCs w:val="24"/>
        </w:rPr>
        <w:t xml:space="preserve">and hold </w:t>
      </w:r>
      <w:r w:rsidR="0000355C">
        <w:rPr>
          <w:rFonts w:ascii="Garamond" w:hAnsi="Garamond" w:cs="Times New Roman"/>
          <w:sz w:val="24"/>
          <w:szCs w:val="24"/>
        </w:rPr>
        <w:t>you</w:t>
      </w:r>
      <w:r w:rsidR="00FA72EC" w:rsidRPr="00D02465">
        <w:rPr>
          <w:rFonts w:ascii="Garamond" w:hAnsi="Garamond" w:cs="Times New Roman"/>
          <w:sz w:val="24"/>
          <w:szCs w:val="24"/>
        </w:rPr>
        <w:t xml:space="preserve"> responsible for rent through the end of the lease. This rule applies unless the landlord accepts </w:t>
      </w:r>
      <w:r w:rsidR="0000355C">
        <w:rPr>
          <w:rFonts w:ascii="Garamond" w:hAnsi="Garamond" w:cs="Times New Roman"/>
          <w:sz w:val="24"/>
          <w:szCs w:val="24"/>
        </w:rPr>
        <w:t>your leaving</w:t>
      </w:r>
      <w:r w:rsidR="00FA72EC" w:rsidRPr="00D02465">
        <w:rPr>
          <w:rFonts w:ascii="Garamond" w:hAnsi="Garamond" w:cs="Times New Roman"/>
          <w:sz w:val="24"/>
          <w:szCs w:val="24"/>
        </w:rPr>
        <w:t xml:space="preserve">. </w:t>
      </w:r>
      <w:r w:rsidR="004A29DD" w:rsidRPr="00D02465">
        <w:rPr>
          <w:rFonts w:ascii="Garamond" w:hAnsi="Garamond" w:cs="Times New Roman"/>
          <w:sz w:val="24"/>
          <w:szCs w:val="24"/>
        </w:rPr>
        <w:t>For example, if the</w:t>
      </w:r>
      <w:r w:rsidR="00FA72EC" w:rsidRPr="00D02465">
        <w:rPr>
          <w:rFonts w:ascii="Garamond" w:hAnsi="Garamond" w:cs="Times New Roman"/>
          <w:sz w:val="24"/>
          <w:szCs w:val="24"/>
        </w:rPr>
        <w:t xml:space="preserve"> landlord retakes possession of the unit and re-rents it or allows others to live in it, he cannot hold </w:t>
      </w:r>
      <w:r w:rsidR="0000355C">
        <w:rPr>
          <w:rFonts w:ascii="Garamond" w:hAnsi="Garamond" w:cs="Times New Roman"/>
          <w:sz w:val="24"/>
          <w:szCs w:val="24"/>
        </w:rPr>
        <w:t>you</w:t>
      </w:r>
      <w:r w:rsidR="00FA72EC" w:rsidRPr="00D02465">
        <w:rPr>
          <w:rFonts w:ascii="Garamond" w:hAnsi="Garamond" w:cs="Times New Roman"/>
          <w:sz w:val="24"/>
          <w:szCs w:val="24"/>
        </w:rPr>
        <w:t xml:space="preserve"> responsible for rent owed.</w:t>
      </w:r>
      <w:r w:rsidR="004A29DD" w:rsidRPr="00D02465">
        <w:rPr>
          <w:rFonts w:ascii="Garamond" w:hAnsi="Garamond" w:cs="Times New Roman"/>
          <w:sz w:val="24"/>
          <w:szCs w:val="24"/>
        </w:rPr>
        <w:t xml:space="preserve"> </w:t>
      </w:r>
      <w:r w:rsidR="0000355C">
        <w:rPr>
          <w:rFonts w:ascii="Garamond" w:hAnsi="Garamond" w:cs="Times New Roman"/>
          <w:sz w:val="24"/>
          <w:szCs w:val="24"/>
        </w:rPr>
        <w:t>But</w:t>
      </w:r>
      <w:r w:rsidR="004A29DD" w:rsidRPr="00D02465">
        <w:rPr>
          <w:rFonts w:ascii="Garamond" w:hAnsi="Garamond" w:cs="Times New Roman"/>
          <w:sz w:val="24"/>
          <w:szCs w:val="24"/>
        </w:rPr>
        <w:t xml:space="preserve">, the landlord does not accept </w:t>
      </w:r>
      <w:r w:rsidR="0000355C">
        <w:rPr>
          <w:rFonts w:ascii="Garamond" w:hAnsi="Garamond" w:cs="Times New Roman"/>
          <w:sz w:val="24"/>
          <w:szCs w:val="24"/>
        </w:rPr>
        <w:t>your leaving</w:t>
      </w:r>
      <w:r w:rsidR="0000355C" w:rsidRPr="00D02465">
        <w:rPr>
          <w:rFonts w:ascii="Garamond" w:hAnsi="Garamond" w:cs="Times New Roman"/>
          <w:sz w:val="24"/>
          <w:szCs w:val="24"/>
        </w:rPr>
        <w:t xml:space="preserve"> </w:t>
      </w:r>
      <w:r w:rsidR="0000355C">
        <w:rPr>
          <w:rFonts w:ascii="Garamond" w:hAnsi="Garamond" w:cs="Times New Roman"/>
          <w:sz w:val="24"/>
          <w:szCs w:val="24"/>
        </w:rPr>
        <w:t>just</w:t>
      </w:r>
      <w:r w:rsidR="004A29DD" w:rsidRPr="00D02465">
        <w:rPr>
          <w:rFonts w:ascii="Garamond" w:hAnsi="Garamond" w:cs="Times New Roman"/>
          <w:sz w:val="24"/>
          <w:szCs w:val="24"/>
        </w:rPr>
        <w:t xml:space="preserve"> by accepting the keys or by entering the property.</w:t>
      </w:r>
    </w:p>
    <w:p w14:paraId="0C09B1FB" w14:textId="58F223C9" w:rsidR="001C63F4" w:rsidRPr="0000355C" w:rsidRDefault="0000355C" w:rsidP="000E7A1D">
      <w:pPr>
        <w:pStyle w:val="ListParagraph"/>
        <w:numPr>
          <w:ilvl w:val="0"/>
          <w:numId w:val="14"/>
        </w:numPr>
        <w:spacing w:after="120" w:line="240" w:lineRule="auto"/>
        <w:rPr>
          <w:rFonts w:ascii="Garamond" w:hAnsi="Garamond" w:cs="Times New Roman"/>
          <w:bCs/>
          <w:sz w:val="24"/>
          <w:szCs w:val="24"/>
        </w:rPr>
      </w:pPr>
      <w:r>
        <w:rPr>
          <w:rFonts w:ascii="Garamond" w:hAnsi="Garamond" w:cs="Times New Roman"/>
          <w:b/>
          <w:sz w:val="24"/>
          <w:szCs w:val="24"/>
        </w:rPr>
        <w:t>Special Rules When You Stay After the Lease Ends</w:t>
      </w:r>
      <w:r w:rsidRPr="0000355C">
        <w:rPr>
          <w:rFonts w:ascii="Garamond" w:hAnsi="Garamond" w:cs="Times New Roman"/>
          <w:b/>
          <w:sz w:val="24"/>
          <w:szCs w:val="24"/>
        </w:rPr>
        <w:t xml:space="preserve">. </w:t>
      </w:r>
      <w:r w:rsidRPr="0000355C">
        <w:rPr>
          <w:rFonts w:ascii="Garamond" w:hAnsi="Garamond" w:cs="Times New Roman"/>
          <w:bCs/>
          <w:sz w:val="24"/>
          <w:szCs w:val="24"/>
          <w:lang w:eastAsia="zh-CN"/>
        </w:rPr>
        <w:t xml:space="preserve">If the lease expires, the landlord can require that you immediately sign a new lease with new terms or leave. If a new lease is not signed, and the landlord continues to accept monthly rent, the terms of the original lease still apply, except the landlord is required to give sixty (60) </w:t>
      </w:r>
      <w:r w:rsidR="00827800" w:rsidRPr="0000355C">
        <w:rPr>
          <w:rFonts w:ascii="Garamond" w:hAnsi="Garamond" w:cs="Times New Roman"/>
          <w:bCs/>
          <w:sz w:val="24"/>
          <w:szCs w:val="24"/>
          <w:lang w:eastAsia="zh-CN"/>
        </w:rPr>
        <w:t>days’ notice</w:t>
      </w:r>
      <w:r w:rsidRPr="0000355C">
        <w:rPr>
          <w:rFonts w:ascii="Garamond" w:hAnsi="Garamond" w:cs="Times New Roman"/>
          <w:bCs/>
          <w:sz w:val="24"/>
          <w:szCs w:val="24"/>
          <w:lang w:eastAsia="zh-CN"/>
        </w:rPr>
        <w:t xml:space="preserve"> before she can terminate the lease or change the terms, and you are required to give thirty (30) </w:t>
      </w:r>
      <w:r w:rsidR="00827800" w:rsidRPr="0000355C">
        <w:rPr>
          <w:rFonts w:ascii="Garamond" w:hAnsi="Garamond" w:cs="Times New Roman"/>
          <w:bCs/>
          <w:sz w:val="24"/>
          <w:szCs w:val="24"/>
          <w:lang w:eastAsia="zh-CN"/>
        </w:rPr>
        <w:t>day</w:t>
      </w:r>
      <w:r w:rsidR="00827800">
        <w:rPr>
          <w:rFonts w:ascii="Garamond" w:hAnsi="Garamond" w:cs="Times New Roman"/>
          <w:bCs/>
          <w:sz w:val="24"/>
          <w:szCs w:val="24"/>
          <w:lang w:eastAsia="zh-CN"/>
        </w:rPr>
        <w:t>s</w:t>
      </w:r>
      <w:r w:rsidR="00827800" w:rsidRPr="0000355C">
        <w:rPr>
          <w:rFonts w:ascii="Garamond" w:hAnsi="Garamond" w:cs="Times New Roman"/>
          <w:bCs/>
          <w:sz w:val="24"/>
          <w:szCs w:val="24"/>
          <w:lang w:eastAsia="zh-CN"/>
        </w:rPr>
        <w:t>’ notice</w:t>
      </w:r>
      <w:r w:rsidRPr="0000355C">
        <w:rPr>
          <w:rFonts w:ascii="Garamond" w:hAnsi="Garamond" w:cs="Times New Roman"/>
          <w:bCs/>
          <w:sz w:val="24"/>
          <w:szCs w:val="24"/>
          <w:lang w:eastAsia="zh-CN"/>
        </w:rPr>
        <w:t xml:space="preserve"> before </w:t>
      </w:r>
      <w:r w:rsidR="00827800">
        <w:rPr>
          <w:rFonts w:ascii="Garamond" w:hAnsi="Garamond" w:cs="Times New Roman"/>
          <w:bCs/>
          <w:sz w:val="24"/>
          <w:szCs w:val="24"/>
          <w:lang w:eastAsia="zh-CN"/>
        </w:rPr>
        <w:t>leaving.</w:t>
      </w:r>
      <w:r w:rsidR="00741F84" w:rsidRPr="0000355C">
        <w:rPr>
          <w:rFonts w:ascii="Garamond" w:hAnsi="Garamond" w:cs="Times New Roman"/>
          <w:bCs/>
          <w:sz w:val="24"/>
          <w:szCs w:val="24"/>
          <w:lang w:eastAsia="zh-CN"/>
        </w:rPr>
        <w:t xml:space="preserve"> </w:t>
      </w:r>
    </w:p>
    <w:p w14:paraId="2B029C07" w14:textId="61BA8FB1" w:rsidR="00603984" w:rsidRPr="00D02465" w:rsidRDefault="00AF3090" w:rsidP="00942DF2">
      <w:pPr>
        <w:spacing w:after="120" w:line="240" w:lineRule="auto"/>
        <w:ind w:left="360" w:hanging="360"/>
        <w:rPr>
          <w:rFonts w:ascii="Garamond" w:hAnsi="Garamond" w:cs="Times New Roman"/>
          <w:sz w:val="24"/>
          <w:szCs w:val="24"/>
        </w:rPr>
      </w:pPr>
      <w:bookmarkStart w:id="15" w:name="_Toc64225723"/>
      <w:r w:rsidRPr="00F620C6">
        <w:rPr>
          <w:rStyle w:val="Heading2Char"/>
          <w:u w:val="none"/>
        </w:rPr>
        <w:t>6</w:t>
      </w:r>
      <w:r w:rsidR="00565DD6" w:rsidRPr="00F620C6">
        <w:rPr>
          <w:rStyle w:val="Heading2Char"/>
          <w:u w:val="none"/>
        </w:rPr>
        <w:t xml:space="preserve">. </w:t>
      </w:r>
      <w:r w:rsidR="00603984" w:rsidRPr="00F620C6">
        <w:rPr>
          <w:rStyle w:val="Heading2Char"/>
          <w:u w:val="none"/>
        </w:rPr>
        <w:tab/>
      </w:r>
      <w:r w:rsidR="00603984" w:rsidRPr="00F620C6">
        <w:rPr>
          <w:rStyle w:val="Heading2Char"/>
        </w:rPr>
        <w:t>E</w:t>
      </w:r>
      <w:r w:rsidR="00565DD6" w:rsidRPr="00F620C6">
        <w:rPr>
          <w:rStyle w:val="Heading2Char"/>
        </w:rPr>
        <w:t xml:space="preserve">nd of the </w:t>
      </w:r>
      <w:r w:rsidR="00DF1B92" w:rsidRPr="00F620C6">
        <w:rPr>
          <w:rStyle w:val="Heading2Char"/>
        </w:rPr>
        <w:t>L</w:t>
      </w:r>
      <w:r w:rsidR="00565DD6" w:rsidRPr="00F620C6">
        <w:rPr>
          <w:rStyle w:val="Heading2Char"/>
        </w:rPr>
        <w:t>ease:</w:t>
      </w:r>
      <w:bookmarkEnd w:id="15"/>
      <w:r w:rsidR="00565DD6" w:rsidRPr="00D02465">
        <w:rPr>
          <w:rFonts w:ascii="Garamond" w:hAnsi="Garamond" w:cs="Times New Roman"/>
          <w:sz w:val="24"/>
          <w:szCs w:val="24"/>
        </w:rPr>
        <w:t xml:space="preserve"> </w:t>
      </w:r>
      <w:r w:rsidR="00B275F3" w:rsidRPr="00D02465">
        <w:rPr>
          <w:rFonts w:ascii="Garamond" w:hAnsi="Garamond" w:cs="Times New Roman"/>
          <w:sz w:val="24"/>
          <w:szCs w:val="24"/>
        </w:rPr>
        <w:t>A</w:t>
      </w:r>
      <w:r w:rsidR="00565DD6" w:rsidRPr="00D02465">
        <w:rPr>
          <w:rFonts w:ascii="Garamond" w:hAnsi="Garamond" w:cs="Times New Roman"/>
          <w:sz w:val="24"/>
          <w:szCs w:val="24"/>
        </w:rPr>
        <w:t xml:space="preserve"> lease</w:t>
      </w:r>
      <w:r w:rsidR="00930BDE" w:rsidRPr="00D02465">
        <w:rPr>
          <w:rFonts w:ascii="Garamond" w:hAnsi="Garamond" w:cs="Times New Roman"/>
          <w:sz w:val="24"/>
          <w:szCs w:val="24"/>
        </w:rPr>
        <w:t xml:space="preserve"> can </w:t>
      </w:r>
      <w:r w:rsidR="00544FF8">
        <w:rPr>
          <w:rFonts w:ascii="Garamond" w:hAnsi="Garamond" w:cs="Times New Roman"/>
          <w:sz w:val="24"/>
          <w:szCs w:val="24"/>
        </w:rPr>
        <w:t>end</w:t>
      </w:r>
      <w:r w:rsidR="00930BDE" w:rsidRPr="00D02465">
        <w:rPr>
          <w:rFonts w:ascii="Garamond" w:hAnsi="Garamond" w:cs="Times New Roman"/>
          <w:sz w:val="24"/>
          <w:szCs w:val="24"/>
        </w:rPr>
        <w:t>, extend</w:t>
      </w:r>
      <w:r w:rsidR="00201357">
        <w:rPr>
          <w:rFonts w:ascii="Garamond" w:hAnsi="Garamond" w:cs="Times New Roman"/>
          <w:sz w:val="24"/>
          <w:szCs w:val="24"/>
        </w:rPr>
        <w:t>,</w:t>
      </w:r>
      <w:r w:rsidR="00930BDE" w:rsidRPr="00D02465">
        <w:rPr>
          <w:rFonts w:ascii="Garamond" w:hAnsi="Garamond" w:cs="Times New Roman"/>
          <w:sz w:val="24"/>
          <w:szCs w:val="24"/>
        </w:rPr>
        <w:t xml:space="preserve"> or renew</w:t>
      </w:r>
      <w:r w:rsidR="00565DD6" w:rsidRPr="00D02465">
        <w:rPr>
          <w:rFonts w:ascii="Garamond" w:hAnsi="Garamond" w:cs="Times New Roman"/>
          <w:sz w:val="24"/>
          <w:szCs w:val="24"/>
        </w:rPr>
        <w:t xml:space="preserve"> at the end of the lease term</w:t>
      </w:r>
      <w:r w:rsidR="00603984" w:rsidRPr="00D02465">
        <w:rPr>
          <w:rFonts w:ascii="Garamond" w:hAnsi="Garamond" w:cs="Times New Roman"/>
          <w:sz w:val="24"/>
          <w:szCs w:val="24"/>
        </w:rPr>
        <w:t xml:space="preserve"> </w:t>
      </w:r>
      <w:r w:rsidR="00201357">
        <w:rPr>
          <w:rFonts w:ascii="Garamond" w:hAnsi="Garamond" w:cs="Times New Roman"/>
          <w:sz w:val="24"/>
          <w:szCs w:val="24"/>
        </w:rPr>
        <w:t xml:space="preserve">depending on </w:t>
      </w:r>
      <w:r w:rsidR="00544FF8">
        <w:rPr>
          <w:rFonts w:ascii="Garamond" w:hAnsi="Garamond" w:cs="Times New Roman"/>
          <w:sz w:val="24"/>
          <w:szCs w:val="24"/>
        </w:rPr>
        <w:t xml:space="preserve">what </w:t>
      </w:r>
      <w:r w:rsidR="00201357">
        <w:rPr>
          <w:rFonts w:ascii="Garamond" w:hAnsi="Garamond" w:cs="Times New Roman"/>
          <w:sz w:val="24"/>
          <w:szCs w:val="24"/>
        </w:rPr>
        <w:t>the</w:t>
      </w:r>
      <w:r w:rsidR="00544FF8">
        <w:rPr>
          <w:rFonts w:ascii="Garamond" w:hAnsi="Garamond" w:cs="Times New Roman"/>
          <w:sz w:val="24"/>
          <w:szCs w:val="24"/>
        </w:rPr>
        <w:t xml:space="preserve"> lease says</w:t>
      </w:r>
      <w:r w:rsidR="00930BDE" w:rsidRPr="00D02465">
        <w:rPr>
          <w:rFonts w:ascii="Garamond" w:hAnsi="Garamond" w:cs="Times New Roman"/>
          <w:sz w:val="24"/>
          <w:szCs w:val="24"/>
        </w:rPr>
        <w:t>.</w:t>
      </w:r>
      <w:r w:rsidR="00565DD6" w:rsidRPr="00D02465">
        <w:rPr>
          <w:rFonts w:ascii="Garamond" w:hAnsi="Garamond" w:cs="Times New Roman"/>
          <w:sz w:val="24"/>
          <w:szCs w:val="24"/>
        </w:rPr>
        <w:t xml:space="preserve"> </w:t>
      </w:r>
    </w:p>
    <w:p w14:paraId="1E288951" w14:textId="7F6D8129" w:rsidR="00195724" w:rsidRPr="00D02465" w:rsidRDefault="00603984" w:rsidP="00136DCE">
      <w:pPr>
        <w:pStyle w:val="ListParagraph"/>
        <w:numPr>
          <w:ilvl w:val="0"/>
          <w:numId w:val="14"/>
        </w:numPr>
        <w:spacing w:after="120" w:line="240" w:lineRule="auto"/>
        <w:contextualSpacing w:val="0"/>
        <w:rPr>
          <w:rFonts w:ascii="Garamond" w:hAnsi="Garamond" w:cs="Times New Roman"/>
          <w:sz w:val="24"/>
          <w:szCs w:val="24"/>
        </w:rPr>
      </w:pPr>
      <w:r w:rsidRPr="00D02465">
        <w:rPr>
          <w:rFonts w:ascii="Garamond" w:hAnsi="Garamond" w:cs="Times New Roman"/>
          <w:b/>
          <w:sz w:val="24"/>
          <w:szCs w:val="24"/>
        </w:rPr>
        <w:t>Termination</w:t>
      </w:r>
      <w:r w:rsidR="004A6BA8" w:rsidRPr="00D02465">
        <w:rPr>
          <w:rFonts w:ascii="Garamond" w:hAnsi="Garamond" w:cs="Times New Roman"/>
          <w:sz w:val="24"/>
          <w:szCs w:val="24"/>
        </w:rPr>
        <w:fldChar w:fldCharType="begin"/>
      </w:r>
      <w:r w:rsidR="004A6BA8" w:rsidRPr="00D02465">
        <w:rPr>
          <w:rFonts w:ascii="Garamond" w:hAnsi="Garamond"/>
          <w:sz w:val="24"/>
          <w:szCs w:val="24"/>
        </w:rPr>
        <w:instrText xml:space="preserve"> XE "</w:instrText>
      </w:r>
      <w:r w:rsidR="004A6BA8" w:rsidRPr="00D02465">
        <w:rPr>
          <w:rFonts w:ascii="Garamond" w:hAnsi="Garamond" w:cs="Times New Roman"/>
          <w:sz w:val="24"/>
          <w:szCs w:val="24"/>
        </w:rPr>
        <w:instrText>Early termination</w:instrText>
      </w:r>
      <w:r w:rsidR="004A6BA8" w:rsidRPr="00D02465">
        <w:rPr>
          <w:rFonts w:ascii="Garamond" w:hAnsi="Garamond"/>
          <w:sz w:val="24"/>
          <w:szCs w:val="24"/>
        </w:rPr>
        <w:instrText xml:space="preserve">" </w:instrText>
      </w:r>
      <w:r w:rsidR="004A6BA8" w:rsidRPr="00D02465">
        <w:rPr>
          <w:rFonts w:ascii="Garamond" w:hAnsi="Garamond" w:cs="Times New Roman"/>
          <w:sz w:val="24"/>
          <w:szCs w:val="24"/>
        </w:rPr>
        <w:fldChar w:fldCharType="end"/>
      </w:r>
      <w:r w:rsidRPr="00D02465">
        <w:rPr>
          <w:rFonts w:ascii="Garamond" w:hAnsi="Garamond" w:cs="Times New Roman"/>
          <w:b/>
          <w:sz w:val="24"/>
          <w:szCs w:val="24"/>
        </w:rPr>
        <w:t>.</w:t>
      </w:r>
      <w:r w:rsidRPr="00D02465">
        <w:rPr>
          <w:rFonts w:ascii="Garamond" w:hAnsi="Garamond" w:cs="Times New Roman"/>
          <w:sz w:val="24"/>
          <w:szCs w:val="24"/>
        </w:rPr>
        <w:t xml:space="preserve"> If</w:t>
      </w:r>
      <w:r w:rsidR="00565DD6" w:rsidRPr="00D02465">
        <w:rPr>
          <w:rFonts w:ascii="Garamond" w:hAnsi="Garamond" w:cs="Times New Roman"/>
          <w:sz w:val="24"/>
          <w:szCs w:val="24"/>
        </w:rPr>
        <w:t xml:space="preserve"> the lease </w:t>
      </w:r>
      <w:r w:rsidR="00B839BA" w:rsidRPr="00D02465">
        <w:rPr>
          <w:rFonts w:ascii="Garamond" w:hAnsi="Garamond" w:cs="Times New Roman"/>
          <w:sz w:val="24"/>
          <w:szCs w:val="24"/>
        </w:rPr>
        <w:t xml:space="preserve">expires or otherwise </w:t>
      </w:r>
      <w:r w:rsidR="00544FF8">
        <w:rPr>
          <w:rFonts w:ascii="Garamond" w:hAnsi="Garamond" w:cs="Times New Roman"/>
          <w:sz w:val="24"/>
          <w:szCs w:val="24"/>
        </w:rPr>
        <w:t>ends</w:t>
      </w:r>
      <w:r w:rsidR="00565DD6" w:rsidRPr="00D02465">
        <w:rPr>
          <w:rFonts w:ascii="Garamond" w:hAnsi="Garamond" w:cs="Times New Roman"/>
          <w:sz w:val="24"/>
          <w:szCs w:val="24"/>
        </w:rPr>
        <w:t xml:space="preserve">, the landlord </w:t>
      </w:r>
      <w:r w:rsidR="00D649AB" w:rsidRPr="00D02465">
        <w:rPr>
          <w:rFonts w:ascii="Garamond" w:hAnsi="Garamond" w:cs="Times New Roman"/>
          <w:sz w:val="24"/>
          <w:szCs w:val="24"/>
        </w:rPr>
        <w:t>can</w:t>
      </w:r>
      <w:r w:rsidR="00565DD6" w:rsidRPr="00D02465">
        <w:rPr>
          <w:rFonts w:ascii="Garamond" w:hAnsi="Garamond" w:cs="Times New Roman"/>
          <w:sz w:val="24"/>
          <w:szCs w:val="24"/>
        </w:rPr>
        <w:t xml:space="preserve"> seek </w:t>
      </w:r>
      <w:r w:rsidR="00544FF8">
        <w:rPr>
          <w:rFonts w:ascii="Garamond" w:hAnsi="Garamond" w:cs="Times New Roman"/>
          <w:sz w:val="24"/>
          <w:szCs w:val="24"/>
        </w:rPr>
        <w:t>take back</w:t>
      </w:r>
      <w:r w:rsidR="00565DD6" w:rsidRPr="00D02465">
        <w:rPr>
          <w:rFonts w:ascii="Garamond" w:hAnsi="Garamond" w:cs="Times New Roman"/>
          <w:sz w:val="24"/>
          <w:szCs w:val="24"/>
        </w:rPr>
        <w:t xml:space="preserve"> the rental property.</w:t>
      </w:r>
      <w:r w:rsidR="00F63B90">
        <w:rPr>
          <w:rFonts w:ascii="Garamond" w:hAnsi="Garamond" w:cs="Times New Roman"/>
          <w:sz w:val="24"/>
          <w:szCs w:val="24"/>
        </w:rPr>
        <w:t xml:space="preserve"> O.C.G.A.§44-7-11.</w:t>
      </w:r>
    </w:p>
    <w:p w14:paraId="1428BAED" w14:textId="1100F4FA" w:rsidR="00565DD6" w:rsidRPr="00D02465" w:rsidRDefault="00603984" w:rsidP="00136DCE">
      <w:pPr>
        <w:pStyle w:val="ListParagraph"/>
        <w:numPr>
          <w:ilvl w:val="0"/>
          <w:numId w:val="14"/>
        </w:numPr>
        <w:spacing w:after="120" w:line="240" w:lineRule="auto"/>
        <w:contextualSpacing w:val="0"/>
        <w:rPr>
          <w:rFonts w:ascii="Garamond" w:hAnsi="Garamond" w:cs="Times New Roman"/>
          <w:sz w:val="24"/>
          <w:szCs w:val="24"/>
        </w:rPr>
      </w:pPr>
      <w:r w:rsidRPr="00D02465">
        <w:rPr>
          <w:rFonts w:ascii="Garamond" w:hAnsi="Garamond" w:cs="Times New Roman"/>
          <w:b/>
          <w:sz w:val="24"/>
          <w:szCs w:val="24"/>
        </w:rPr>
        <w:t>Extension</w:t>
      </w:r>
      <w:r w:rsidR="004A6BA8" w:rsidRPr="00D02465">
        <w:rPr>
          <w:rFonts w:ascii="Garamond" w:hAnsi="Garamond" w:cs="Times New Roman"/>
          <w:b/>
          <w:sz w:val="24"/>
          <w:szCs w:val="24"/>
        </w:rPr>
        <w:fldChar w:fldCharType="begin"/>
      </w:r>
      <w:r w:rsidR="004A6BA8" w:rsidRPr="00D02465">
        <w:rPr>
          <w:rFonts w:ascii="Garamond" w:hAnsi="Garamond"/>
          <w:sz w:val="24"/>
          <w:szCs w:val="24"/>
        </w:rPr>
        <w:instrText xml:space="preserve"> XE "</w:instrText>
      </w:r>
      <w:r w:rsidR="004A6BA8" w:rsidRPr="00D02465">
        <w:rPr>
          <w:rFonts w:ascii="Garamond" w:hAnsi="Garamond" w:cs="Times New Roman"/>
          <w:sz w:val="24"/>
          <w:szCs w:val="24"/>
        </w:rPr>
        <w:instrText>Lease extension</w:instrText>
      </w:r>
      <w:r w:rsidR="004A6BA8" w:rsidRPr="00D02465">
        <w:rPr>
          <w:rFonts w:ascii="Garamond" w:hAnsi="Garamond"/>
          <w:sz w:val="24"/>
          <w:szCs w:val="24"/>
        </w:rPr>
        <w:instrText xml:space="preserve">" </w:instrText>
      </w:r>
      <w:r w:rsidR="004A6BA8" w:rsidRPr="00D02465">
        <w:rPr>
          <w:rFonts w:ascii="Garamond" w:hAnsi="Garamond" w:cs="Times New Roman"/>
          <w:b/>
          <w:sz w:val="24"/>
          <w:szCs w:val="24"/>
        </w:rPr>
        <w:fldChar w:fldCharType="end"/>
      </w:r>
      <w:r w:rsidRPr="00D02465">
        <w:rPr>
          <w:rFonts w:ascii="Garamond" w:hAnsi="Garamond" w:cs="Times New Roman"/>
          <w:b/>
          <w:sz w:val="24"/>
          <w:szCs w:val="24"/>
        </w:rPr>
        <w:t>.</w:t>
      </w:r>
      <w:r w:rsidRPr="00D02465">
        <w:rPr>
          <w:rFonts w:ascii="Garamond" w:hAnsi="Garamond" w:cs="Times New Roman"/>
          <w:sz w:val="24"/>
          <w:szCs w:val="24"/>
        </w:rPr>
        <w:t xml:space="preserve"> A lease may </w:t>
      </w:r>
      <w:r w:rsidR="00930BDE" w:rsidRPr="00D02465">
        <w:rPr>
          <w:rFonts w:ascii="Garamond" w:hAnsi="Garamond" w:cs="Times New Roman"/>
          <w:sz w:val="24"/>
          <w:szCs w:val="24"/>
        </w:rPr>
        <w:t xml:space="preserve">allow </w:t>
      </w:r>
      <w:r w:rsidR="00544FF8">
        <w:rPr>
          <w:rFonts w:ascii="Garamond" w:hAnsi="Garamond" w:cs="Times New Roman"/>
          <w:sz w:val="24"/>
          <w:szCs w:val="24"/>
        </w:rPr>
        <w:t>you</w:t>
      </w:r>
      <w:r w:rsidR="00930BDE" w:rsidRPr="00D02465">
        <w:rPr>
          <w:rFonts w:ascii="Garamond" w:hAnsi="Garamond" w:cs="Times New Roman"/>
          <w:sz w:val="24"/>
          <w:szCs w:val="24"/>
        </w:rPr>
        <w:t xml:space="preserve"> to </w:t>
      </w:r>
      <w:r w:rsidR="00544FF8">
        <w:rPr>
          <w:rFonts w:ascii="Garamond" w:hAnsi="Garamond" w:cs="Times New Roman"/>
          <w:sz w:val="24"/>
          <w:szCs w:val="24"/>
        </w:rPr>
        <w:t>stay longer</w:t>
      </w:r>
      <w:r w:rsidR="00565DD6" w:rsidRPr="00D02465">
        <w:rPr>
          <w:rFonts w:ascii="Garamond" w:hAnsi="Garamond" w:cs="Times New Roman"/>
          <w:sz w:val="24"/>
          <w:szCs w:val="24"/>
        </w:rPr>
        <w:t xml:space="preserve"> under the same </w:t>
      </w:r>
      <w:r w:rsidR="006041A1" w:rsidRPr="00D02465">
        <w:rPr>
          <w:rFonts w:ascii="Garamond" w:hAnsi="Garamond" w:cs="Times New Roman"/>
          <w:sz w:val="24"/>
          <w:szCs w:val="24"/>
        </w:rPr>
        <w:t>lease provisions</w:t>
      </w:r>
      <w:r w:rsidR="00565DD6" w:rsidRPr="00D02465">
        <w:rPr>
          <w:rFonts w:ascii="Garamond" w:hAnsi="Garamond" w:cs="Times New Roman"/>
          <w:sz w:val="24"/>
          <w:szCs w:val="24"/>
        </w:rPr>
        <w:t xml:space="preserve">. </w:t>
      </w:r>
      <w:r w:rsidR="004A0C13" w:rsidRPr="00D02465">
        <w:rPr>
          <w:rFonts w:ascii="Garamond" w:hAnsi="Garamond" w:cs="Times New Roman"/>
          <w:sz w:val="24"/>
          <w:szCs w:val="24"/>
        </w:rPr>
        <w:t>T</w:t>
      </w:r>
      <w:r w:rsidR="00565DD6" w:rsidRPr="00D02465">
        <w:rPr>
          <w:rFonts w:ascii="Garamond" w:hAnsi="Garamond" w:cs="Times New Roman"/>
          <w:sz w:val="24"/>
          <w:szCs w:val="24"/>
        </w:rPr>
        <w:t xml:space="preserve">here usually </w:t>
      </w:r>
      <w:r w:rsidR="004A0C13" w:rsidRPr="00D02465">
        <w:rPr>
          <w:rFonts w:ascii="Garamond" w:hAnsi="Garamond" w:cs="Times New Roman"/>
          <w:sz w:val="24"/>
          <w:szCs w:val="24"/>
        </w:rPr>
        <w:t xml:space="preserve">is </w:t>
      </w:r>
      <w:r w:rsidR="00565DD6" w:rsidRPr="00D02465">
        <w:rPr>
          <w:rFonts w:ascii="Garamond" w:hAnsi="Garamond" w:cs="Times New Roman"/>
          <w:sz w:val="24"/>
          <w:szCs w:val="24"/>
        </w:rPr>
        <w:t xml:space="preserve">no need </w:t>
      </w:r>
      <w:r w:rsidR="004A0C13" w:rsidRPr="00D02465">
        <w:rPr>
          <w:rFonts w:ascii="Garamond" w:hAnsi="Garamond" w:cs="Times New Roman"/>
          <w:sz w:val="24"/>
          <w:szCs w:val="24"/>
        </w:rPr>
        <w:t>to sign a new lease to extend</w:t>
      </w:r>
      <w:r w:rsidR="00D75501">
        <w:rPr>
          <w:rFonts w:ascii="Garamond" w:hAnsi="Garamond" w:cs="Times New Roman"/>
          <w:sz w:val="24"/>
          <w:szCs w:val="24"/>
        </w:rPr>
        <w:t xml:space="preserve"> the term</w:t>
      </w:r>
      <w:r w:rsidR="00565DD6" w:rsidRPr="00D02465">
        <w:rPr>
          <w:rFonts w:ascii="Garamond" w:hAnsi="Garamond" w:cs="Times New Roman"/>
          <w:sz w:val="24"/>
          <w:szCs w:val="24"/>
        </w:rPr>
        <w:t xml:space="preserve">. The lease may </w:t>
      </w:r>
      <w:r w:rsidR="00654067" w:rsidRPr="00D02465">
        <w:rPr>
          <w:rFonts w:ascii="Garamond" w:hAnsi="Garamond" w:cs="Times New Roman"/>
          <w:sz w:val="24"/>
          <w:szCs w:val="24"/>
        </w:rPr>
        <w:t>allow</w:t>
      </w:r>
      <w:r w:rsidR="00565DD6" w:rsidRPr="00D02465">
        <w:rPr>
          <w:rFonts w:ascii="Garamond" w:hAnsi="Garamond" w:cs="Times New Roman"/>
          <w:sz w:val="24"/>
          <w:szCs w:val="24"/>
        </w:rPr>
        <w:t xml:space="preserve"> automatic extension at the end of the current </w:t>
      </w:r>
      <w:r w:rsidR="00565DD6" w:rsidRPr="00D02465">
        <w:rPr>
          <w:rFonts w:ascii="Garamond" w:hAnsi="Garamond" w:cs="Times New Roman"/>
          <w:sz w:val="24"/>
          <w:szCs w:val="24"/>
        </w:rPr>
        <w:lastRenderedPageBreak/>
        <w:t xml:space="preserve">lease unless </w:t>
      </w:r>
      <w:r w:rsidR="00D75501">
        <w:rPr>
          <w:rFonts w:ascii="Garamond" w:hAnsi="Garamond" w:cs="Times New Roman"/>
          <w:sz w:val="24"/>
          <w:szCs w:val="24"/>
        </w:rPr>
        <w:t>you give notice that you want to leave</w:t>
      </w:r>
      <w:r w:rsidR="00565DD6" w:rsidRPr="00D02465">
        <w:rPr>
          <w:rFonts w:ascii="Garamond" w:hAnsi="Garamond" w:cs="Times New Roman"/>
          <w:sz w:val="24"/>
          <w:szCs w:val="24"/>
        </w:rPr>
        <w:t xml:space="preserve">. </w:t>
      </w:r>
      <w:r w:rsidR="00D75501">
        <w:rPr>
          <w:rFonts w:ascii="Garamond" w:hAnsi="Garamond" w:cs="Times New Roman"/>
          <w:sz w:val="24"/>
          <w:szCs w:val="24"/>
        </w:rPr>
        <w:t xml:space="preserve">If your lease allows that, and you do </w:t>
      </w:r>
      <w:r w:rsidR="00D75501" w:rsidRPr="000E7A1D">
        <w:rPr>
          <w:rFonts w:ascii="Garamond" w:hAnsi="Garamond" w:cs="Times New Roman"/>
          <w:sz w:val="24"/>
          <w:szCs w:val="24"/>
        </w:rPr>
        <w:t>not</w:t>
      </w:r>
      <w:r w:rsidR="00D75501">
        <w:rPr>
          <w:rFonts w:ascii="Garamond" w:hAnsi="Garamond" w:cs="Times New Roman"/>
          <w:sz w:val="24"/>
          <w:szCs w:val="24"/>
        </w:rPr>
        <w:t xml:space="preserve"> notify the landlord that you plan to leave, you </w:t>
      </w:r>
      <w:r w:rsidR="00565DD6" w:rsidRPr="00D02465">
        <w:rPr>
          <w:rFonts w:ascii="Garamond" w:hAnsi="Garamond" w:cs="Times New Roman"/>
          <w:sz w:val="24"/>
          <w:szCs w:val="24"/>
        </w:rPr>
        <w:t xml:space="preserve">could end up </w:t>
      </w:r>
      <w:r w:rsidR="00D75501">
        <w:rPr>
          <w:rFonts w:ascii="Garamond" w:hAnsi="Garamond" w:cs="Times New Roman"/>
          <w:sz w:val="24"/>
          <w:szCs w:val="24"/>
        </w:rPr>
        <w:t>responsible</w:t>
      </w:r>
      <w:r w:rsidR="00D75501" w:rsidRPr="00D02465">
        <w:rPr>
          <w:rFonts w:ascii="Garamond" w:hAnsi="Garamond" w:cs="Times New Roman"/>
          <w:sz w:val="24"/>
          <w:szCs w:val="24"/>
        </w:rPr>
        <w:t xml:space="preserve"> </w:t>
      </w:r>
      <w:r w:rsidR="00565DD6" w:rsidRPr="00D02465">
        <w:rPr>
          <w:rFonts w:ascii="Garamond" w:hAnsi="Garamond" w:cs="Times New Roman"/>
          <w:sz w:val="24"/>
          <w:szCs w:val="24"/>
        </w:rPr>
        <w:t>for another lease term.</w:t>
      </w:r>
    </w:p>
    <w:p w14:paraId="7997C90C" w14:textId="2B373C3B" w:rsidR="00F40467" w:rsidRPr="00D20B1E" w:rsidRDefault="00603984" w:rsidP="00136DCE">
      <w:pPr>
        <w:pStyle w:val="ListParagraph"/>
        <w:numPr>
          <w:ilvl w:val="0"/>
          <w:numId w:val="14"/>
        </w:numPr>
        <w:spacing w:after="120" w:line="240" w:lineRule="auto"/>
        <w:rPr>
          <w:rFonts w:ascii="Garamond" w:hAnsi="Garamond" w:cs="Times New Roman"/>
          <w:sz w:val="24"/>
          <w:szCs w:val="24"/>
        </w:rPr>
      </w:pPr>
      <w:r w:rsidRPr="00D02465">
        <w:rPr>
          <w:rFonts w:ascii="Garamond" w:hAnsi="Garamond" w:cs="Times New Roman"/>
          <w:b/>
          <w:sz w:val="24"/>
          <w:szCs w:val="24"/>
        </w:rPr>
        <w:t>Renewal</w:t>
      </w:r>
      <w:r w:rsidR="004A6BA8" w:rsidRPr="00D02465">
        <w:rPr>
          <w:rFonts w:ascii="Garamond" w:hAnsi="Garamond" w:cs="Times New Roman"/>
          <w:b/>
          <w:sz w:val="24"/>
          <w:szCs w:val="24"/>
        </w:rPr>
        <w:fldChar w:fldCharType="begin"/>
      </w:r>
      <w:r w:rsidR="004A6BA8" w:rsidRPr="00D02465">
        <w:rPr>
          <w:rFonts w:ascii="Garamond" w:hAnsi="Garamond"/>
          <w:sz w:val="24"/>
          <w:szCs w:val="24"/>
        </w:rPr>
        <w:instrText xml:space="preserve"> XE "</w:instrText>
      </w:r>
      <w:r w:rsidR="004A6BA8" w:rsidRPr="00D02465">
        <w:rPr>
          <w:rFonts w:ascii="Garamond" w:hAnsi="Garamond" w:cs="Times New Roman"/>
          <w:sz w:val="24"/>
          <w:szCs w:val="24"/>
        </w:rPr>
        <w:instrText>Lease renewal</w:instrText>
      </w:r>
      <w:r w:rsidR="004A6BA8" w:rsidRPr="00D02465">
        <w:rPr>
          <w:rFonts w:ascii="Garamond" w:hAnsi="Garamond"/>
          <w:sz w:val="24"/>
          <w:szCs w:val="24"/>
        </w:rPr>
        <w:instrText xml:space="preserve">" </w:instrText>
      </w:r>
      <w:r w:rsidR="004A6BA8" w:rsidRPr="00D02465">
        <w:rPr>
          <w:rFonts w:ascii="Garamond" w:hAnsi="Garamond" w:cs="Times New Roman"/>
          <w:b/>
          <w:sz w:val="24"/>
          <w:szCs w:val="24"/>
        </w:rPr>
        <w:fldChar w:fldCharType="end"/>
      </w:r>
      <w:r w:rsidRPr="00D02465">
        <w:rPr>
          <w:rFonts w:ascii="Garamond" w:hAnsi="Garamond" w:cs="Times New Roman"/>
          <w:b/>
          <w:sz w:val="24"/>
          <w:szCs w:val="24"/>
        </w:rPr>
        <w:t>.</w:t>
      </w:r>
      <w:r w:rsidRPr="00D02465">
        <w:rPr>
          <w:rFonts w:ascii="Garamond" w:hAnsi="Garamond" w:cs="Times New Roman"/>
          <w:sz w:val="24"/>
          <w:szCs w:val="24"/>
        </w:rPr>
        <w:t xml:space="preserve"> A</w:t>
      </w:r>
      <w:r w:rsidR="00AA5627" w:rsidRPr="00D02465">
        <w:rPr>
          <w:rFonts w:ascii="Garamond" w:hAnsi="Garamond" w:cs="Times New Roman"/>
          <w:sz w:val="24"/>
          <w:szCs w:val="24"/>
        </w:rPr>
        <w:t xml:space="preserve"> lease </w:t>
      </w:r>
      <w:r w:rsidRPr="00D02465">
        <w:rPr>
          <w:rFonts w:ascii="Garamond" w:hAnsi="Garamond" w:cs="Times New Roman"/>
          <w:sz w:val="24"/>
          <w:szCs w:val="24"/>
        </w:rPr>
        <w:t>may</w:t>
      </w:r>
      <w:r w:rsidRPr="00D02465">
        <w:rPr>
          <w:rFonts w:ascii="Garamond" w:hAnsi="Garamond" w:cs="Times New Roman"/>
          <w:i/>
          <w:sz w:val="24"/>
          <w:szCs w:val="24"/>
        </w:rPr>
        <w:t xml:space="preserve"> </w:t>
      </w:r>
      <w:r w:rsidRPr="00D02465">
        <w:rPr>
          <w:rFonts w:ascii="Garamond" w:hAnsi="Garamond" w:cs="Times New Roman"/>
          <w:sz w:val="24"/>
          <w:szCs w:val="24"/>
        </w:rPr>
        <w:t xml:space="preserve">allow the tenant to renew </w:t>
      </w:r>
      <w:r w:rsidR="00AA5627" w:rsidRPr="00D02465">
        <w:rPr>
          <w:rFonts w:ascii="Garamond" w:hAnsi="Garamond" w:cs="Times New Roman"/>
          <w:sz w:val="24"/>
          <w:szCs w:val="24"/>
        </w:rPr>
        <w:t>b</w:t>
      </w:r>
      <w:r w:rsidRPr="00D02465">
        <w:rPr>
          <w:rFonts w:ascii="Garamond" w:hAnsi="Garamond" w:cs="Times New Roman"/>
          <w:sz w:val="24"/>
          <w:szCs w:val="24"/>
        </w:rPr>
        <w:t>y</w:t>
      </w:r>
      <w:r w:rsidR="00AA5627" w:rsidRPr="00D02465">
        <w:rPr>
          <w:rFonts w:ascii="Garamond" w:hAnsi="Garamond" w:cs="Times New Roman"/>
          <w:sz w:val="24"/>
          <w:szCs w:val="24"/>
        </w:rPr>
        <w:t xml:space="preserve"> </w:t>
      </w:r>
      <w:r w:rsidRPr="00D02465">
        <w:rPr>
          <w:rFonts w:ascii="Garamond" w:hAnsi="Garamond" w:cs="Times New Roman"/>
          <w:sz w:val="24"/>
          <w:szCs w:val="24"/>
        </w:rPr>
        <w:t>signing</w:t>
      </w:r>
      <w:r w:rsidR="00AA5627" w:rsidRPr="00D02465">
        <w:rPr>
          <w:rFonts w:ascii="Garamond" w:hAnsi="Garamond" w:cs="Times New Roman"/>
          <w:sz w:val="24"/>
          <w:szCs w:val="24"/>
        </w:rPr>
        <w:t xml:space="preserve"> a new lease.</w:t>
      </w:r>
      <w:r w:rsidR="00D75501">
        <w:rPr>
          <w:rFonts w:ascii="Garamond" w:hAnsi="Garamond" w:cs="Times New Roman"/>
          <w:sz w:val="24"/>
          <w:szCs w:val="24"/>
        </w:rPr>
        <w:t xml:space="preserve"> If your lease allows that, you</w:t>
      </w:r>
      <w:r w:rsidR="00AA5627" w:rsidRPr="00D02465">
        <w:rPr>
          <w:rFonts w:ascii="Garamond" w:hAnsi="Garamond" w:cs="Times New Roman"/>
          <w:sz w:val="24"/>
          <w:szCs w:val="24"/>
        </w:rPr>
        <w:t xml:space="preserve"> must give the landlord written notice of </w:t>
      </w:r>
      <w:r w:rsidR="00D75501">
        <w:rPr>
          <w:rFonts w:ascii="Garamond" w:hAnsi="Garamond" w:cs="Times New Roman"/>
          <w:sz w:val="24"/>
          <w:szCs w:val="24"/>
        </w:rPr>
        <w:t>your</w:t>
      </w:r>
      <w:r w:rsidR="00D75501" w:rsidRPr="00D02465">
        <w:rPr>
          <w:rFonts w:ascii="Garamond" w:hAnsi="Garamond" w:cs="Times New Roman"/>
          <w:sz w:val="24"/>
          <w:szCs w:val="24"/>
        </w:rPr>
        <w:t xml:space="preserve"> </w:t>
      </w:r>
      <w:r w:rsidR="00AA5627" w:rsidRPr="00D02465">
        <w:rPr>
          <w:rFonts w:ascii="Garamond" w:hAnsi="Garamond" w:cs="Times New Roman"/>
          <w:sz w:val="24"/>
          <w:szCs w:val="24"/>
        </w:rPr>
        <w:t xml:space="preserve">intention to renew the lease. If </w:t>
      </w:r>
      <w:r w:rsidR="00D75501">
        <w:rPr>
          <w:rFonts w:ascii="Garamond" w:hAnsi="Garamond" w:cs="Times New Roman"/>
          <w:sz w:val="24"/>
          <w:szCs w:val="24"/>
        </w:rPr>
        <w:t>you</w:t>
      </w:r>
      <w:r w:rsidR="00AA5627" w:rsidRPr="00D02465">
        <w:rPr>
          <w:rFonts w:ascii="Garamond" w:hAnsi="Garamond" w:cs="Times New Roman"/>
          <w:sz w:val="24"/>
          <w:szCs w:val="24"/>
        </w:rPr>
        <w:t xml:space="preserve"> do not timely renew the lease, the landlord </w:t>
      </w:r>
      <w:r w:rsidR="00654067" w:rsidRPr="00D02465">
        <w:rPr>
          <w:rFonts w:ascii="Garamond" w:hAnsi="Garamond" w:cs="Times New Roman"/>
          <w:sz w:val="24"/>
          <w:szCs w:val="24"/>
        </w:rPr>
        <w:t>may</w:t>
      </w:r>
      <w:r w:rsidR="00AA5627" w:rsidRPr="00D02465">
        <w:rPr>
          <w:rFonts w:ascii="Garamond" w:hAnsi="Garamond" w:cs="Times New Roman"/>
          <w:sz w:val="24"/>
          <w:szCs w:val="24"/>
        </w:rPr>
        <w:t xml:space="preserve"> treat the lease as </w:t>
      </w:r>
      <w:r w:rsidR="00D75501">
        <w:rPr>
          <w:rFonts w:ascii="Garamond" w:hAnsi="Garamond" w:cs="Times New Roman"/>
          <w:sz w:val="24"/>
          <w:szCs w:val="24"/>
        </w:rPr>
        <w:t>expired at the end of the term</w:t>
      </w:r>
      <w:r w:rsidR="00654067" w:rsidRPr="00D02465">
        <w:rPr>
          <w:rFonts w:ascii="Garamond" w:hAnsi="Garamond" w:cs="Times New Roman"/>
          <w:sz w:val="24"/>
          <w:szCs w:val="24"/>
        </w:rPr>
        <w:t xml:space="preserve"> and </w:t>
      </w:r>
      <w:r w:rsidR="00D75501">
        <w:rPr>
          <w:rFonts w:ascii="Garamond" w:hAnsi="Garamond" w:cs="Times New Roman"/>
          <w:sz w:val="24"/>
          <w:szCs w:val="24"/>
        </w:rPr>
        <w:t>take back</w:t>
      </w:r>
      <w:r w:rsidR="00D75501" w:rsidRPr="00D02465">
        <w:rPr>
          <w:rFonts w:ascii="Garamond" w:hAnsi="Garamond" w:cs="Times New Roman"/>
          <w:sz w:val="24"/>
          <w:szCs w:val="24"/>
        </w:rPr>
        <w:t xml:space="preserve"> </w:t>
      </w:r>
      <w:r w:rsidR="00654067" w:rsidRPr="00D02465">
        <w:rPr>
          <w:rFonts w:ascii="Garamond" w:hAnsi="Garamond" w:cs="Times New Roman"/>
          <w:sz w:val="24"/>
          <w:szCs w:val="24"/>
        </w:rPr>
        <w:t>the</w:t>
      </w:r>
      <w:r w:rsidR="00D75501">
        <w:rPr>
          <w:rFonts w:ascii="Garamond" w:hAnsi="Garamond" w:cs="Times New Roman"/>
          <w:sz w:val="24"/>
          <w:szCs w:val="24"/>
        </w:rPr>
        <w:t xml:space="preserve"> rental</w:t>
      </w:r>
      <w:r w:rsidR="00654067" w:rsidRPr="00D02465">
        <w:rPr>
          <w:rFonts w:ascii="Garamond" w:hAnsi="Garamond" w:cs="Times New Roman"/>
          <w:sz w:val="24"/>
          <w:szCs w:val="24"/>
        </w:rPr>
        <w:t xml:space="preserve"> property</w:t>
      </w:r>
      <w:r w:rsidR="00AA5627" w:rsidRPr="00D02465">
        <w:rPr>
          <w:rFonts w:ascii="Garamond" w:hAnsi="Garamond" w:cs="Times New Roman"/>
          <w:sz w:val="24"/>
          <w:szCs w:val="24"/>
        </w:rPr>
        <w:t>.</w:t>
      </w:r>
      <w:r w:rsidR="00D20B1E">
        <w:rPr>
          <w:rFonts w:ascii="Garamond" w:hAnsi="Garamond" w:cs="Times New Roman"/>
          <w:sz w:val="24"/>
          <w:szCs w:val="24"/>
        </w:rPr>
        <w:br/>
      </w:r>
      <w:r w:rsidR="00D20B1E">
        <w:rPr>
          <w:rFonts w:ascii="Garamond" w:hAnsi="Garamond" w:cs="Times New Roman"/>
          <w:sz w:val="24"/>
          <w:szCs w:val="24"/>
        </w:rPr>
        <w:br/>
      </w:r>
      <w:r w:rsidR="00EF1519">
        <w:rPr>
          <w:rFonts w:ascii="Garamond" w:hAnsi="Garamond" w:cs="Times New Roman"/>
          <w:sz w:val="24"/>
          <w:szCs w:val="24"/>
        </w:rPr>
        <w:t>If you</w:t>
      </w:r>
      <w:r w:rsidR="001D0A18" w:rsidRPr="00D20B1E">
        <w:rPr>
          <w:rFonts w:ascii="Garamond" w:hAnsi="Garamond" w:cs="Times New Roman"/>
          <w:sz w:val="24"/>
          <w:szCs w:val="24"/>
        </w:rPr>
        <w:t xml:space="preserve"> want to </w:t>
      </w:r>
      <w:r w:rsidR="00EF1519">
        <w:rPr>
          <w:rFonts w:ascii="Garamond" w:hAnsi="Garamond" w:cs="Times New Roman"/>
          <w:sz w:val="24"/>
          <w:szCs w:val="24"/>
        </w:rPr>
        <w:t>stay</w:t>
      </w:r>
      <w:r w:rsidR="00EF1519" w:rsidRPr="00D20B1E">
        <w:rPr>
          <w:rFonts w:ascii="Garamond" w:hAnsi="Garamond" w:cs="Times New Roman"/>
          <w:sz w:val="24"/>
          <w:szCs w:val="24"/>
        </w:rPr>
        <w:t xml:space="preserve"> </w:t>
      </w:r>
      <w:r w:rsidR="001D0A18" w:rsidRPr="00D20B1E">
        <w:rPr>
          <w:rFonts w:ascii="Garamond" w:hAnsi="Garamond" w:cs="Times New Roman"/>
          <w:sz w:val="24"/>
          <w:szCs w:val="24"/>
        </w:rPr>
        <w:t>in the unit</w:t>
      </w:r>
      <w:r w:rsidR="00EF1519">
        <w:rPr>
          <w:rFonts w:ascii="Garamond" w:hAnsi="Garamond" w:cs="Times New Roman"/>
          <w:sz w:val="24"/>
          <w:szCs w:val="24"/>
        </w:rPr>
        <w:t>,</w:t>
      </w:r>
      <w:r w:rsidR="00BC16E6" w:rsidRPr="00D20B1E">
        <w:rPr>
          <w:rFonts w:ascii="Garamond" w:hAnsi="Garamond" w:cs="Times New Roman"/>
          <w:sz w:val="24"/>
          <w:szCs w:val="24"/>
        </w:rPr>
        <w:t xml:space="preserve"> </w:t>
      </w:r>
      <w:r w:rsidR="001D0A18" w:rsidRPr="00D20B1E">
        <w:rPr>
          <w:rFonts w:ascii="Garamond" w:hAnsi="Garamond" w:cs="Times New Roman"/>
          <w:sz w:val="24"/>
          <w:szCs w:val="24"/>
        </w:rPr>
        <w:t>read the lease to find out how to renew or extend the lease.</w:t>
      </w:r>
      <w:r w:rsidR="002B0991">
        <w:rPr>
          <w:rStyle w:val="FootnoteReference"/>
          <w:rFonts w:ascii="Garamond" w:hAnsi="Garamond" w:cs="Times New Roman"/>
          <w:sz w:val="24"/>
          <w:szCs w:val="24"/>
        </w:rPr>
        <w:footnoteReference w:id="11"/>
      </w:r>
      <w:r w:rsidR="002B0991">
        <w:rPr>
          <w:rFonts w:ascii="Garamond" w:hAnsi="Garamond" w:cs="Times New Roman"/>
          <w:sz w:val="24"/>
          <w:szCs w:val="24"/>
        </w:rPr>
        <w:t xml:space="preserve"> </w:t>
      </w:r>
      <w:r w:rsidR="00BC16E6" w:rsidRPr="00D20B1E">
        <w:rPr>
          <w:rFonts w:ascii="Garamond" w:hAnsi="Garamond" w:cs="Times New Roman"/>
          <w:sz w:val="24"/>
          <w:szCs w:val="24"/>
        </w:rPr>
        <w:t>A</w:t>
      </w:r>
      <w:r w:rsidR="001D0A18" w:rsidRPr="00D20B1E">
        <w:rPr>
          <w:rFonts w:ascii="Garamond" w:hAnsi="Garamond" w:cs="Times New Roman"/>
          <w:sz w:val="24"/>
          <w:szCs w:val="24"/>
        </w:rPr>
        <w:t xml:space="preserve"> landlord can choose </w:t>
      </w:r>
      <w:r w:rsidR="00CF7E49" w:rsidRPr="00D20B1E">
        <w:rPr>
          <w:rFonts w:ascii="Garamond" w:hAnsi="Garamond" w:cs="Times New Roman"/>
          <w:sz w:val="24"/>
          <w:szCs w:val="24"/>
        </w:rPr>
        <w:t>not to</w:t>
      </w:r>
      <w:r w:rsidR="00204907" w:rsidRPr="00D20B1E">
        <w:rPr>
          <w:rFonts w:ascii="Garamond" w:hAnsi="Garamond" w:cs="Times New Roman"/>
          <w:sz w:val="24"/>
          <w:szCs w:val="24"/>
        </w:rPr>
        <w:t xml:space="preserve"> </w:t>
      </w:r>
      <w:r w:rsidR="001D0A18" w:rsidRPr="00D20B1E">
        <w:rPr>
          <w:rFonts w:ascii="Garamond" w:hAnsi="Garamond" w:cs="Times New Roman"/>
          <w:sz w:val="24"/>
          <w:szCs w:val="24"/>
        </w:rPr>
        <w:t xml:space="preserve">extend the existing lease or </w:t>
      </w:r>
      <w:r w:rsidR="00BC16E6" w:rsidRPr="00D20B1E">
        <w:rPr>
          <w:rFonts w:ascii="Garamond" w:hAnsi="Garamond" w:cs="Times New Roman"/>
          <w:sz w:val="24"/>
          <w:szCs w:val="24"/>
        </w:rPr>
        <w:t xml:space="preserve">decline to </w:t>
      </w:r>
      <w:r w:rsidR="001D0A18" w:rsidRPr="00D20B1E">
        <w:rPr>
          <w:rFonts w:ascii="Garamond" w:hAnsi="Garamond" w:cs="Times New Roman"/>
          <w:sz w:val="24"/>
          <w:szCs w:val="24"/>
        </w:rPr>
        <w:t>offer a new lease.</w:t>
      </w:r>
      <w:r w:rsidR="00DA0F2A" w:rsidRPr="00D20B1E">
        <w:rPr>
          <w:rFonts w:ascii="Garamond" w:hAnsi="Garamond" w:cs="Times New Roman"/>
          <w:sz w:val="24"/>
          <w:szCs w:val="24"/>
        </w:rPr>
        <w:t xml:space="preserve"> A private landlord is not required to give a reason for refusing to extend or renew a lease unless the lease requires. </w:t>
      </w:r>
      <w:r w:rsidR="00EF1519">
        <w:rPr>
          <w:rFonts w:ascii="Garamond" w:hAnsi="Garamond" w:cs="Times New Roman"/>
          <w:sz w:val="24"/>
          <w:szCs w:val="24"/>
        </w:rPr>
        <w:t>But</w:t>
      </w:r>
      <w:r w:rsidR="00BC16E6" w:rsidRPr="00D20B1E">
        <w:rPr>
          <w:rFonts w:ascii="Garamond" w:hAnsi="Garamond" w:cs="Times New Roman"/>
          <w:sz w:val="24"/>
          <w:szCs w:val="24"/>
        </w:rPr>
        <w:t>, t</w:t>
      </w:r>
      <w:r w:rsidR="00DA0F2A" w:rsidRPr="00D20B1E">
        <w:rPr>
          <w:rFonts w:ascii="Garamond" w:hAnsi="Garamond" w:cs="Times New Roman"/>
          <w:sz w:val="24"/>
          <w:szCs w:val="24"/>
        </w:rPr>
        <w:t>he landlord cannot discriminate</w:t>
      </w:r>
      <w:r w:rsidR="00C04AC2" w:rsidRPr="00D20B1E">
        <w:rPr>
          <w:rFonts w:ascii="Garamond" w:hAnsi="Garamond" w:cs="Times New Roman"/>
          <w:sz w:val="24"/>
          <w:szCs w:val="24"/>
        </w:rPr>
        <w:fldChar w:fldCharType="begin"/>
      </w:r>
      <w:r w:rsidR="00C04AC2" w:rsidRPr="00D20B1E">
        <w:rPr>
          <w:rFonts w:ascii="Garamond" w:hAnsi="Garamond"/>
          <w:sz w:val="24"/>
          <w:szCs w:val="24"/>
        </w:rPr>
        <w:instrText xml:space="preserve"> XE "</w:instrText>
      </w:r>
      <w:r w:rsidR="00C04AC2" w:rsidRPr="00D20B1E">
        <w:rPr>
          <w:rFonts w:ascii="Garamond" w:hAnsi="Garamond" w:cs="Times New Roman"/>
          <w:sz w:val="24"/>
          <w:szCs w:val="24"/>
        </w:rPr>
        <w:instrText>Discrimination</w:instrText>
      </w:r>
      <w:r w:rsidR="00C04AC2" w:rsidRPr="00D20B1E">
        <w:rPr>
          <w:rFonts w:ascii="Garamond" w:hAnsi="Garamond"/>
          <w:sz w:val="24"/>
          <w:szCs w:val="24"/>
        </w:rPr>
        <w:instrText xml:space="preserve">" </w:instrText>
      </w:r>
      <w:r w:rsidR="00C04AC2" w:rsidRPr="00D20B1E">
        <w:rPr>
          <w:rFonts w:ascii="Garamond" w:hAnsi="Garamond" w:cs="Times New Roman"/>
          <w:sz w:val="24"/>
          <w:szCs w:val="24"/>
        </w:rPr>
        <w:fldChar w:fldCharType="end"/>
      </w:r>
      <w:r w:rsidR="00DA0F2A" w:rsidRPr="00D20B1E">
        <w:rPr>
          <w:rFonts w:ascii="Garamond" w:hAnsi="Garamond" w:cs="Times New Roman"/>
          <w:sz w:val="24"/>
          <w:szCs w:val="24"/>
        </w:rPr>
        <w:t>.</w:t>
      </w:r>
      <w:r w:rsidR="00BC16E6" w:rsidRPr="00D20B1E">
        <w:rPr>
          <w:rFonts w:ascii="Garamond" w:hAnsi="Garamond" w:cs="Times New Roman"/>
          <w:sz w:val="24"/>
          <w:szCs w:val="24"/>
        </w:rPr>
        <w:t xml:space="preserve"> If </w:t>
      </w:r>
      <w:r w:rsidR="00EF1519">
        <w:rPr>
          <w:rFonts w:ascii="Garamond" w:hAnsi="Garamond" w:cs="Times New Roman"/>
          <w:sz w:val="24"/>
          <w:szCs w:val="24"/>
        </w:rPr>
        <w:t>you</w:t>
      </w:r>
      <w:r w:rsidR="00BC16E6" w:rsidRPr="00D20B1E">
        <w:rPr>
          <w:rFonts w:ascii="Garamond" w:hAnsi="Garamond" w:cs="Times New Roman"/>
          <w:sz w:val="24"/>
          <w:szCs w:val="24"/>
        </w:rPr>
        <w:t xml:space="preserve"> and</w:t>
      </w:r>
      <w:r w:rsidR="00EF1519">
        <w:rPr>
          <w:rFonts w:ascii="Garamond" w:hAnsi="Garamond" w:cs="Times New Roman"/>
          <w:sz w:val="24"/>
          <w:szCs w:val="24"/>
        </w:rPr>
        <w:t xml:space="preserve"> your</w:t>
      </w:r>
      <w:r w:rsidR="00BC16E6" w:rsidRPr="00D20B1E">
        <w:rPr>
          <w:rFonts w:ascii="Garamond" w:hAnsi="Garamond" w:cs="Times New Roman"/>
          <w:sz w:val="24"/>
          <w:szCs w:val="24"/>
        </w:rPr>
        <w:t xml:space="preserve"> landlord cannot reach an agreement on a new lease or extension, </w:t>
      </w:r>
      <w:r w:rsidR="00EF1519">
        <w:rPr>
          <w:rFonts w:ascii="Garamond" w:hAnsi="Garamond" w:cs="Times New Roman"/>
          <w:sz w:val="24"/>
          <w:szCs w:val="24"/>
        </w:rPr>
        <w:t>you</w:t>
      </w:r>
      <w:r w:rsidR="00BC16E6" w:rsidRPr="00D20B1E">
        <w:rPr>
          <w:rFonts w:ascii="Garamond" w:hAnsi="Garamond" w:cs="Times New Roman"/>
          <w:sz w:val="24"/>
          <w:szCs w:val="24"/>
        </w:rPr>
        <w:t xml:space="preserve"> should plan to move when the lease ends.</w:t>
      </w:r>
      <w:r w:rsidR="001D0A18" w:rsidRPr="00D20B1E">
        <w:rPr>
          <w:rFonts w:ascii="Garamond" w:hAnsi="Garamond" w:cs="Times New Roman"/>
          <w:sz w:val="24"/>
          <w:szCs w:val="24"/>
        </w:rPr>
        <w:t xml:space="preserve"> </w:t>
      </w:r>
      <w:r w:rsidR="00D20B1E" w:rsidRPr="00D20B1E">
        <w:rPr>
          <w:rFonts w:ascii="Garamond" w:hAnsi="Garamond" w:cs="Times New Roman"/>
          <w:sz w:val="24"/>
          <w:szCs w:val="24"/>
        </w:rPr>
        <w:br/>
      </w:r>
    </w:p>
    <w:p w14:paraId="4F08BEFB" w14:textId="7CF15988" w:rsidR="005E0FC5" w:rsidRPr="00F620C6" w:rsidRDefault="00AF3090" w:rsidP="00942DF2">
      <w:pPr>
        <w:spacing w:after="120" w:line="240" w:lineRule="auto"/>
        <w:ind w:left="360" w:hanging="360"/>
        <w:rPr>
          <w:rStyle w:val="Heading2Char"/>
        </w:rPr>
      </w:pPr>
      <w:r>
        <w:rPr>
          <w:rFonts w:ascii="Garamond" w:hAnsi="Garamond" w:cs="Times New Roman"/>
          <w:b/>
          <w:sz w:val="24"/>
          <w:szCs w:val="24"/>
        </w:rPr>
        <w:t>7</w:t>
      </w:r>
      <w:r w:rsidR="00461B79" w:rsidRPr="00D02465">
        <w:rPr>
          <w:rFonts w:ascii="Garamond" w:hAnsi="Garamond" w:cs="Times New Roman"/>
          <w:b/>
          <w:sz w:val="24"/>
          <w:szCs w:val="24"/>
        </w:rPr>
        <w:t xml:space="preserve">. </w:t>
      </w:r>
      <w:r w:rsidR="00461B79" w:rsidRPr="00D02465">
        <w:rPr>
          <w:rFonts w:ascii="Garamond" w:hAnsi="Garamond" w:cs="Times New Roman"/>
          <w:b/>
          <w:sz w:val="24"/>
          <w:szCs w:val="24"/>
        </w:rPr>
        <w:tab/>
      </w:r>
      <w:r w:rsidR="005E0FC5" w:rsidRPr="00F620C6">
        <w:rPr>
          <w:rStyle w:val="Heading2Char"/>
        </w:rPr>
        <w:t>Security Deposit</w:t>
      </w:r>
    </w:p>
    <w:p w14:paraId="1D937322" w14:textId="17E29867" w:rsidR="009B780E" w:rsidRPr="00D02465" w:rsidRDefault="009B780E" w:rsidP="00942DF2">
      <w:pPr>
        <w:spacing w:after="120" w:line="240" w:lineRule="auto"/>
        <w:ind w:left="360"/>
        <w:rPr>
          <w:rFonts w:ascii="Garamond" w:hAnsi="Garamond" w:cs="Times New Roman"/>
          <w:b/>
          <w:sz w:val="24"/>
          <w:szCs w:val="24"/>
        </w:rPr>
      </w:pPr>
      <w:r w:rsidRPr="00D02465">
        <w:rPr>
          <w:rFonts w:ascii="Garamond" w:hAnsi="Garamond" w:cs="Times New Roman"/>
          <w:b/>
          <w:sz w:val="24"/>
          <w:szCs w:val="24"/>
        </w:rPr>
        <w:t>Move-out Inspection</w:t>
      </w:r>
      <w:r w:rsidR="004A6BA8" w:rsidRPr="00D02465">
        <w:rPr>
          <w:rFonts w:ascii="Garamond" w:hAnsi="Garamond" w:cs="Times New Roman"/>
          <w:b/>
          <w:sz w:val="24"/>
          <w:szCs w:val="24"/>
        </w:rPr>
        <w:fldChar w:fldCharType="begin"/>
      </w:r>
      <w:r w:rsidR="004A6BA8" w:rsidRPr="00D02465">
        <w:rPr>
          <w:rFonts w:ascii="Garamond" w:hAnsi="Garamond"/>
          <w:sz w:val="24"/>
          <w:szCs w:val="24"/>
        </w:rPr>
        <w:instrText xml:space="preserve"> XE "</w:instrText>
      </w:r>
      <w:r w:rsidR="004A6BA8" w:rsidRPr="00D02465">
        <w:rPr>
          <w:rFonts w:ascii="Garamond" w:hAnsi="Garamond" w:cs="Times New Roman"/>
          <w:sz w:val="24"/>
          <w:szCs w:val="24"/>
        </w:rPr>
        <w:instrText>Move-out inspection</w:instrText>
      </w:r>
      <w:r w:rsidR="004A6BA8" w:rsidRPr="00D02465">
        <w:rPr>
          <w:rFonts w:ascii="Garamond" w:hAnsi="Garamond"/>
          <w:sz w:val="24"/>
          <w:szCs w:val="24"/>
        </w:rPr>
        <w:instrText xml:space="preserve">" </w:instrText>
      </w:r>
      <w:r w:rsidR="004A6BA8" w:rsidRPr="00D02465">
        <w:rPr>
          <w:rFonts w:ascii="Garamond" w:hAnsi="Garamond" w:cs="Times New Roman"/>
          <w:b/>
          <w:sz w:val="24"/>
          <w:szCs w:val="24"/>
        </w:rPr>
        <w:fldChar w:fldCharType="end"/>
      </w:r>
      <w:r w:rsidRPr="00D02465">
        <w:rPr>
          <w:rFonts w:ascii="Garamond" w:hAnsi="Garamond" w:cs="Times New Roman"/>
          <w:b/>
          <w:sz w:val="24"/>
          <w:szCs w:val="24"/>
        </w:rPr>
        <w:t xml:space="preserve">. </w:t>
      </w:r>
      <w:r w:rsidRPr="00D02465">
        <w:rPr>
          <w:rFonts w:ascii="Garamond" w:hAnsi="Garamond" w:cs="Times New Roman"/>
          <w:sz w:val="24"/>
          <w:szCs w:val="24"/>
        </w:rPr>
        <w:t xml:space="preserve">Landlords who own more than ten (10) rental units, including units owned by their spouse and/or children, or who employ a management agent, must </w:t>
      </w:r>
      <w:r w:rsidR="009335B8">
        <w:rPr>
          <w:rFonts w:ascii="Garamond" w:hAnsi="Garamond" w:cs="Times New Roman"/>
          <w:sz w:val="24"/>
          <w:szCs w:val="24"/>
        </w:rPr>
        <w:t>provide</w:t>
      </w:r>
      <w:r w:rsidRPr="00D02465">
        <w:rPr>
          <w:rFonts w:ascii="Garamond" w:hAnsi="Garamond" w:cs="Times New Roman"/>
          <w:sz w:val="24"/>
          <w:szCs w:val="24"/>
        </w:rPr>
        <w:t xml:space="preserve"> a formal inspection </w:t>
      </w:r>
      <w:r w:rsidR="009335B8">
        <w:rPr>
          <w:rFonts w:ascii="Garamond" w:hAnsi="Garamond" w:cs="Times New Roman"/>
          <w:sz w:val="24"/>
          <w:szCs w:val="24"/>
        </w:rPr>
        <w:t>of the unit on move-out</w:t>
      </w:r>
      <w:r w:rsidR="009335B8" w:rsidRPr="00D02465">
        <w:rPr>
          <w:rFonts w:ascii="Garamond" w:hAnsi="Garamond" w:cs="Times New Roman"/>
          <w:sz w:val="24"/>
          <w:szCs w:val="24"/>
        </w:rPr>
        <w:t xml:space="preserve"> </w:t>
      </w:r>
      <w:r w:rsidRPr="00D02465">
        <w:rPr>
          <w:rFonts w:ascii="Garamond" w:hAnsi="Garamond" w:cs="Times New Roman"/>
          <w:sz w:val="24"/>
          <w:szCs w:val="24"/>
        </w:rPr>
        <w:t xml:space="preserve">or </w:t>
      </w:r>
      <w:r w:rsidR="009335B8">
        <w:rPr>
          <w:rFonts w:ascii="Garamond" w:hAnsi="Garamond" w:cs="Times New Roman"/>
          <w:sz w:val="24"/>
          <w:szCs w:val="24"/>
        </w:rPr>
        <w:t>give back</w:t>
      </w:r>
      <w:r w:rsidR="009335B8" w:rsidRPr="00D02465">
        <w:rPr>
          <w:rFonts w:ascii="Garamond" w:hAnsi="Garamond" w:cs="Times New Roman"/>
          <w:sz w:val="24"/>
          <w:szCs w:val="24"/>
        </w:rPr>
        <w:t xml:space="preserve"> </w:t>
      </w:r>
      <w:r w:rsidRPr="00D02465">
        <w:rPr>
          <w:rFonts w:ascii="Garamond" w:hAnsi="Garamond" w:cs="Times New Roman"/>
          <w:sz w:val="24"/>
          <w:szCs w:val="24"/>
        </w:rPr>
        <w:t>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Pr="00D02465">
        <w:rPr>
          <w:rFonts w:ascii="Garamond" w:hAnsi="Garamond" w:cs="Times New Roman"/>
          <w:sz w:val="24"/>
          <w:szCs w:val="24"/>
        </w:rPr>
        <w:t>.</w:t>
      </w:r>
      <w:r w:rsidRPr="00D02465">
        <w:rPr>
          <w:rFonts w:ascii="Garamond" w:hAnsi="Garamond" w:cs="Times New Roman"/>
          <w:b/>
          <w:sz w:val="24"/>
          <w:szCs w:val="24"/>
        </w:rPr>
        <w:t xml:space="preserve"> </w:t>
      </w:r>
    </w:p>
    <w:p w14:paraId="3CB4B1EC" w14:textId="5878C6E1" w:rsidR="009B780E" w:rsidRPr="00D02465" w:rsidRDefault="00467910" w:rsidP="00136DCE">
      <w:pPr>
        <w:pStyle w:val="ListParagraph"/>
        <w:numPr>
          <w:ilvl w:val="0"/>
          <w:numId w:val="15"/>
        </w:numPr>
        <w:spacing w:line="240" w:lineRule="auto"/>
        <w:ind w:left="720"/>
        <w:rPr>
          <w:rFonts w:ascii="Garamond" w:hAnsi="Garamond" w:cs="Times New Roman"/>
          <w:sz w:val="24"/>
          <w:szCs w:val="24"/>
        </w:rPr>
      </w:pPr>
      <w:r w:rsidRPr="00D02465">
        <w:rPr>
          <w:rFonts w:ascii="Garamond" w:hAnsi="Garamond" w:cs="Times New Roman"/>
          <w:sz w:val="24"/>
          <w:szCs w:val="24"/>
        </w:rPr>
        <w:t xml:space="preserve">Within three (3) business days after </w:t>
      </w:r>
      <w:r w:rsidR="00845419" w:rsidRPr="00D02465">
        <w:rPr>
          <w:rFonts w:ascii="Garamond" w:hAnsi="Garamond" w:cs="Times New Roman"/>
          <w:sz w:val="24"/>
          <w:szCs w:val="24"/>
        </w:rPr>
        <w:t>the lease terminates</w:t>
      </w:r>
      <w:r w:rsidRPr="00D02465">
        <w:rPr>
          <w:rFonts w:ascii="Garamond" w:hAnsi="Garamond" w:cs="Times New Roman"/>
          <w:sz w:val="24"/>
          <w:szCs w:val="24"/>
        </w:rPr>
        <w:t xml:space="preserve">, or a reasonable time after the landlord discovers </w:t>
      </w:r>
      <w:r w:rsidR="009335B8">
        <w:rPr>
          <w:rFonts w:ascii="Garamond" w:hAnsi="Garamond" w:cs="Times New Roman"/>
          <w:sz w:val="24"/>
          <w:szCs w:val="24"/>
        </w:rPr>
        <w:t>you left</w:t>
      </w:r>
      <w:r w:rsidRPr="00D02465">
        <w:rPr>
          <w:rFonts w:ascii="Garamond" w:hAnsi="Garamond" w:cs="Times New Roman"/>
          <w:sz w:val="24"/>
          <w:szCs w:val="24"/>
        </w:rPr>
        <w:t xml:space="preserve">, the landlord must inspect the unit and prepare a list of all damage and the estimated dollar value of such damage. The landlord must sign the list and provide it to </w:t>
      </w:r>
      <w:r w:rsidR="009335B8">
        <w:rPr>
          <w:rFonts w:ascii="Garamond" w:hAnsi="Garamond" w:cs="Times New Roman"/>
          <w:sz w:val="24"/>
          <w:szCs w:val="24"/>
        </w:rPr>
        <w:t>you</w:t>
      </w:r>
      <w:r w:rsidRPr="00D02465">
        <w:rPr>
          <w:rFonts w:ascii="Garamond" w:hAnsi="Garamond" w:cs="Times New Roman"/>
          <w:sz w:val="24"/>
          <w:szCs w:val="24"/>
        </w:rPr>
        <w:t>.</w:t>
      </w:r>
    </w:p>
    <w:p w14:paraId="7B1A8B04" w14:textId="637DDE60" w:rsidR="009B780E" w:rsidRPr="00D02465" w:rsidRDefault="009335B8" w:rsidP="00136DCE">
      <w:pPr>
        <w:pStyle w:val="ListParagraph"/>
        <w:numPr>
          <w:ilvl w:val="0"/>
          <w:numId w:val="15"/>
        </w:numPr>
        <w:spacing w:line="240" w:lineRule="auto"/>
        <w:ind w:left="720"/>
        <w:rPr>
          <w:rFonts w:ascii="Garamond" w:hAnsi="Garamond" w:cs="Times New Roman"/>
          <w:sz w:val="24"/>
          <w:szCs w:val="24"/>
        </w:rPr>
      </w:pPr>
      <w:r>
        <w:rPr>
          <w:rFonts w:ascii="Garamond" w:hAnsi="Garamond" w:cs="Times New Roman"/>
          <w:sz w:val="24"/>
          <w:szCs w:val="24"/>
        </w:rPr>
        <w:t>You</w:t>
      </w:r>
      <w:r w:rsidR="00467910" w:rsidRPr="00D02465">
        <w:rPr>
          <w:rFonts w:ascii="Garamond" w:hAnsi="Garamond" w:cs="Times New Roman"/>
          <w:sz w:val="24"/>
          <w:szCs w:val="24"/>
        </w:rPr>
        <w:t xml:space="preserve"> </w:t>
      </w:r>
      <w:r w:rsidR="009B780E" w:rsidRPr="00D02465">
        <w:rPr>
          <w:rFonts w:ascii="Garamond" w:hAnsi="Garamond" w:cs="Times New Roman"/>
          <w:sz w:val="24"/>
          <w:szCs w:val="24"/>
        </w:rPr>
        <w:t>may</w:t>
      </w:r>
      <w:r w:rsidR="00467910" w:rsidRPr="00D02465">
        <w:rPr>
          <w:rFonts w:ascii="Garamond" w:hAnsi="Garamond" w:cs="Times New Roman"/>
          <w:sz w:val="24"/>
          <w:szCs w:val="24"/>
        </w:rPr>
        <w:t xml:space="preserve"> inspect the </w:t>
      </w:r>
      <w:r>
        <w:rPr>
          <w:rFonts w:ascii="Garamond" w:hAnsi="Garamond" w:cs="Times New Roman"/>
          <w:sz w:val="24"/>
          <w:szCs w:val="24"/>
        </w:rPr>
        <w:t>unit</w:t>
      </w:r>
      <w:r w:rsidRPr="00D02465">
        <w:rPr>
          <w:rFonts w:ascii="Garamond" w:hAnsi="Garamond" w:cs="Times New Roman"/>
          <w:sz w:val="24"/>
          <w:szCs w:val="24"/>
        </w:rPr>
        <w:t xml:space="preserve"> </w:t>
      </w:r>
      <w:r w:rsidR="00467910" w:rsidRPr="00D02465">
        <w:rPr>
          <w:rFonts w:ascii="Garamond" w:hAnsi="Garamond" w:cs="Times New Roman"/>
          <w:sz w:val="24"/>
          <w:szCs w:val="24"/>
        </w:rPr>
        <w:t>within five (5) business</w:t>
      </w:r>
      <w:r w:rsidR="009B780E" w:rsidRPr="00D02465">
        <w:rPr>
          <w:rFonts w:ascii="Garamond" w:hAnsi="Garamond" w:cs="Times New Roman"/>
          <w:sz w:val="24"/>
          <w:szCs w:val="24"/>
        </w:rPr>
        <w:t xml:space="preserve"> days after the termination</w:t>
      </w:r>
      <w:r w:rsidR="00467910" w:rsidRPr="00D02465">
        <w:rPr>
          <w:rFonts w:ascii="Garamond" w:hAnsi="Garamond" w:cs="Times New Roman"/>
          <w:sz w:val="24"/>
          <w:szCs w:val="24"/>
        </w:rPr>
        <w:t xml:space="preserve">. </w:t>
      </w:r>
      <w:r>
        <w:rPr>
          <w:rFonts w:ascii="Garamond" w:hAnsi="Garamond" w:cs="Times New Roman"/>
          <w:sz w:val="24"/>
          <w:szCs w:val="24"/>
        </w:rPr>
        <w:t>You</w:t>
      </w:r>
      <w:r w:rsidR="00467910" w:rsidRPr="00D02465">
        <w:rPr>
          <w:rFonts w:ascii="Garamond" w:hAnsi="Garamond" w:cs="Times New Roman"/>
          <w:sz w:val="24"/>
          <w:szCs w:val="24"/>
        </w:rPr>
        <w:t xml:space="preserve"> must sign the move-out inspection list or specify in writing the items </w:t>
      </w:r>
      <w:r>
        <w:rPr>
          <w:rFonts w:ascii="Garamond" w:hAnsi="Garamond" w:cs="Times New Roman"/>
          <w:sz w:val="24"/>
          <w:szCs w:val="24"/>
        </w:rPr>
        <w:t>you disagree with</w:t>
      </w:r>
      <w:r w:rsidR="00467910" w:rsidRPr="00D02465">
        <w:rPr>
          <w:rFonts w:ascii="Garamond" w:hAnsi="Garamond" w:cs="Times New Roman"/>
          <w:sz w:val="24"/>
          <w:szCs w:val="24"/>
        </w:rPr>
        <w:t xml:space="preserve">. It is best for </w:t>
      </w:r>
      <w:r>
        <w:rPr>
          <w:rFonts w:ascii="Garamond" w:hAnsi="Garamond" w:cs="Times New Roman"/>
          <w:sz w:val="24"/>
          <w:szCs w:val="24"/>
        </w:rPr>
        <w:t>you</w:t>
      </w:r>
      <w:r w:rsidR="00467910" w:rsidRPr="00D02465">
        <w:rPr>
          <w:rFonts w:ascii="Garamond" w:hAnsi="Garamond" w:cs="Times New Roman"/>
          <w:sz w:val="24"/>
          <w:szCs w:val="24"/>
        </w:rPr>
        <w:t xml:space="preserve"> to be present </w:t>
      </w:r>
      <w:r>
        <w:rPr>
          <w:rFonts w:ascii="Garamond" w:hAnsi="Garamond" w:cs="Times New Roman"/>
          <w:sz w:val="24"/>
          <w:szCs w:val="24"/>
        </w:rPr>
        <w:t xml:space="preserve">there </w:t>
      </w:r>
      <w:r w:rsidR="00467910" w:rsidRPr="00D02465">
        <w:rPr>
          <w:rFonts w:ascii="Garamond" w:hAnsi="Garamond" w:cs="Times New Roman"/>
          <w:sz w:val="24"/>
          <w:szCs w:val="24"/>
        </w:rPr>
        <w:t xml:space="preserve">at the move-out inspection with the landlord. </w:t>
      </w:r>
    </w:p>
    <w:p w14:paraId="445401F4" w14:textId="160EB07D" w:rsidR="005E0FC5" w:rsidRPr="00D02465" w:rsidRDefault="00467910" w:rsidP="00136DCE">
      <w:pPr>
        <w:pStyle w:val="ListParagraph"/>
        <w:numPr>
          <w:ilvl w:val="0"/>
          <w:numId w:val="15"/>
        </w:numPr>
        <w:spacing w:line="240" w:lineRule="auto"/>
        <w:ind w:left="720"/>
        <w:rPr>
          <w:rFonts w:ascii="Garamond" w:hAnsi="Garamond" w:cs="Times New Roman"/>
          <w:sz w:val="24"/>
          <w:szCs w:val="24"/>
        </w:rPr>
      </w:pPr>
      <w:r w:rsidRPr="00D02465">
        <w:rPr>
          <w:rFonts w:ascii="Garamond" w:hAnsi="Garamond" w:cs="Times New Roman"/>
          <w:sz w:val="24"/>
          <w:szCs w:val="24"/>
        </w:rPr>
        <w:t xml:space="preserve">If </w:t>
      </w:r>
      <w:r w:rsidR="009335B8">
        <w:rPr>
          <w:rFonts w:ascii="Garamond" w:hAnsi="Garamond" w:cs="Times New Roman"/>
          <w:sz w:val="24"/>
          <w:szCs w:val="24"/>
        </w:rPr>
        <w:t>you</w:t>
      </w:r>
      <w:r w:rsidRPr="00D02465">
        <w:rPr>
          <w:rFonts w:ascii="Garamond" w:hAnsi="Garamond" w:cs="Times New Roman"/>
          <w:sz w:val="24"/>
          <w:szCs w:val="24"/>
        </w:rPr>
        <w:t xml:space="preserve"> </w:t>
      </w:r>
      <w:r w:rsidR="009335B8">
        <w:rPr>
          <w:rFonts w:ascii="Garamond" w:hAnsi="Garamond" w:cs="Times New Roman"/>
          <w:sz w:val="24"/>
          <w:szCs w:val="24"/>
        </w:rPr>
        <w:t>agree with</w:t>
      </w:r>
      <w:r w:rsidRPr="00D02465">
        <w:rPr>
          <w:rFonts w:ascii="Garamond" w:hAnsi="Garamond" w:cs="Times New Roman"/>
          <w:sz w:val="24"/>
          <w:szCs w:val="24"/>
        </w:rPr>
        <w:t xml:space="preserve"> the damage listed on the move-out inspection</w:t>
      </w:r>
      <w:r w:rsidR="00DD735D" w:rsidRPr="00D02465">
        <w:rPr>
          <w:rFonts w:ascii="Garamond" w:hAnsi="Garamond" w:cs="Times New Roman"/>
          <w:sz w:val="24"/>
          <w:szCs w:val="24"/>
        </w:rPr>
        <w:t xml:space="preserve"> list</w:t>
      </w:r>
      <w:r w:rsidRPr="00D02465">
        <w:rPr>
          <w:rFonts w:ascii="Garamond" w:hAnsi="Garamond" w:cs="Times New Roman"/>
          <w:sz w:val="24"/>
          <w:szCs w:val="24"/>
        </w:rPr>
        <w:t xml:space="preserve">, </w:t>
      </w:r>
      <w:r w:rsidR="009335B8">
        <w:rPr>
          <w:rFonts w:ascii="Garamond" w:hAnsi="Garamond" w:cs="Times New Roman"/>
          <w:sz w:val="24"/>
          <w:szCs w:val="24"/>
        </w:rPr>
        <w:t>you</w:t>
      </w:r>
      <w:r w:rsidRPr="00D02465">
        <w:rPr>
          <w:rFonts w:ascii="Garamond" w:hAnsi="Garamond" w:cs="Times New Roman"/>
          <w:sz w:val="24"/>
          <w:szCs w:val="24"/>
        </w:rPr>
        <w:t xml:space="preserve"> cannot contest the landlord’s </w:t>
      </w:r>
      <w:r w:rsidR="001D3191">
        <w:rPr>
          <w:rFonts w:ascii="Garamond" w:hAnsi="Garamond" w:cs="Times New Roman"/>
          <w:sz w:val="24"/>
          <w:szCs w:val="24"/>
        </w:rPr>
        <w:t>keeping</w:t>
      </w:r>
      <w:r w:rsidR="001D3191" w:rsidRPr="00D02465">
        <w:rPr>
          <w:rFonts w:ascii="Garamond" w:hAnsi="Garamond" w:cs="Times New Roman"/>
          <w:sz w:val="24"/>
          <w:szCs w:val="24"/>
        </w:rPr>
        <w:t xml:space="preserve"> </w:t>
      </w:r>
      <w:r w:rsidRPr="00D02465">
        <w:rPr>
          <w:rFonts w:ascii="Garamond" w:hAnsi="Garamond" w:cs="Times New Roman"/>
          <w:sz w:val="24"/>
          <w:szCs w:val="24"/>
        </w:rPr>
        <w:t>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Pr="00D02465">
        <w:rPr>
          <w:rFonts w:ascii="Garamond" w:hAnsi="Garamond" w:cs="Times New Roman"/>
          <w:sz w:val="24"/>
          <w:szCs w:val="24"/>
        </w:rPr>
        <w:t xml:space="preserve"> to cover the damage. </w:t>
      </w:r>
      <w:r w:rsidR="00DD735D" w:rsidRPr="00D02465">
        <w:rPr>
          <w:rFonts w:ascii="Garamond" w:hAnsi="Garamond" w:cs="Times New Roman"/>
          <w:sz w:val="24"/>
          <w:szCs w:val="24"/>
          <w:u w:val="single"/>
        </w:rPr>
        <w:t>Therefore, it</w:t>
      </w:r>
      <w:r w:rsidRPr="00D02465">
        <w:rPr>
          <w:rFonts w:ascii="Garamond" w:hAnsi="Garamond" w:cs="Times New Roman"/>
          <w:sz w:val="24"/>
          <w:szCs w:val="24"/>
          <w:u w:val="single"/>
        </w:rPr>
        <w:t xml:space="preserve"> is very important to carefully read through the move-out inspection report.</w:t>
      </w:r>
      <w:r w:rsidRPr="00D02465">
        <w:rPr>
          <w:rFonts w:ascii="Garamond" w:hAnsi="Garamond" w:cs="Times New Roman"/>
          <w:sz w:val="24"/>
          <w:szCs w:val="24"/>
        </w:rPr>
        <w:t xml:space="preserve"> </w:t>
      </w:r>
    </w:p>
    <w:p w14:paraId="65DBBDE3" w14:textId="763610A0" w:rsidR="00DC3BC4" w:rsidRPr="00D02465" w:rsidRDefault="00DC3BC4" w:rsidP="00DC3BC4">
      <w:pPr>
        <w:spacing w:after="120" w:line="240" w:lineRule="auto"/>
        <w:ind w:left="360"/>
        <w:rPr>
          <w:rFonts w:ascii="Garamond" w:hAnsi="Garamond" w:cs="Times New Roman"/>
          <w:sz w:val="24"/>
          <w:szCs w:val="24"/>
        </w:rPr>
      </w:pPr>
      <w:r w:rsidRPr="00D02465">
        <w:rPr>
          <w:rFonts w:ascii="Garamond" w:hAnsi="Garamond" w:cs="Times New Roman"/>
          <w:b/>
          <w:sz w:val="24"/>
          <w:szCs w:val="24"/>
        </w:rPr>
        <w:t>Deductions from the security deposit</w:t>
      </w:r>
      <w:r w:rsidRPr="00D02465">
        <w:rPr>
          <w:rFonts w:ascii="Garamond" w:hAnsi="Garamond" w:cs="Times New Roman"/>
          <w:b/>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Security deposit</w:instrText>
      </w:r>
      <w:r w:rsidRPr="00D02465">
        <w:rPr>
          <w:rFonts w:ascii="Garamond" w:hAnsi="Garamond"/>
          <w:sz w:val="24"/>
          <w:szCs w:val="24"/>
        </w:rPr>
        <w:instrText xml:space="preserve">" </w:instrText>
      </w:r>
      <w:r w:rsidRPr="00D02465">
        <w:rPr>
          <w:rFonts w:ascii="Garamond" w:hAnsi="Garamond" w:cs="Times New Roman"/>
          <w:b/>
          <w:sz w:val="24"/>
          <w:szCs w:val="24"/>
        </w:rPr>
        <w:fldChar w:fldCharType="end"/>
      </w:r>
      <w:r w:rsidRPr="00D02465">
        <w:rPr>
          <w:rFonts w:ascii="Garamond" w:hAnsi="Garamond" w:cs="Times New Roman"/>
          <w:b/>
          <w:sz w:val="24"/>
          <w:szCs w:val="24"/>
        </w:rPr>
        <w:t>.</w:t>
      </w:r>
      <w:r w:rsidRPr="00D02465">
        <w:rPr>
          <w:rFonts w:ascii="Garamond" w:hAnsi="Garamond" w:cs="Times New Roman"/>
          <w:sz w:val="24"/>
          <w:szCs w:val="24"/>
        </w:rPr>
        <w:t xml:space="preserve"> The landlord </w:t>
      </w:r>
      <w:r w:rsidRPr="00D02465">
        <w:rPr>
          <w:rFonts w:ascii="Garamond" w:hAnsi="Garamond" w:cs="Times New Roman"/>
          <w:i/>
          <w:sz w:val="24"/>
          <w:szCs w:val="24"/>
        </w:rPr>
        <w:t>cannot</w:t>
      </w:r>
      <w:r w:rsidRPr="00D02465">
        <w:rPr>
          <w:rFonts w:ascii="Garamond" w:hAnsi="Garamond" w:cs="Times New Roman"/>
          <w:sz w:val="24"/>
          <w:szCs w:val="24"/>
        </w:rPr>
        <w:t xml:space="preserve"> </w:t>
      </w:r>
      <w:r w:rsidR="001D3191">
        <w:rPr>
          <w:rFonts w:ascii="Garamond" w:hAnsi="Garamond" w:cs="Times New Roman"/>
          <w:sz w:val="24"/>
          <w:szCs w:val="24"/>
        </w:rPr>
        <w:t>keep</w:t>
      </w:r>
      <w:r w:rsidR="001D3191" w:rsidRPr="00D02465">
        <w:rPr>
          <w:rFonts w:ascii="Garamond" w:hAnsi="Garamond" w:cs="Times New Roman"/>
          <w:sz w:val="24"/>
          <w:szCs w:val="24"/>
        </w:rPr>
        <w:t xml:space="preserve"> </w:t>
      </w:r>
      <w:r w:rsidRPr="00D02465">
        <w:rPr>
          <w:rFonts w:ascii="Garamond" w:hAnsi="Garamond" w:cs="Times New Roman"/>
          <w:sz w:val="24"/>
          <w:szCs w:val="24"/>
        </w:rPr>
        <w:t>the security deposit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Security deposit</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 xml:space="preserve"> to cover normal wear and tear that occurs as a result of </w:t>
      </w:r>
      <w:r w:rsidR="001D3191">
        <w:rPr>
          <w:rFonts w:ascii="Garamond" w:hAnsi="Garamond" w:cs="Times New Roman"/>
          <w:sz w:val="24"/>
          <w:szCs w:val="24"/>
        </w:rPr>
        <w:t>your</w:t>
      </w:r>
      <w:r w:rsidRPr="00D02465">
        <w:rPr>
          <w:rFonts w:ascii="Garamond" w:hAnsi="Garamond" w:cs="Times New Roman"/>
          <w:sz w:val="24"/>
          <w:szCs w:val="24"/>
        </w:rPr>
        <w:t xml:space="preserve"> using the property for its intended purpose. </w:t>
      </w:r>
      <w:r w:rsidR="00055EE3">
        <w:rPr>
          <w:rFonts w:ascii="Garamond" w:hAnsi="Garamond" w:cs="Times New Roman"/>
          <w:sz w:val="24"/>
          <w:szCs w:val="24"/>
        </w:rPr>
        <w:t>“</w:t>
      </w:r>
      <w:r w:rsidR="00B17B5E" w:rsidRPr="00055EE3">
        <w:rPr>
          <w:rFonts w:ascii="Garamond" w:hAnsi="Garamond" w:cs="Times New Roman"/>
          <w:sz w:val="24"/>
          <w:szCs w:val="24"/>
          <w:u w:val="single"/>
        </w:rPr>
        <w:t>Normal wear and tear</w:t>
      </w:r>
      <w:r w:rsidR="00055EE3">
        <w:rPr>
          <w:rFonts w:ascii="Garamond" w:hAnsi="Garamond" w:cs="Times New Roman"/>
          <w:sz w:val="24"/>
          <w:szCs w:val="24"/>
          <w:u w:val="single"/>
        </w:rPr>
        <w:t>”</w:t>
      </w:r>
      <w:r w:rsidR="00B17B5E">
        <w:rPr>
          <w:rFonts w:ascii="Garamond" w:hAnsi="Garamond" w:cs="Times New Roman"/>
          <w:sz w:val="24"/>
          <w:szCs w:val="24"/>
        </w:rPr>
        <w:t xml:space="preserve"> </w:t>
      </w:r>
      <w:r w:rsidR="00332653">
        <w:rPr>
          <w:rFonts w:ascii="Garamond" w:hAnsi="Garamond" w:cs="Times New Roman"/>
          <w:sz w:val="24"/>
          <w:szCs w:val="24"/>
        </w:rPr>
        <w:t>means</w:t>
      </w:r>
      <w:r w:rsidR="00633BD0">
        <w:rPr>
          <w:rFonts w:ascii="Garamond" w:hAnsi="Garamond" w:cs="Times New Roman"/>
          <w:sz w:val="24"/>
          <w:szCs w:val="24"/>
        </w:rPr>
        <w:t xml:space="preserve"> the </w:t>
      </w:r>
      <w:r w:rsidR="009931A5">
        <w:rPr>
          <w:rFonts w:ascii="Garamond" w:hAnsi="Garamond" w:cs="Times New Roman"/>
          <w:sz w:val="24"/>
          <w:szCs w:val="24"/>
        </w:rPr>
        <w:t xml:space="preserve">expected </w:t>
      </w:r>
      <w:r w:rsidR="00633BD0">
        <w:rPr>
          <w:rFonts w:ascii="Garamond" w:hAnsi="Garamond" w:cs="Times New Roman"/>
          <w:sz w:val="24"/>
          <w:szCs w:val="24"/>
        </w:rPr>
        <w:t xml:space="preserve">slight </w:t>
      </w:r>
      <w:r w:rsidR="00FE150F">
        <w:rPr>
          <w:rFonts w:ascii="Garamond" w:hAnsi="Garamond" w:cs="Times New Roman"/>
          <w:sz w:val="24"/>
          <w:szCs w:val="24"/>
        </w:rPr>
        <w:t>damages</w:t>
      </w:r>
      <w:r w:rsidR="00633BD0">
        <w:rPr>
          <w:rFonts w:ascii="Garamond" w:hAnsi="Garamond" w:cs="Times New Roman"/>
          <w:sz w:val="24"/>
          <w:szCs w:val="24"/>
        </w:rPr>
        <w:t xml:space="preserve"> that </w:t>
      </w:r>
      <w:r w:rsidR="00332653">
        <w:rPr>
          <w:rFonts w:ascii="Garamond" w:hAnsi="Garamond" w:cs="Times New Roman"/>
          <w:sz w:val="24"/>
          <w:szCs w:val="24"/>
        </w:rPr>
        <w:t xml:space="preserve">happen </w:t>
      </w:r>
      <w:r w:rsidR="000A6846">
        <w:rPr>
          <w:rFonts w:ascii="Garamond" w:hAnsi="Garamond" w:cs="Times New Roman"/>
          <w:sz w:val="24"/>
          <w:szCs w:val="24"/>
        </w:rPr>
        <w:t xml:space="preserve">over time </w:t>
      </w:r>
      <w:r w:rsidR="00BD1F48">
        <w:rPr>
          <w:rFonts w:ascii="Garamond" w:hAnsi="Garamond" w:cs="Times New Roman"/>
          <w:sz w:val="24"/>
          <w:szCs w:val="24"/>
        </w:rPr>
        <w:t xml:space="preserve">from </w:t>
      </w:r>
      <w:r w:rsidR="001D3191">
        <w:rPr>
          <w:rFonts w:ascii="Garamond" w:hAnsi="Garamond" w:cs="Times New Roman"/>
          <w:sz w:val="24"/>
          <w:szCs w:val="24"/>
        </w:rPr>
        <w:t xml:space="preserve">you and your family or guests’ </w:t>
      </w:r>
      <w:r w:rsidR="00BD1F48">
        <w:rPr>
          <w:rFonts w:ascii="Garamond" w:hAnsi="Garamond" w:cs="Times New Roman"/>
          <w:sz w:val="24"/>
          <w:szCs w:val="24"/>
        </w:rPr>
        <w:t>ordinary us</w:t>
      </w:r>
      <w:r w:rsidR="000A6846">
        <w:rPr>
          <w:rFonts w:ascii="Garamond" w:hAnsi="Garamond" w:cs="Times New Roman"/>
          <w:sz w:val="24"/>
          <w:szCs w:val="24"/>
        </w:rPr>
        <w:t xml:space="preserve">e </w:t>
      </w:r>
      <w:r w:rsidR="001D3191">
        <w:rPr>
          <w:rFonts w:ascii="Garamond" w:hAnsi="Garamond" w:cs="Times New Roman"/>
          <w:sz w:val="24"/>
          <w:szCs w:val="24"/>
        </w:rPr>
        <w:t>of the unit</w:t>
      </w:r>
      <w:r w:rsidR="00A43F44">
        <w:rPr>
          <w:rFonts w:ascii="Garamond" w:hAnsi="Garamond" w:cs="Times New Roman"/>
          <w:sz w:val="24"/>
          <w:szCs w:val="24"/>
        </w:rPr>
        <w:t>.</w:t>
      </w:r>
      <w:r w:rsidR="008E08C3">
        <w:rPr>
          <w:rFonts w:ascii="Garamond" w:hAnsi="Garamond" w:cs="Times New Roman"/>
          <w:sz w:val="24"/>
          <w:szCs w:val="24"/>
        </w:rPr>
        <w:t xml:space="preserve"> </w:t>
      </w:r>
      <w:r w:rsidR="001D3191">
        <w:rPr>
          <w:rFonts w:ascii="Garamond" w:hAnsi="Garamond" w:cs="Times New Roman"/>
          <w:sz w:val="24"/>
          <w:szCs w:val="24"/>
        </w:rPr>
        <w:t>But</w:t>
      </w:r>
      <w:r w:rsidRPr="00D02465">
        <w:rPr>
          <w:rFonts w:ascii="Garamond" w:hAnsi="Garamond" w:cs="Times New Roman"/>
          <w:sz w:val="24"/>
          <w:szCs w:val="24"/>
        </w:rPr>
        <w:t xml:space="preserve">, the landlord may </w:t>
      </w:r>
      <w:r w:rsidR="001D3191">
        <w:rPr>
          <w:rFonts w:ascii="Garamond" w:hAnsi="Garamond" w:cs="Times New Roman"/>
          <w:sz w:val="24"/>
          <w:szCs w:val="24"/>
        </w:rPr>
        <w:t>keep part of the security deposit</w:t>
      </w:r>
      <w:r w:rsidR="001D3191" w:rsidRPr="00D02465">
        <w:rPr>
          <w:rFonts w:ascii="Garamond" w:hAnsi="Garamond" w:cs="Times New Roman"/>
          <w:sz w:val="24"/>
          <w:szCs w:val="24"/>
        </w:rPr>
        <w:t xml:space="preserve"> </w:t>
      </w:r>
      <w:r w:rsidRPr="00D02465">
        <w:rPr>
          <w:rFonts w:ascii="Garamond" w:hAnsi="Garamond" w:cs="Times New Roman"/>
          <w:sz w:val="24"/>
          <w:szCs w:val="24"/>
        </w:rPr>
        <w:t>for:</w:t>
      </w:r>
    </w:p>
    <w:p w14:paraId="0F891F0D" w14:textId="6567B65D" w:rsidR="00DC3BC4" w:rsidRPr="004A596D" w:rsidRDefault="00F94570" w:rsidP="004A596D">
      <w:pPr>
        <w:pStyle w:val="ListParagraph"/>
        <w:numPr>
          <w:ilvl w:val="0"/>
          <w:numId w:val="16"/>
        </w:numPr>
        <w:spacing w:line="240" w:lineRule="auto"/>
        <w:ind w:left="1080"/>
        <w:rPr>
          <w:rFonts w:ascii="Garamond" w:hAnsi="Garamond" w:cs="Times New Roman"/>
          <w:sz w:val="24"/>
          <w:szCs w:val="24"/>
        </w:rPr>
      </w:pPr>
      <w:r>
        <w:rPr>
          <w:rFonts w:ascii="Garamond" w:hAnsi="Garamond" w:cs="Times New Roman"/>
          <w:sz w:val="24"/>
          <w:szCs w:val="24"/>
        </w:rPr>
        <w:t>Damage</w:t>
      </w:r>
      <w:r w:rsidR="00DC3BC4" w:rsidRPr="00D02465">
        <w:rPr>
          <w:rFonts w:ascii="Garamond" w:hAnsi="Garamond" w:cs="Times New Roman"/>
          <w:sz w:val="24"/>
          <w:szCs w:val="24"/>
        </w:rPr>
        <w:t xml:space="preserve"> caused to the premises by the tenant, members of the tenant’s household, pets</w:t>
      </w:r>
      <w:r w:rsidR="004A2995">
        <w:rPr>
          <w:rFonts w:ascii="Garamond" w:hAnsi="Garamond" w:cs="Times New Roman"/>
          <w:sz w:val="24"/>
          <w:szCs w:val="24"/>
        </w:rPr>
        <w:t>,</w:t>
      </w:r>
      <w:r w:rsidR="00DC3BC4" w:rsidRPr="00D02465">
        <w:rPr>
          <w:rFonts w:ascii="Garamond" w:hAnsi="Garamond" w:cs="Times New Roman"/>
          <w:sz w:val="24"/>
          <w:szCs w:val="24"/>
        </w:rPr>
        <w:t xml:space="preserve"> or guests</w:t>
      </w:r>
      <w:r w:rsidR="00827449">
        <w:rPr>
          <w:rFonts w:ascii="Garamond" w:hAnsi="Garamond" w:cs="Times New Roman"/>
          <w:sz w:val="24"/>
          <w:szCs w:val="24"/>
        </w:rPr>
        <w:t xml:space="preserve">, that is </w:t>
      </w:r>
      <w:r w:rsidR="00EB4DE1">
        <w:rPr>
          <w:rFonts w:ascii="Garamond" w:hAnsi="Garamond" w:cs="Times New Roman"/>
          <w:sz w:val="24"/>
          <w:szCs w:val="24"/>
        </w:rPr>
        <w:t>d</w:t>
      </w:r>
      <w:r w:rsidR="00111513">
        <w:rPr>
          <w:rFonts w:ascii="Garamond" w:hAnsi="Garamond" w:cs="Times New Roman"/>
          <w:sz w:val="24"/>
          <w:szCs w:val="24"/>
        </w:rPr>
        <w:t xml:space="preserve">one on purpose, by accident, or due to </w:t>
      </w:r>
      <w:r w:rsidR="00870BC6">
        <w:rPr>
          <w:rFonts w:ascii="Garamond" w:hAnsi="Garamond" w:cs="Times New Roman"/>
          <w:sz w:val="24"/>
          <w:szCs w:val="24"/>
        </w:rPr>
        <w:t>careless</w:t>
      </w:r>
      <w:r w:rsidR="004A596D">
        <w:rPr>
          <w:rFonts w:ascii="Garamond" w:hAnsi="Garamond" w:cs="Times New Roman"/>
          <w:sz w:val="24"/>
          <w:szCs w:val="24"/>
        </w:rPr>
        <w:t xml:space="preserve"> acts</w:t>
      </w:r>
      <w:r w:rsidR="00DC3BC4" w:rsidRPr="00D02465">
        <w:rPr>
          <w:rFonts w:ascii="Garamond" w:hAnsi="Garamond" w:cs="Times New Roman"/>
          <w:sz w:val="24"/>
          <w:szCs w:val="24"/>
        </w:rPr>
        <w:t>;</w:t>
      </w:r>
    </w:p>
    <w:p w14:paraId="1A78F7E3" w14:textId="60596743" w:rsidR="00DC3BC4" w:rsidRPr="00D02465" w:rsidRDefault="00DC3BC4" w:rsidP="00136DCE">
      <w:pPr>
        <w:pStyle w:val="ListParagraph"/>
        <w:numPr>
          <w:ilvl w:val="0"/>
          <w:numId w:val="16"/>
        </w:numPr>
        <w:spacing w:line="240" w:lineRule="auto"/>
        <w:ind w:left="1080"/>
        <w:rPr>
          <w:rFonts w:ascii="Garamond" w:hAnsi="Garamond" w:cs="Times New Roman"/>
          <w:sz w:val="24"/>
          <w:szCs w:val="24"/>
        </w:rPr>
      </w:pPr>
      <w:r w:rsidRPr="00D02465">
        <w:rPr>
          <w:rFonts w:ascii="Garamond" w:hAnsi="Garamond" w:cs="Times New Roman"/>
          <w:sz w:val="24"/>
          <w:szCs w:val="24"/>
        </w:rPr>
        <w:t>Unpaid rent or late charges;</w:t>
      </w:r>
    </w:p>
    <w:p w14:paraId="2DCA81DA" w14:textId="020100E2" w:rsidR="00DC3BC4" w:rsidRPr="00D02465" w:rsidRDefault="00DC3BC4" w:rsidP="00136DCE">
      <w:pPr>
        <w:pStyle w:val="ListParagraph"/>
        <w:numPr>
          <w:ilvl w:val="0"/>
          <w:numId w:val="16"/>
        </w:numPr>
        <w:spacing w:line="240" w:lineRule="auto"/>
        <w:ind w:left="1080"/>
        <w:rPr>
          <w:rFonts w:ascii="Garamond" w:hAnsi="Garamond" w:cs="Times New Roman"/>
          <w:sz w:val="24"/>
          <w:szCs w:val="24"/>
        </w:rPr>
      </w:pPr>
      <w:r w:rsidRPr="00D02465">
        <w:rPr>
          <w:rFonts w:ascii="Garamond" w:hAnsi="Garamond" w:cs="Times New Roman"/>
          <w:sz w:val="24"/>
          <w:szCs w:val="24"/>
        </w:rPr>
        <w:t>Unpaid pet</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Pets</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 xml:space="preserve"> fees;</w:t>
      </w:r>
    </w:p>
    <w:p w14:paraId="4CE45F7C" w14:textId="56CBF569" w:rsidR="00DC3BC4" w:rsidRPr="00D02465" w:rsidRDefault="00DC3BC4" w:rsidP="00136DCE">
      <w:pPr>
        <w:pStyle w:val="ListParagraph"/>
        <w:numPr>
          <w:ilvl w:val="0"/>
          <w:numId w:val="16"/>
        </w:numPr>
        <w:spacing w:line="240" w:lineRule="auto"/>
        <w:ind w:left="1080"/>
        <w:rPr>
          <w:rFonts w:ascii="Garamond" w:hAnsi="Garamond" w:cs="Times New Roman"/>
          <w:sz w:val="24"/>
          <w:szCs w:val="24"/>
        </w:rPr>
      </w:pPr>
      <w:r w:rsidRPr="00D02465">
        <w:rPr>
          <w:rFonts w:ascii="Garamond" w:hAnsi="Garamond" w:cs="Times New Roman"/>
          <w:sz w:val="24"/>
          <w:szCs w:val="24"/>
        </w:rPr>
        <w:t>Unpaid utilities</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Utilities</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 xml:space="preserve"> that were </w:t>
      </w:r>
      <w:r w:rsidR="001D3191">
        <w:rPr>
          <w:rFonts w:ascii="Garamond" w:hAnsi="Garamond" w:cs="Times New Roman"/>
          <w:sz w:val="24"/>
          <w:szCs w:val="24"/>
        </w:rPr>
        <w:t>your</w:t>
      </w:r>
      <w:r w:rsidRPr="00D02465">
        <w:rPr>
          <w:rFonts w:ascii="Garamond" w:hAnsi="Garamond" w:cs="Times New Roman"/>
          <w:sz w:val="24"/>
          <w:szCs w:val="24"/>
        </w:rPr>
        <w:t xml:space="preserve"> responsibility under the lease; or</w:t>
      </w:r>
    </w:p>
    <w:p w14:paraId="70300956" w14:textId="3B688E6F" w:rsidR="00DC3BC4" w:rsidRPr="00D02465" w:rsidRDefault="00DC3BC4" w:rsidP="00136DCE">
      <w:pPr>
        <w:pStyle w:val="ListParagraph"/>
        <w:numPr>
          <w:ilvl w:val="0"/>
          <w:numId w:val="16"/>
        </w:numPr>
        <w:spacing w:after="120" w:line="240" w:lineRule="auto"/>
        <w:ind w:left="1080"/>
        <w:contextualSpacing w:val="0"/>
        <w:rPr>
          <w:rFonts w:ascii="Garamond" w:hAnsi="Garamond" w:cs="Times New Roman"/>
          <w:sz w:val="24"/>
          <w:szCs w:val="24"/>
        </w:rPr>
      </w:pPr>
      <w:r w:rsidRPr="00D02465">
        <w:rPr>
          <w:rFonts w:ascii="Garamond" w:hAnsi="Garamond" w:cs="Times New Roman"/>
          <w:sz w:val="24"/>
          <w:szCs w:val="24"/>
        </w:rPr>
        <w:t>Damage to the landlord caused by early termination</w:t>
      </w:r>
      <w:r w:rsidRPr="00D02465">
        <w:rPr>
          <w:rFonts w:ascii="Garamond" w:hAnsi="Garamond" w:cs="Times New Roman"/>
          <w:sz w:val="24"/>
          <w:szCs w:val="24"/>
        </w:rPr>
        <w:fldChar w:fldCharType="begin"/>
      </w:r>
      <w:r w:rsidRPr="00D02465">
        <w:rPr>
          <w:rFonts w:ascii="Garamond" w:hAnsi="Garamond"/>
          <w:sz w:val="24"/>
          <w:szCs w:val="24"/>
        </w:rPr>
        <w:instrText xml:space="preserve"> XE "</w:instrText>
      </w:r>
      <w:r w:rsidRPr="00D02465">
        <w:rPr>
          <w:rFonts w:ascii="Garamond" w:hAnsi="Garamond" w:cs="Times New Roman"/>
          <w:sz w:val="24"/>
          <w:szCs w:val="24"/>
        </w:rPr>
        <w:instrText>Early termination</w:instrText>
      </w:r>
      <w:r w:rsidRPr="00D02465">
        <w:rPr>
          <w:rFonts w:ascii="Garamond" w:hAnsi="Garamond"/>
          <w:sz w:val="24"/>
          <w:szCs w:val="24"/>
        </w:rPr>
        <w:instrText xml:space="preserve">" </w:instrText>
      </w:r>
      <w:r w:rsidRPr="00D02465">
        <w:rPr>
          <w:rFonts w:ascii="Garamond" w:hAnsi="Garamond" w:cs="Times New Roman"/>
          <w:sz w:val="24"/>
          <w:szCs w:val="24"/>
        </w:rPr>
        <w:fldChar w:fldCharType="end"/>
      </w:r>
      <w:r w:rsidRPr="00D02465">
        <w:rPr>
          <w:rFonts w:ascii="Garamond" w:hAnsi="Garamond" w:cs="Times New Roman"/>
          <w:sz w:val="24"/>
          <w:szCs w:val="24"/>
        </w:rPr>
        <w:t>.</w:t>
      </w:r>
    </w:p>
    <w:p w14:paraId="7DE31AA7" w14:textId="0E989439" w:rsidR="00E80173" w:rsidRPr="00D02465" w:rsidRDefault="00E80173" w:rsidP="00B275F3">
      <w:pPr>
        <w:spacing w:line="240" w:lineRule="auto"/>
        <w:ind w:left="360"/>
        <w:rPr>
          <w:rFonts w:ascii="Garamond" w:hAnsi="Garamond" w:cs="Times New Roman"/>
          <w:sz w:val="24"/>
          <w:szCs w:val="24"/>
        </w:rPr>
      </w:pPr>
      <w:r w:rsidRPr="00D33AEB">
        <w:rPr>
          <w:rFonts w:ascii="Garamond" w:hAnsi="Garamond" w:cs="Times New Roman"/>
          <w:b/>
          <w:bCs/>
          <w:sz w:val="24"/>
          <w:szCs w:val="24"/>
        </w:rPr>
        <w:t>Repair or replacement amount</w:t>
      </w:r>
      <w:r w:rsidR="00646D32">
        <w:rPr>
          <w:rFonts w:ascii="Garamond" w:hAnsi="Garamond" w:cs="Times New Roman"/>
          <w:b/>
          <w:bCs/>
          <w:sz w:val="24"/>
          <w:szCs w:val="24"/>
        </w:rPr>
        <w:t>.</w:t>
      </w:r>
      <w:r w:rsidRPr="00D02465">
        <w:rPr>
          <w:rFonts w:ascii="Garamond" w:hAnsi="Garamond" w:cs="Times New Roman"/>
          <w:sz w:val="24"/>
          <w:szCs w:val="24"/>
        </w:rPr>
        <w:t xml:space="preserve"> Ex</w:t>
      </w:r>
      <w:r w:rsidR="002B2535" w:rsidRPr="00D02465">
        <w:rPr>
          <w:rFonts w:ascii="Garamond" w:hAnsi="Garamond" w:cs="Times New Roman"/>
          <w:sz w:val="24"/>
          <w:szCs w:val="24"/>
        </w:rPr>
        <w:t>ample</w:t>
      </w:r>
      <w:r w:rsidRPr="00D02465">
        <w:rPr>
          <w:rFonts w:ascii="Garamond" w:hAnsi="Garamond" w:cs="Times New Roman"/>
          <w:sz w:val="24"/>
          <w:szCs w:val="24"/>
        </w:rPr>
        <w:t xml:space="preserve">: </w:t>
      </w:r>
      <w:r w:rsidR="003B4C17">
        <w:rPr>
          <w:rFonts w:ascii="Garamond" w:hAnsi="Garamond" w:cs="Times New Roman"/>
          <w:sz w:val="24"/>
          <w:szCs w:val="24"/>
        </w:rPr>
        <w:t xml:space="preserve">If </w:t>
      </w:r>
      <w:r w:rsidR="00646D32">
        <w:rPr>
          <w:rFonts w:ascii="Garamond" w:hAnsi="Garamond" w:cs="Times New Roman"/>
          <w:sz w:val="24"/>
          <w:szCs w:val="24"/>
        </w:rPr>
        <w:t>you</w:t>
      </w:r>
      <w:r w:rsidR="003B4C17" w:rsidRPr="00D02465">
        <w:rPr>
          <w:rFonts w:ascii="Garamond" w:hAnsi="Garamond" w:cs="Times New Roman"/>
          <w:sz w:val="24"/>
          <w:szCs w:val="24"/>
        </w:rPr>
        <w:t xml:space="preserve"> </w:t>
      </w:r>
      <w:r w:rsidRPr="00D02465">
        <w:rPr>
          <w:rFonts w:ascii="Garamond" w:hAnsi="Garamond" w:cs="Times New Roman"/>
          <w:sz w:val="24"/>
          <w:szCs w:val="24"/>
        </w:rPr>
        <w:t xml:space="preserve">damaged ten-year-old carpet </w:t>
      </w:r>
      <w:r w:rsidR="00C74F7A">
        <w:rPr>
          <w:rFonts w:ascii="Garamond" w:hAnsi="Garamond" w:cs="Times New Roman"/>
          <w:sz w:val="24"/>
          <w:szCs w:val="24"/>
        </w:rPr>
        <w:t>to the extent that</w:t>
      </w:r>
      <w:r w:rsidR="00C74F7A" w:rsidRPr="00D02465">
        <w:rPr>
          <w:rFonts w:ascii="Garamond" w:hAnsi="Garamond" w:cs="Times New Roman"/>
          <w:sz w:val="24"/>
          <w:szCs w:val="24"/>
        </w:rPr>
        <w:t xml:space="preserve"> </w:t>
      </w:r>
      <w:r w:rsidRPr="00D02465">
        <w:rPr>
          <w:rFonts w:ascii="Garamond" w:hAnsi="Garamond" w:cs="Times New Roman"/>
          <w:sz w:val="24"/>
          <w:szCs w:val="24"/>
        </w:rPr>
        <w:t xml:space="preserve">it can no longer be used, </w:t>
      </w:r>
      <w:r w:rsidR="00646D32">
        <w:rPr>
          <w:rFonts w:ascii="Garamond" w:hAnsi="Garamond" w:cs="Times New Roman"/>
          <w:sz w:val="24"/>
          <w:szCs w:val="24"/>
        </w:rPr>
        <w:t>you</w:t>
      </w:r>
      <w:r w:rsidRPr="00D02465">
        <w:rPr>
          <w:rFonts w:ascii="Garamond" w:hAnsi="Garamond" w:cs="Times New Roman"/>
          <w:sz w:val="24"/>
          <w:szCs w:val="24"/>
        </w:rPr>
        <w:t xml:space="preserve"> should be charged for the value of the ten-year-old carpet and </w:t>
      </w:r>
      <w:r w:rsidRPr="00D33AEB">
        <w:rPr>
          <w:rFonts w:ascii="Garamond" w:hAnsi="Garamond" w:cs="Times New Roman"/>
          <w:sz w:val="24"/>
          <w:szCs w:val="24"/>
          <w:u w:val="single"/>
        </w:rPr>
        <w:t>not</w:t>
      </w:r>
      <w:r w:rsidRPr="00D02465">
        <w:rPr>
          <w:rFonts w:ascii="Garamond" w:hAnsi="Garamond" w:cs="Times New Roman"/>
          <w:sz w:val="24"/>
          <w:szCs w:val="24"/>
        </w:rPr>
        <w:t xml:space="preserve"> for the cost of the new replacement carpet. Amounts withheld must be reasonable.</w:t>
      </w:r>
    </w:p>
    <w:p w14:paraId="0C8286F6" w14:textId="7B305F97" w:rsidR="00DC3BC4" w:rsidRPr="00D02465" w:rsidRDefault="007642D1" w:rsidP="00B275F3">
      <w:pPr>
        <w:spacing w:line="240" w:lineRule="auto"/>
        <w:ind w:left="360"/>
        <w:rPr>
          <w:rFonts w:ascii="Garamond" w:hAnsi="Garamond" w:cs="Times New Roman"/>
          <w:sz w:val="24"/>
          <w:szCs w:val="24"/>
        </w:rPr>
      </w:pPr>
      <w:r w:rsidRPr="000E7A1D">
        <w:rPr>
          <w:rFonts w:ascii="Garamond" w:hAnsi="Garamond" w:cs="Times New Roman"/>
          <w:b/>
          <w:sz w:val="24"/>
          <w:szCs w:val="24"/>
        </w:rPr>
        <w:t>D</w:t>
      </w:r>
      <w:r w:rsidR="00DC3BC4" w:rsidRPr="000E7A1D">
        <w:rPr>
          <w:rFonts w:ascii="Garamond" w:hAnsi="Garamond" w:cs="Times New Roman"/>
          <w:b/>
          <w:sz w:val="24"/>
          <w:szCs w:val="24"/>
        </w:rPr>
        <w:t>amage</w:t>
      </w:r>
      <w:r w:rsidRPr="000E7A1D">
        <w:rPr>
          <w:rFonts w:ascii="Garamond" w:hAnsi="Garamond" w:cs="Times New Roman"/>
          <w:b/>
          <w:sz w:val="24"/>
          <w:szCs w:val="24"/>
        </w:rPr>
        <w:t>s exceed t</w:t>
      </w:r>
      <w:r w:rsidR="00DC3BC4" w:rsidRPr="000E7A1D">
        <w:rPr>
          <w:rFonts w:ascii="Garamond" w:hAnsi="Garamond" w:cs="Times New Roman"/>
          <w:b/>
          <w:sz w:val="24"/>
          <w:szCs w:val="24"/>
        </w:rPr>
        <w:t>he security deposit</w:t>
      </w:r>
      <w:r w:rsidR="00646D32">
        <w:rPr>
          <w:rFonts w:ascii="Garamond" w:hAnsi="Garamond" w:cs="Times New Roman"/>
          <w:sz w:val="24"/>
          <w:szCs w:val="24"/>
        </w:rPr>
        <w:t>.</w:t>
      </w:r>
      <w:r w:rsidR="00DC3BC4" w:rsidRPr="00D02465">
        <w:rPr>
          <w:rFonts w:ascii="Garamond" w:hAnsi="Garamond" w:cs="Times New Roman"/>
          <w:sz w:val="24"/>
          <w:szCs w:val="24"/>
        </w:rPr>
        <w:fldChar w:fldCharType="begin"/>
      </w:r>
      <w:r w:rsidR="00DC3BC4" w:rsidRPr="00D02465">
        <w:rPr>
          <w:rFonts w:ascii="Garamond" w:hAnsi="Garamond"/>
          <w:sz w:val="24"/>
          <w:szCs w:val="24"/>
        </w:rPr>
        <w:instrText xml:space="preserve"> XE "</w:instrText>
      </w:r>
      <w:r w:rsidR="00DC3BC4" w:rsidRPr="00D02465">
        <w:rPr>
          <w:rFonts w:ascii="Garamond" w:hAnsi="Garamond" w:cs="Times New Roman"/>
          <w:sz w:val="24"/>
          <w:szCs w:val="24"/>
        </w:rPr>
        <w:instrText>Security deposit</w:instrText>
      </w:r>
      <w:r w:rsidR="00DC3BC4" w:rsidRPr="00D02465">
        <w:rPr>
          <w:rFonts w:ascii="Garamond" w:hAnsi="Garamond"/>
          <w:sz w:val="24"/>
          <w:szCs w:val="24"/>
        </w:rPr>
        <w:instrText xml:space="preserve">" </w:instrText>
      </w:r>
      <w:r w:rsidR="00DC3BC4" w:rsidRPr="00D02465">
        <w:rPr>
          <w:rFonts w:ascii="Garamond" w:hAnsi="Garamond" w:cs="Times New Roman"/>
          <w:sz w:val="24"/>
          <w:szCs w:val="24"/>
        </w:rPr>
        <w:fldChar w:fldCharType="end"/>
      </w:r>
      <w:r w:rsidR="00DC3BC4" w:rsidRPr="00D02465">
        <w:rPr>
          <w:rFonts w:ascii="Garamond" w:hAnsi="Garamond" w:cs="Times New Roman"/>
          <w:sz w:val="24"/>
          <w:szCs w:val="24"/>
        </w:rPr>
        <w:t xml:space="preserve"> </w:t>
      </w:r>
      <w:r w:rsidR="00646D32">
        <w:rPr>
          <w:rFonts w:ascii="Garamond" w:hAnsi="Garamond" w:cs="Times New Roman"/>
          <w:sz w:val="24"/>
          <w:szCs w:val="24"/>
        </w:rPr>
        <w:t>The l</w:t>
      </w:r>
      <w:r w:rsidR="00DC3BC4" w:rsidRPr="00D02465">
        <w:rPr>
          <w:rFonts w:ascii="Garamond" w:hAnsi="Garamond" w:cs="Times New Roman"/>
          <w:sz w:val="24"/>
          <w:szCs w:val="24"/>
        </w:rPr>
        <w:t xml:space="preserve">andlord can sue </w:t>
      </w:r>
      <w:r w:rsidR="00646D32">
        <w:rPr>
          <w:rFonts w:ascii="Garamond" w:hAnsi="Garamond" w:cs="Times New Roman"/>
          <w:sz w:val="24"/>
          <w:szCs w:val="24"/>
        </w:rPr>
        <w:t>you</w:t>
      </w:r>
      <w:r w:rsidR="00DC3BC4" w:rsidRPr="00D02465">
        <w:rPr>
          <w:rFonts w:ascii="Garamond" w:hAnsi="Garamond" w:cs="Times New Roman"/>
          <w:sz w:val="24"/>
          <w:szCs w:val="24"/>
        </w:rPr>
        <w:t xml:space="preserve"> for the cost of damage</w:t>
      </w:r>
      <w:r w:rsidR="00646D32">
        <w:rPr>
          <w:rFonts w:ascii="Garamond" w:hAnsi="Garamond" w:cs="Times New Roman"/>
          <w:sz w:val="24"/>
          <w:szCs w:val="24"/>
        </w:rPr>
        <w:t xml:space="preserve"> exceeding the</w:t>
      </w:r>
      <w:r w:rsidR="00DC3BC4" w:rsidRPr="00D02465">
        <w:rPr>
          <w:rFonts w:ascii="Garamond" w:hAnsi="Garamond" w:cs="Times New Roman"/>
          <w:sz w:val="24"/>
          <w:szCs w:val="24"/>
        </w:rPr>
        <w:t xml:space="preserve"> </w:t>
      </w:r>
      <w:r w:rsidR="00646D32" w:rsidRPr="00D02465">
        <w:rPr>
          <w:rFonts w:ascii="Garamond" w:hAnsi="Garamond" w:cs="Times New Roman"/>
          <w:sz w:val="24"/>
          <w:szCs w:val="24"/>
        </w:rPr>
        <w:t>a</w:t>
      </w:r>
      <w:r w:rsidR="00646D32">
        <w:rPr>
          <w:rFonts w:ascii="Garamond" w:hAnsi="Garamond" w:cs="Times New Roman"/>
          <w:sz w:val="24"/>
          <w:szCs w:val="24"/>
        </w:rPr>
        <w:t>mount of</w:t>
      </w:r>
      <w:r w:rsidR="00646D32" w:rsidRPr="00D02465">
        <w:rPr>
          <w:rFonts w:ascii="Garamond" w:hAnsi="Garamond" w:cs="Times New Roman"/>
          <w:sz w:val="24"/>
          <w:szCs w:val="24"/>
        </w:rPr>
        <w:t xml:space="preserve"> </w:t>
      </w:r>
      <w:r w:rsidR="00DC3BC4" w:rsidRPr="00D02465">
        <w:rPr>
          <w:rFonts w:ascii="Garamond" w:hAnsi="Garamond" w:cs="Times New Roman"/>
          <w:sz w:val="24"/>
          <w:szCs w:val="24"/>
        </w:rPr>
        <w:t>the security deposit</w:t>
      </w:r>
      <w:r w:rsidR="00DC3BC4" w:rsidRPr="00D02465">
        <w:rPr>
          <w:rFonts w:ascii="Garamond" w:hAnsi="Garamond" w:cs="Times New Roman"/>
          <w:sz w:val="24"/>
          <w:szCs w:val="24"/>
        </w:rPr>
        <w:fldChar w:fldCharType="begin"/>
      </w:r>
      <w:r w:rsidR="00DC3BC4" w:rsidRPr="00D02465">
        <w:rPr>
          <w:rFonts w:ascii="Garamond" w:hAnsi="Garamond"/>
          <w:sz w:val="24"/>
          <w:szCs w:val="24"/>
        </w:rPr>
        <w:instrText xml:space="preserve"> XE "</w:instrText>
      </w:r>
      <w:r w:rsidR="00DC3BC4" w:rsidRPr="00D02465">
        <w:rPr>
          <w:rFonts w:ascii="Garamond" w:hAnsi="Garamond" w:cs="Times New Roman"/>
          <w:sz w:val="24"/>
          <w:szCs w:val="24"/>
        </w:rPr>
        <w:instrText>Security deposit</w:instrText>
      </w:r>
      <w:r w:rsidR="00DC3BC4" w:rsidRPr="00D02465">
        <w:rPr>
          <w:rFonts w:ascii="Garamond" w:hAnsi="Garamond"/>
          <w:sz w:val="24"/>
          <w:szCs w:val="24"/>
        </w:rPr>
        <w:instrText xml:space="preserve">" </w:instrText>
      </w:r>
      <w:r w:rsidR="00DC3BC4" w:rsidRPr="00D02465">
        <w:rPr>
          <w:rFonts w:ascii="Garamond" w:hAnsi="Garamond" w:cs="Times New Roman"/>
          <w:sz w:val="24"/>
          <w:szCs w:val="24"/>
        </w:rPr>
        <w:fldChar w:fldCharType="end"/>
      </w:r>
      <w:r w:rsidR="00DC3BC4" w:rsidRPr="00D02465">
        <w:rPr>
          <w:rFonts w:ascii="Garamond" w:hAnsi="Garamond" w:cs="Times New Roman"/>
          <w:sz w:val="24"/>
          <w:szCs w:val="24"/>
        </w:rPr>
        <w:t xml:space="preserve"> amount. </w:t>
      </w:r>
    </w:p>
    <w:p w14:paraId="06803C73" w14:textId="7812A6C5" w:rsidR="00B87024" w:rsidRPr="00D02465" w:rsidRDefault="00B87024" w:rsidP="007614EB">
      <w:pPr>
        <w:spacing w:line="240" w:lineRule="auto"/>
        <w:ind w:left="360"/>
        <w:rPr>
          <w:rFonts w:ascii="Garamond" w:hAnsi="Garamond" w:cs="Times New Roman"/>
          <w:sz w:val="24"/>
          <w:szCs w:val="24"/>
        </w:rPr>
      </w:pPr>
      <w:r w:rsidRPr="00D02465">
        <w:rPr>
          <w:rFonts w:ascii="Garamond" w:hAnsi="Garamond" w:cs="Times New Roman"/>
          <w:b/>
          <w:sz w:val="24"/>
          <w:szCs w:val="24"/>
        </w:rPr>
        <w:t>R</w:t>
      </w:r>
      <w:r w:rsidR="007614EB" w:rsidRPr="00D02465">
        <w:rPr>
          <w:rFonts w:ascii="Garamond" w:hAnsi="Garamond" w:cs="Times New Roman"/>
          <w:b/>
          <w:sz w:val="24"/>
          <w:szCs w:val="24"/>
        </w:rPr>
        <w:t>eturning the security deposit</w:t>
      </w:r>
      <w:r w:rsidR="0083757B" w:rsidRPr="00D02465">
        <w:rPr>
          <w:rFonts w:ascii="Garamond" w:hAnsi="Garamond" w:cs="Times New Roman"/>
          <w:b/>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b/>
          <w:sz w:val="24"/>
          <w:szCs w:val="24"/>
        </w:rPr>
        <w:fldChar w:fldCharType="end"/>
      </w:r>
      <w:r w:rsidR="007614EB" w:rsidRPr="00D02465">
        <w:rPr>
          <w:rFonts w:ascii="Garamond" w:hAnsi="Garamond" w:cs="Times New Roman"/>
          <w:b/>
          <w:sz w:val="24"/>
          <w:szCs w:val="24"/>
        </w:rPr>
        <w:t>.</w:t>
      </w:r>
      <w:r w:rsidRPr="00D02465">
        <w:rPr>
          <w:rFonts w:ascii="Garamond" w:hAnsi="Garamond" w:cs="Times New Roman"/>
          <w:b/>
          <w:sz w:val="24"/>
          <w:szCs w:val="24"/>
        </w:rPr>
        <w:t xml:space="preserve"> </w:t>
      </w:r>
      <w:r w:rsidRPr="00D02465">
        <w:rPr>
          <w:rFonts w:ascii="Garamond" w:hAnsi="Garamond" w:cs="Times New Roman"/>
          <w:sz w:val="24"/>
          <w:szCs w:val="24"/>
        </w:rPr>
        <w:t>All landlords, regard</w:t>
      </w:r>
      <w:r w:rsidR="007614EB" w:rsidRPr="00D02465">
        <w:rPr>
          <w:rFonts w:ascii="Garamond" w:hAnsi="Garamond" w:cs="Times New Roman"/>
          <w:sz w:val="24"/>
          <w:szCs w:val="24"/>
        </w:rPr>
        <w:t xml:space="preserve">less </w:t>
      </w:r>
      <w:r w:rsidRPr="00D02465">
        <w:rPr>
          <w:rFonts w:ascii="Garamond" w:hAnsi="Garamond" w:cs="Times New Roman"/>
          <w:sz w:val="24"/>
          <w:szCs w:val="24"/>
        </w:rPr>
        <w:t>of the number of units owned, must return 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Pr="00D02465">
        <w:rPr>
          <w:rFonts w:ascii="Garamond" w:hAnsi="Garamond" w:cs="Times New Roman"/>
          <w:sz w:val="24"/>
          <w:szCs w:val="24"/>
        </w:rPr>
        <w:t xml:space="preserve"> within </w:t>
      </w:r>
      <w:r w:rsidR="00845419" w:rsidRPr="00D02465">
        <w:rPr>
          <w:rFonts w:ascii="Garamond" w:hAnsi="Garamond" w:cs="Times New Roman"/>
          <w:sz w:val="24"/>
          <w:szCs w:val="24"/>
        </w:rPr>
        <w:t>one month</w:t>
      </w:r>
      <w:r w:rsidRPr="00D02465">
        <w:rPr>
          <w:rFonts w:ascii="Garamond" w:hAnsi="Garamond" w:cs="Times New Roman"/>
          <w:sz w:val="24"/>
          <w:szCs w:val="24"/>
        </w:rPr>
        <w:t xml:space="preserve"> after termination of the lease or the</w:t>
      </w:r>
      <w:r w:rsidR="00DC7BA3">
        <w:rPr>
          <w:rFonts w:ascii="Garamond" w:hAnsi="Garamond" w:cs="Times New Roman"/>
          <w:sz w:val="24"/>
          <w:szCs w:val="24"/>
        </w:rPr>
        <w:t xml:space="preserve"> date that you leave</w:t>
      </w:r>
      <w:r w:rsidRPr="00D02465">
        <w:rPr>
          <w:rFonts w:ascii="Garamond" w:hAnsi="Garamond" w:cs="Times New Roman"/>
          <w:sz w:val="24"/>
          <w:szCs w:val="24"/>
        </w:rPr>
        <w:t xml:space="preserve"> the premises, </w:t>
      </w:r>
      <w:r w:rsidR="00B41694" w:rsidRPr="00121BFB">
        <w:rPr>
          <w:rFonts w:ascii="Garamond" w:hAnsi="Garamond" w:cs="Times New Roman"/>
          <w:b/>
          <w:noProof/>
          <w:sz w:val="24"/>
          <w:szCs w:val="24"/>
        </w:rPr>
        <w:lastRenderedPageBreak/>
        <mc:AlternateContent>
          <mc:Choice Requires="wps">
            <w:drawing>
              <wp:anchor distT="182880" distB="182880" distL="182880" distR="182880" simplePos="0" relativeHeight="251644416" behindDoc="0" locked="0" layoutInCell="1" allowOverlap="1" wp14:anchorId="627D67EA" wp14:editId="0572D2DA">
                <wp:simplePos x="0" y="0"/>
                <wp:positionH relativeFrom="page">
                  <wp:posOffset>5050155</wp:posOffset>
                </wp:positionH>
                <wp:positionV relativeFrom="margin">
                  <wp:posOffset>9525</wp:posOffset>
                </wp:positionV>
                <wp:extent cx="2571115" cy="4592955"/>
                <wp:effectExtent l="0" t="0" r="19685" b="17145"/>
                <wp:wrapSquare wrapText="bothSides"/>
                <wp:docPr id="10" name="Text Box 10" descr="Shaded sidebar with color bar accent"/>
                <wp:cNvGraphicFramePr/>
                <a:graphic xmlns:a="http://schemas.openxmlformats.org/drawingml/2006/main">
                  <a:graphicData uri="http://schemas.microsoft.com/office/word/2010/wordprocessingShape">
                    <wps:wsp>
                      <wps:cNvSpPr txBox="1"/>
                      <wps:spPr>
                        <a:xfrm>
                          <a:off x="0" y="0"/>
                          <a:ext cx="2571115" cy="4592955"/>
                        </a:xfrm>
                        <a:prstGeom prst="rect">
                          <a:avLst/>
                        </a:prstGeom>
                        <a:solidFill>
                          <a:srgbClr val="008000">
                            <a:alpha val="10196"/>
                          </a:srgbClr>
                        </a:solidFill>
                        <a:ln w="19050">
                          <a:solidFill>
                            <a:srgbClr val="008000"/>
                          </a:solidFill>
                        </a:ln>
                        <a:effectLst/>
                      </wps:spPr>
                      <wps:style>
                        <a:lnRef idx="0">
                          <a:schemeClr val="accent1"/>
                        </a:lnRef>
                        <a:fillRef idx="0">
                          <a:schemeClr val="accent1"/>
                        </a:fillRef>
                        <a:effectRef idx="0">
                          <a:schemeClr val="accent1"/>
                        </a:effectRef>
                        <a:fontRef idx="minor">
                          <a:schemeClr val="dk1"/>
                        </a:fontRef>
                      </wps:style>
                      <wps:txbx>
                        <w:txbxContent>
                          <w:p w14:paraId="2B00A72F" w14:textId="77777777" w:rsidR="0061780C" w:rsidRDefault="0061780C" w:rsidP="00B41694">
                            <w:pPr>
                              <w:spacing w:before="120" w:after="120" w:line="240" w:lineRule="auto"/>
                              <w:jc w:val="center"/>
                              <w:rPr>
                                <w:rFonts w:ascii="Times New Roman" w:hAnsi="Times New Roman" w:cs="Times New Roman"/>
                                <w:b/>
                                <w:color w:val="007400"/>
                                <w:sz w:val="30"/>
                                <w:szCs w:val="30"/>
                                <w:u w:val="single"/>
                              </w:rPr>
                            </w:pPr>
                            <w:r w:rsidRPr="00B41694">
                              <w:rPr>
                                <w:rFonts w:ascii="Times New Roman" w:hAnsi="Times New Roman" w:cs="Times New Roman"/>
                                <w:b/>
                                <w:color w:val="007400"/>
                                <w:sz w:val="30"/>
                                <w:szCs w:val="30"/>
                                <w:u w:val="single"/>
                              </w:rPr>
                              <w:t>Can a Guest Become a Tenant?</w:t>
                            </w:r>
                          </w:p>
                          <w:p w14:paraId="0AF5BF56" w14:textId="6EEBD54A" w:rsidR="0061780C" w:rsidRPr="001B00B9" w:rsidRDefault="0061780C" w:rsidP="000E7A1D">
                            <w:pPr>
                              <w:spacing w:before="120" w:after="120" w:line="240" w:lineRule="auto"/>
                              <w:rPr>
                                <w:rFonts w:ascii="Times New Roman" w:hAnsi="Times New Roman" w:cs="Times New Roman"/>
                                <w:color w:val="007400"/>
                                <w:sz w:val="26"/>
                                <w:szCs w:val="26"/>
                              </w:rPr>
                            </w:pPr>
                            <w:r w:rsidRPr="001B00B9">
                              <w:rPr>
                                <w:rFonts w:ascii="Times New Roman" w:hAnsi="Times New Roman" w:cs="Times New Roman" w:hint="eastAsia"/>
                                <w:i/>
                                <w:color w:val="007400"/>
                                <w:sz w:val="28"/>
                              </w:rPr>
                              <w:br/>
                            </w:r>
                            <w:r w:rsidRPr="00B41694">
                              <w:rPr>
                                <w:rFonts w:ascii="Times New Roman" w:hAnsi="Times New Roman" w:cs="Times New Roman"/>
                                <w:color w:val="007400"/>
                                <w:sz w:val="28"/>
                                <w:szCs w:val="28"/>
                              </w:rPr>
                              <w:t xml:space="preserve">Even if a </w:t>
                            </w:r>
                            <w:r w:rsidR="0098646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does not charge rent, a landlord-tenant relationship might be created when the </w:t>
                            </w:r>
                            <w:r w:rsidR="0017274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gives someone the right to stay at the property. If the </w:t>
                            </w:r>
                            <w:r w:rsidR="0017274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did not set out a specific end date, there might be a tenancy-at-will. If there is a tenancy-at-will, the </w:t>
                            </w:r>
                            <w:r w:rsidR="0017274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must </w:t>
                            </w:r>
                            <w:r w:rsidR="0017274A">
                              <w:rPr>
                                <w:rFonts w:ascii="Times New Roman" w:hAnsi="Times New Roman" w:cs="Times New Roman"/>
                                <w:color w:val="007400"/>
                                <w:sz w:val="28"/>
                                <w:szCs w:val="28"/>
                              </w:rPr>
                              <w:t>give the tenant</w:t>
                            </w:r>
                            <w:r w:rsidRPr="00B41694">
                              <w:rPr>
                                <w:rFonts w:ascii="Times New Roman" w:hAnsi="Times New Roman" w:cs="Times New Roman"/>
                                <w:color w:val="007400"/>
                                <w:sz w:val="28"/>
                                <w:szCs w:val="28"/>
                              </w:rPr>
                              <w:t xml:space="preserve"> sixty (60)</w:t>
                            </w:r>
                            <w:r>
                              <w:rPr>
                                <w:rFonts w:ascii="Times New Roman" w:hAnsi="Times New Roman" w:cs="Times New Roman"/>
                                <w:color w:val="007400"/>
                                <w:sz w:val="28"/>
                                <w:szCs w:val="28"/>
                              </w:rPr>
                              <w:t xml:space="preserve"> </w:t>
                            </w:r>
                            <w:r w:rsidRPr="00B41694">
                              <w:rPr>
                                <w:rFonts w:ascii="Times New Roman" w:hAnsi="Times New Roman" w:cs="Times New Roman"/>
                                <w:color w:val="007400"/>
                                <w:sz w:val="28"/>
                                <w:szCs w:val="28"/>
                              </w:rPr>
                              <w:t xml:space="preserve">days’ notice telling them to leave. If the </w:t>
                            </w:r>
                            <w:r w:rsidR="00C97711">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is willing to allow the tenant to remain but wishes to begin charging rent, the tenant must be given sixty (60) days’ notice to start a new tenancy-at-will requiring rent payments.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D67EA" id="Text Box 10" o:spid="_x0000_s1039" type="#_x0000_t202" alt="Shaded sidebar with color bar accent" style="position:absolute;left:0;text-align:left;margin-left:397.65pt;margin-top:.75pt;width:202.45pt;height:361.65pt;z-index:251644416;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" fillcolor="green" strokecolor="green" strokeweight="1.5pt">
                <v:fill opacity="6682f"/>
                <v:textbox inset=",0,,0">
                  <w:txbxContent>
                    <w:p w14:paraId="2B00A72F" w14:textId="77777777" w:rsidR="0061780C" w:rsidRDefault="0061780C" w:rsidP="00B41694">
                      <w:pPr>
                        <w:spacing w:before="120" w:after="120" w:line="240" w:lineRule="auto"/>
                        <w:jc w:val="center"/>
                        <w:rPr>
                          <w:rFonts w:ascii="Times New Roman" w:hAnsi="Times New Roman" w:cs="Times New Roman"/>
                          <w:b/>
                          <w:color w:val="007400"/>
                          <w:sz w:val="30"/>
                          <w:szCs w:val="30"/>
                          <w:u w:val="single"/>
                        </w:rPr>
                      </w:pPr>
                      <w:r w:rsidRPr="00B41694">
                        <w:rPr>
                          <w:rFonts w:ascii="Times New Roman" w:hAnsi="Times New Roman" w:cs="Times New Roman"/>
                          <w:b/>
                          <w:color w:val="007400"/>
                          <w:sz w:val="30"/>
                          <w:szCs w:val="30"/>
                          <w:u w:val="single"/>
                        </w:rPr>
                        <w:t>Can a Guest Become a Tenant?</w:t>
                      </w:r>
                    </w:p>
                    <w:p w14:paraId="0AF5BF56" w14:textId="6EEBD54A" w:rsidR="0061780C" w:rsidRPr="001B00B9" w:rsidRDefault="0061780C" w:rsidP="000E7A1D">
                      <w:pPr>
                        <w:spacing w:before="120" w:after="120" w:line="240" w:lineRule="auto"/>
                        <w:rPr>
                          <w:rFonts w:ascii="Times New Roman" w:hAnsi="Times New Roman" w:cs="Times New Roman"/>
                          <w:color w:val="007400"/>
                          <w:sz w:val="26"/>
                          <w:szCs w:val="26"/>
                        </w:rPr>
                      </w:pPr>
                      <w:r w:rsidRPr="001B00B9">
                        <w:rPr>
                          <w:rFonts w:ascii="Times New Roman" w:hAnsi="Times New Roman" w:cs="Times New Roman" w:hint="eastAsia"/>
                          <w:i/>
                          <w:color w:val="007400"/>
                          <w:sz w:val="28"/>
                        </w:rPr>
                        <w:br/>
                      </w:r>
                      <w:r w:rsidRPr="00B41694">
                        <w:rPr>
                          <w:rFonts w:ascii="Times New Roman" w:hAnsi="Times New Roman" w:cs="Times New Roman"/>
                          <w:color w:val="007400"/>
                          <w:sz w:val="28"/>
                          <w:szCs w:val="28"/>
                        </w:rPr>
                        <w:t xml:space="preserve">Even if a </w:t>
                      </w:r>
                      <w:r w:rsidR="0098646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does not charge rent, a landlord-tenant relationship might be created when the </w:t>
                      </w:r>
                      <w:r w:rsidR="0017274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gives someone the right to stay at the property. If the </w:t>
                      </w:r>
                      <w:r w:rsidR="0017274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did not set out a specific end date, there might be a tenancy-at-will. If there is a tenancy-at-will, the </w:t>
                      </w:r>
                      <w:r w:rsidR="0017274A">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must </w:t>
                      </w:r>
                      <w:r w:rsidR="0017274A">
                        <w:rPr>
                          <w:rFonts w:ascii="Times New Roman" w:hAnsi="Times New Roman" w:cs="Times New Roman"/>
                          <w:color w:val="007400"/>
                          <w:sz w:val="28"/>
                          <w:szCs w:val="28"/>
                        </w:rPr>
                        <w:t>give the tenant</w:t>
                      </w:r>
                      <w:r w:rsidRPr="00B41694">
                        <w:rPr>
                          <w:rFonts w:ascii="Times New Roman" w:hAnsi="Times New Roman" w:cs="Times New Roman"/>
                          <w:color w:val="007400"/>
                          <w:sz w:val="28"/>
                          <w:szCs w:val="28"/>
                        </w:rPr>
                        <w:t xml:space="preserve"> sixty (60)</w:t>
                      </w:r>
                      <w:r>
                        <w:rPr>
                          <w:rFonts w:ascii="Times New Roman" w:hAnsi="Times New Roman" w:cs="Times New Roman"/>
                          <w:color w:val="007400"/>
                          <w:sz w:val="28"/>
                          <w:szCs w:val="28"/>
                        </w:rPr>
                        <w:t xml:space="preserve"> </w:t>
                      </w:r>
                      <w:r w:rsidRPr="00B41694">
                        <w:rPr>
                          <w:rFonts w:ascii="Times New Roman" w:hAnsi="Times New Roman" w:cs="Times New Roman"/>
                          <w:color w:val="007400"/>
                          <w:sz w:val="28"/>
                          <w:szCs w:val="28"/>
                        </w:rPr>
                        <w:t xml:space="preserve">days’ notice telling them to leave. If the </w:t>
                      </w:r>
                      <w:r w:rsidR="00C97711">
                        <w:rPr>
                          <w:rFonts w:ascii="Times New Roman" w:hAnsi="Times New Roman" w:cs="Times New Roman"/>
                          <w:color w:val="007400"/>
                          <w:sz w:val="28"/>
                          <w:szCs w:val="28"/>
                        </w:rPr>
                        <w:t>landlord</w:t>
                      </w:r>
                      <w:r w:rsidRPr="00B41694">
                        <w:rPr>
                          <w:rFonts w:ascii="Times New Roman" w:hAnsi="Times New Roman" w:cs="Times New Roman"/>
                          <w:color w:val="007400"/>
                          <w:sz w:val="28"/>
                          <w:szCs w:val="28"/>
                        </w:rPr>
                        <w:t xml:space="preserve"> is willing to allow the tenant to remain but wishes to begin charging rent, the tenant must be given sixty (60) days’ notice to start a new tenancy-at-will requiring rent payments.</w:t>
                      </w:r>
                    </w:p>
                  </w:txbxContent>
                </v:textbox>
                <w10:wrap type="square" anchorx="page" anchory="margin"/>
              </v:shape>
            </w:pict>
          </mc:Fallback>
        </mc:AlternateContent>
      </w:r>
      <w:r w:rsidRPr="00D02465">
        <w:rPr>
          <w:rFonts w:ascii="Garamond" w:hAnsi="Garamond" w:cs="Times New Roman"/>
          <w:sz w:val="24"/>
          <w:szCs w:val="24"/>
        </w:rPr>
        <w:t>whichever occurs last. If 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Pr="00D02465">
        <w:rPr>
          <w:rFonts w:ascii="Garamond" w:hAnsi="Garamond" w:cs="Times New Roman"/>
          <w:sz w:val="24"/>
          <w:szCs w:val="24"/>
        </w:rPr>
        <w:t xml:space="preserve"> is held because of damage to the unit, the landlord must send</w:t>
      </w:r>
      <w:r w:rsidR="00DC7BA3">
        <w:rPr>
          <w:rFonts w:ascii="Garamond" w:hAnsi="Garamond" w:cs="Times New Roman"/>
          <w:sz w:val="24"/>
          <w:szCs w:val="24"/>
        </w:rPr>
        <w:t xml:space="preserve"> you</w:t>
      </w:r>
      <w:r w:rsidRPr="00D02465">
        <w:rPr>
          <w:rFonts w:ascii="Garamond" w:hAnsi="Garamond" w:cs="Times New Roman"/>
          <w:sz w:val="24"/>
          <w:szCs w:val="24"/>
        </w:rPr>
        <w:t xml:space="preserve"> notice within </w:t>
      </w:r>
      <w:r w:rsidR="00845419" w:rsidRPr="00D02465">
        <w:rPr>
          <w:rFonts w:ascii="Garamond" w:hAnsi="Garamond" w:cs="Times New Roman"/>
          <w:sz w:val="24"/>
          <w:szCs w:val="24"/>
        </w:rPr>
        <w:t>one month</w:t>
      </w:r>
      <w:r w:rsidRPr="00D02465">
        <w:rPr>
          <w:rFonts w:ascii="Garamond" w:hAnsi="Garamond" w:cs="Times New Roman"/>
          <w:sz w:val="24"/>
          <w:szCs w:val="24"/>
        </w:rPr>
        <w:t xml:space="preserve"> identifying the damage, the estimated dollar amount of the damage, and a refund, if any, of the difference between 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Pr="00D02465">
        <w:rPr>
          <w:rFonts w:ascii="Garamond" w:hAnsi="Garamond" w:cs="Times New Roman"/>
          <w:sz w:val="24"/>
          <w:szCs w:val="24"/>
        </w:rPr>
        <w:t xml:space="preserve"> and the amount withheld for damages.</w:t>
      </w:r>
    </w:p>
    <w:p w14:paraId="009BBA49" w14:textId="72A3E42E" w:rsidR="00467910" w:rsidRPr="00D02465" w:rsidRDefault="00845419" w:rsidP="00457006">
      <w:pPr>
        <w:spacing w:line="240" w:lineRule="auto"/>
        <w:ind w:left="360"/>
        <w:rPr>
          <w:rFonts w:ascii="Garamond" w:hAnsi="Garamond" w:cs="Times New Roman"/>
          <w:sz w:val="24"/>
          <w:szCs w:val="24"/>
        </w:rPr>
      </w:pPr>
      <w:r w:rsidRPr="00D02465">
        <w:rPr>
          <w:rFonts w:ascii="Garamond" w:hAnsi="Garamond" w:cs="Times New Roman"/>
          <w:sz w:val="24"/>
          <w:szCs w:val="24"/>
        </w:rPr>
        <w:t xml:space="preserve">What if </w:t>
      </w:r>
      <w:r w:rsidR="00457006" w:rsidRPr="00D02465">
        <w:rPr>
          <w:rFonts w:ascii="Garamond" w:hAnsi="Garamond" w:cs="Times New Roman"/>
          <w:sz w:val="24"/>
          <w:szCs w:val="24"/>
        </w:rPr>
        <w:t>the landlord does</w:t>
      </w:r>
      <w:r w:rsidRPr="00D02465">
        <w:rPr>
          <w:rFonts w:ascii="Garamond" w:hAnsi="Garamond" w:cs="Times New Roman"/>
          <w:sz w:val="24"/>
          <w:szCs w:val="24"/>
        </w:rPr>
        <w:t xml:space="preserve"> not know </w:t>
      </w:r>
      <w:r w:rsidR="00DC7BA3">
        <w:rPr>
          <w:rFonts w:ascii="Garamond" w:hAnsi="Garamond" w:cs="Times New Roman"/>
          <w:sz w:val="24"/>
          <w:szCs w:val="24"/>
        </w:rPr>
        <w:t>your</w:t>
      </w:r>
      <w:r w:rsidRPr="00D02465">
        <w:rPr>
          <w:rFonts w:ascii="Garamond" w:hAnsi="Garamond" w:cs="Times New Roman"/>
          <w:sz w:val="24"/>
          <w:szCs w:val="24"/>
        </w:rPr>
        <w:t xml:space="preserve"> new address? T</w:t>
      </w:r>
      <w:r w:rsidR="00467910" w:rsidRPr="00D02465">
        <w:rPr>
          <w:rFonts w:ascii="Garamond" w:hAnsi="Garamond" w:cs="Times New Roman"/>
          <w:sz w:val="24"/>
          <w:szCs w:val="24"/>
        </w:rPr>
        <w: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00467910" w:rsidRPr="00D02465">
        <w:rPr>
          <w:rFonts w:ascii="Garamond" w:hAnsi="Garamond" w:cs="Times New Roman"/>
          <w:sz w:val="24"/>
          <w:szCs w:val="24"/>
        </w:rPr>
        <w:t xml:space="preserve"> and any statement </w:t>
      </w:r>
      <w:r w:rsidRPr="00D02465">
        <w:rPr>
          <w:rFonts w:ascii="Garamond" w:hAnsi="Garamond" w:cs="Times New Roman"/>
          <w:sz w:val="24"/>
          <w:szCs w:val="24"/>
        </w:rPr>
        <w:t xml:space="preserve">of damages </w:t>
      </w:r>
      <w:r w:rsidR="00467910" w:rsidRPr="00D02465">
        <w:rPr>
          <w:rFonts w:ascii="Garamond" w:hAnsi="Garamond" w:cs="Times New Roman"/>
          <w:sz w:val="24"/>
          <w:szCs w:val="24"/>
        </w:rPr>
        <w:t xml:space="preserve">must be mailed to </w:t>
      </w:r>
      <w:r w:rsidR="00DC7BA3">
        <w:rPr>
          <w:rFonts w:ascii="Garamond" w:hAnsi="Garamond" w:cs="Times New Roman"/>
          <w:sz w:val="24"/>
          <w:szCs w:val="24"/>
        </w:rPr>
        <w:t>your</w:t>
      </w:r>
      <w:r w:rsidR="00467910" w:rsidRPr="00D02465">
        <w:rPr>
          <w:rFonts w:ascii="Garamond" w:hAnsi="Garamond" w:cs="Times New Roman"/>
          <w:sz w:val="24"/>
          <w:szCs w:val="24"/>
        </w:rPr>
        <w:t xml:space="preserve"> last known address even if that is the vacated rental property. If it is returned as undeliverable and the landlord is unable to locate </w:t>
      </w:r>
      <w:r w:rsidR="00DC7BA3">
        <w:rPr>
          <w:rFonts w:ascii="Garamond" w:hAnsi="Garamond" w:cs="Times New Roman"/>
          <w:sz w:val="24"/>
          <w:szCs w:val="24"/>
        </w:rPr>
        <w:t>you</w:t>
      </w:r>
      <w:r w:rsidR="00467910" w:rsidRPr="00D02465">
        <w:rPr>
          <w:rFonts w:ascii="Garamond" w:hAnsi="Garamond" w:cs="Times New Roman"/>
          <w:sz w:val="24"/>
          <w:szCs w:val="24"/>
        </w:rPr>
        <w:t xml:space="preserve"> after a reasonable effort, 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00467910" w:rsidRPr="00D02465">
        <w:rPr>
          <w:rFonts w:ascii="Garamond" w:hAnsi="Garamond" w:cs="Times New Roman"/>
          <w:sz w:val="24"/>
          <w:szCs w:val="24"/>
        </w:rPr>
        <w:t xml:space="preserve"> </w:t>
      </w:r>
      <w:r w:rsidR="00DC7BA3">
        <w:rPr>
          <w:rFonts w:ascii="Garamond" w:hAnsi="Garamond" w:cs="Times New Roman"/>
          <w:sz w:val="24"/>
          <w:szCs w:val="24"/>
        </w:rPr>
        <w:t>belongs to</w:t>
      </w:r>
      <w:r w:rsidR="00467910" w:rsidRPr="00D02465">
        <w:rPr>
          <w:rFonts w:ascii="Garamond" w:hAnsi="Garamond" w:cs="Times New Roman"/>
          <w:sz w:val="24"/>
          <w:szCs w:val="24"/>
        </w:rPr>
        <w:t xml:space="preserve"> the landlord ninety (90) days after it was mailed.</w:t>
      </w:r>
    </w:p>
    <w:p w14:paraId="563A3699" w14:textId="6824B453" w:rsidR="001D205B" w:rsidRDefault="001D205B" w:rsidP="00677458">
      <w:pPr>
        <w:spacing w:after="120" w:line="240" w:lineRule="auto"/>
        <w:ind w:left="360"/>
        <w:rPr>
          <w:rFonts w:ascii="Garamond" w:hAnsi="Garamond" w:cs="Times New Roman"/>
          <w:b/>
          <w:sz w:val="24"/>
          <w:szCs w:val="24"/>
        </w:rPr>
      </w:pPr>
    </w:p>
    <w:p w14:paraId="3B35A4C6" w14:textId="0DD24655" w:rsidR="000309C3" w:rsidRPr="00121BFB" w:rsidRDefault="00474891" w:rsidP="001D205B">
      <w:pPr>
        <w:spacing w:after="120" w:line="240" w:lineRule="auto"/>
        <w:ind w:left="360"/>
        <w:rPr>
          <w:rFonts w:ascii="Garamond" w:hAnsi="Garamond" w:cs="Times New Roman"/>
          <w:sz w:val="24"/>
          <w:szCs w:val="24"/>
        </w:rPr>
      </w:pPr>
      <w:r>
        <w:rPr>
          <w:rFonts w:ascii="Garamond" w:hAnsi="Garamond" w:cs="Times New Roman"/>
          <w:b/>
          <w:noProof/>
          <w:sz w:val="24"/>
          <w:szCs w:val="24"/>
        </w:rPr>
        <w:drawing>
          <wp:anchor distT="0" distB="0" distL="114300" distR="114300" simplePos="0" relativeHeight="251662848" behindDoc="1" locked="0" layoutInCell="1" allowOverlap="1" wp14:anchorId="56CF4737" wp14:editId="5A7C178E">
            <wp:simplePos x="0" y="0"/>
            <wp:positionH relativeFrom="page">
              <wp:posOffset>222250</wp:posOffset>
            </wp:positionH>
            <wp:positionV relativeFrom="page">
              <wp:posOffset>5911850</wp:posOffset>
            </wp:positionV>
            <wp:extent cx="1273810" cy="1152525"/>
            <wp:effectExtent l="0" t="0" r="2540" b="9525"/>
            <wp:wrapThrough wrapText="bothSides">
              <wp:wrapPolygon edited="0">
                <wp:start x="10014" y="0"/>
                <wp:lineTo x="0" y="11782"/>
                <wp:lineTo x="2261" y="17494"/>
                <wp:lineTo x="2584" y="21421"/>
                <wp:lineTo x="19059" y="21421"/>
                <wp:lineTo x="19059" y="17494"/>
                <wp:lineTo x="21320" y="12496"/>
                <wp:lineTo x="21320" y="11068"/>
                <wp:lineTo x="16798" y="6426"/>
                <wp:lineTo x="16152" y="6069"/>
                <wp:lineTo x="14536" y="3570"/>
                <wp:lineTo x="11629" y="0"/>
                <wp:lineTo x="10014"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vict-icon.png"/>
                    <pic:cNvPicPr/>
                  </pic:nvPicPr>
                  <pic:blipFill rotWithShape="1">
                    <a:blip r:embed="rId29" cstate="print">
                      <a:extLst>
                        <a:ext uri="{28A0092B-C50C-407E-A947-70E740481C1C}">
                          <a14:useLocalDpi xmlns:a14="http://schemas.microsoft.com/office/drawing/2010/main" val="0"/>
                        </a:ext>
                      </a:extLst>
                    </a:blip>
                    <a:srcRect b="8586"/>
                    <a:stretch/>
                  </pic:blipFill>
                  <pic:spPr bwMode="auto">
                    <a:xfrm>
                      <a:off x="0" y="0"/>
                      <a:ext cx="1273810"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02465">
        <w:rPr>
          <w:rFonts w:ascii="Garamond" w:hAnsi="Garamond" w:cs="Times New Roman"/>
          <w:b/>
          <w:noProof/>
          <w:sz w:val="24"/>
          <w:szCs w:val="24"/>
        </w:rPr>
        <mc:AlternateContent>
          <mc:Choice Requires="wps">
            <w:drawing>
              <wp:anchor distT="0" distB="0" distL="114300" distR="114300" simplePos="0" relativeHeight="251641344" behindDoc="1" locked="0" layoutInCell="1" allowOverlap="1" wp14:anchorId="3E15B0B1" wp14:editId="6AD1DFB0">
                <wp:simplePos x="0" y="0"/>
                <wp:positionH relativeFrom="margin">
                  <wp:posOffset>-101600</wp:posOffset>
                </wp:positionH>
                <wp:positionV relativeFrom="paragraph">
                  <wp:posOffset>2445385</wp:posOffset>
                </wp:positionV>
                <wp:extent cx="6942455" cy="342900"/>
                <wp:effectExtent l="0" t="0" r="10795" b="19050"/>
                <wp:wrapTight wrapText="bothSides">
                  <wp:wrapPolygon edited="0">
                    <wp:start x="0" y="0"/>
                    <wp:lineTo x="0" y="21600"/>
                    <wp:lineTo x="21574" y="21600"/>
                    <wp:lineTo x="21574" y="0"/>
                    <wp:lineTo x="0" y="0"/>
                  </wp:wrapPolygon>
                </wp:wrapTight>
                <wp:docPr id="5" name="Rectangle 5"/>
                <wp:cNvGraphicFramePr/>
                <a:graphic xmlns:a="http://schemas.openxmlformats.org/drawingml/2006/main">
                  <a:graphicData uri="http://schemas.microsoft.com/office/word/2010/wordprocessingShape">
                    <wps:wsp>
                      <wps:cNvSpPr/>
                      <wps:spPr>
                        <a:xfrm>
                          <a:off x="0" y="0"/>
                          <a:ext cx="6942455" cy="342900"/>
                        </a:xfrm>
                        <a:prstGeom prst="rect">
                          <a:avLst/>
                        </a:prstGeom>
                        <a:solidFill>
                          <a:srgbClr val="008000">
                            <a:alpha val="10196"/>
                          </a:srgbClr>
                        </a:solidFill>
                        <a:ln w="1905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97F18" w14:textId="77777777" w:rsidR="0061780C" w:rsidRPr="002957AE" w:rsidRDefault="0061780C" w:rsidP="00B8675F">
                            <w:pPr>
                              <w:pStyle w:val="Headingone"/>
                              <w:ind w:left="0"/>
                            </w:pPr>
                            <w:bookmarkStart w:id="16" w:name="_Toc64225184"/>
                            <w:bookmarkStart w:id="17" w:name="_Toc64225439"/>
                            <w:bookmarkStart w:id="18" w:name="_Toc64225724"/>
                            <w:r w:rsidRPr="002957AE">
                              <w:t>Evictions</w:t>
                            </w:r>
                            <w:bookmarkEnd w:id="16"/>
                            <w:bookmarkEnd w:id="17"/>
                            <w:bookmarkEnd w:id="18"/>
                          </w:p>
                          <w:p w14:paraId="575D6993" w14:textId="77777777" w:rsidR="0061780C" w:rsidRPr="002957AE" w:rsidRDefault="0061780C" w:rsidP="000309C3">
                            <w:pPr>
                              <w:jc w:val="center"/>
                              <w:rPr>
                                <w:color w:val="0074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5B0B1" id="Rectangle 5" o:spid="_x0000_s1040" style="position:absolute;left:0;text-align:left;margin-left:-8pt;margin-top:192.55pt;width:546.65pt;height:27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" fillcolor="green" strokecolor="green" strokeweight="1.5pt">
                <v:fill opacity="6682f"/>
                <v:textbox>
                  <w:txbxContent>
                    <w:p w14:paraId="10097F18" w14:textId="77777777" w:rsidR="0061780C" w:rsidRPr="002957AE" w:rsidRDefault="0061780C" w:rsidP="00B8675F">
                      <w:pPr>
                        <w:pStyle w:val="Headingone"/>
                        <w:ind w:left="0"/>
                      </w:pPr>
                      <w:bookmarkStart w:id="19" w:name="_Toc64225184"/>
                      <w:bookmarkStart w:id="20" w:name="_Toc64225439"/>
                      <w:bookmarkStart w:id="21" w:name="_Toc64225724"/>
                      <w:r w:rsidRPr="002957AE">
                        <w:t>Evictions</w:t>
                      </w:r>
                      <w:bookmarkEnd w:id="19"/>
                      <w:bookmarkEnd w:id="20"/>
                      <w:bookmarkEnd w:id="21"/>
                    </w:p>
                    <w:p w14:paraId="575D6993" w14:textId="77777777" w:rsidR="0061780C" w:rsidRPr="002957AE" w:rsidRDefault="0061780C" w:rsidP="000309C3">
                      <w:pPr>
                        <w:jc w:val="center"/>
                        <w:rPr>
                          <w:color w:val="007400"/>
                        </w:rPr>
                      </w:pPr>
                    </w:p>
                  </w:txbxContent>
                </v:textbox>
                <w10:wrap type="tight" anchorx="margin"/>
              </v:rect>
            </w:pict>
          </mc:Fallback>
        </mc:AlternateContent>
      </w:r>
      <w:r w:rsidR="00457006" w:rsidRPr="00D02465">
        <w:rPr>
          <w:rFonts w:ascii="Garamond" w:hAnsi="Garamond" w:cs="Times New Roman"/>
          <w:b/>
          <w:sz w:val="24"/>
          <w:szCs w:val="24"/>
        </w:rPr>
        <w:t xml:space="preserve">Wrongfully withheld security deposit. </w:t>
      </w:r>
      <w:r w:rsidR="00A80742" w:rsidRPr="00D02465">
        <w:rPr>
          <w:rFonts w:ascii="Garamond" w:hAnsi="Garamond" w:cs="Times New Roman"/>
          <w:sz w:val="24"/>
          <w:szCs w:val="24"/>
        </w:rPr>
        <w:t>If the landlord refuses to refund the security deposit</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00A80742" w:rsidRPr="00D02465">
        <w:rPr>
          <w:rFonts w:ascii="Garamond" w:hAnsi="Garamond" w:cs="Times New Roman"/>
          <w:sz w:val="24"/>
          <w:szCs w:val="24"/>
        </w:rPr>
        <w:t xml:space="preserve">, </w:t>
      </w:r>
      <w:r w:rsidR="007507AE">
        <w:rPr>
          <w:rFonts w:ascii="Garamond" w:hAnsi="Garamond" w:cs="Times New Roman"/>
          <w:sz w:val="24"/>
          <w:szCs w:val="24"/>
        </w:rPr>
        <w:t>you</w:t>
      </w:r>
      <w:r w:rsidR="00A80742" w:rsidRPr="00D02465">
        <w:rPr>
          <w:rFonts w:ascii="Garamond" w:hAnsi="Garamond" w:cs="Times New Roman"/>
          <w:sz w:val="24"/>
          <w:szCs w:val="24"/>
        </w:rPr>
        <w:t xml:space="preserve"> may</w:t>
      </w:r>
      <w:r w:rsidR="007507AE">
        <w:rPr>
          <w:rFonts w:ascii="Garamond" w:hAnsi="Garamond" w:cs="Times New Roman"/>
          <w:sz w:val="24"/>
          <w:szCs w:val="24"/>
        </w:rPr>
        <w:t xml:space="preserve"> try to get the security deposit back by</w:t>
      </w:r>
      <w:r w:rsidR="00A80742" w:rsidRPr="00D02465">
        <w:rPr>
          <w:rFonts w:ascii="Garamond" w:hAnsi="Garamond" w:cs="Times New Roman"/>
          <w:sz w:val="24"/>
          <w:szCs w:val="24"/>
        </w:rPr>
        <w:t xml:space="preserve"> </w:t>
      </w:r>
      <w:r w:rsidR="007507AE">
        <w:rPr>
          <w:rFonts w:ascii="Garamond" w:hAnsi="Garamond" w:cs="Times New Roman"/>
          <w:sz w:val="24"/>
          <w:szCs w:val="24"/>
        </w:rPr>
        <w:t>suing</w:t>
      </w:r>
      <w:r w:rsidR="00A80742" w:rsidRPr="00D02465">
        <w:rPr>
          <w:rFonts w:ascii="Garamond" w:hAnsi="Garamond" w:cs="Times New Roman"/>
          <w:sz w:val="24"/>
          <w:szCs w:val="24"/>
        </w:rPr>
        <w:t xml:space="preserve"> in the </w:t>
      </w:r>
      <w:r w:rsidR="009B019D" w:rsidRPr="00D02465">
        <w:rPr>
          <w:rFonts w:ascii="Garamond" w:hAnsi="Garamond" w:cs="Times New Roman"/>
          <w:sz w:val="24"/>
          <w:szCs w:val="24"/>
        </w:rPr>
        <w:t>county</w:t>
      </w:r>
      <w:r w:rsidR="00E20246" w:rsidRPr="00D02465">
        <w:rPr>
          <w:rFonts w:ascii="Garamond" w:hAnsi="Garamond" w:cs="Times New Roman"/>
          <w:sz w:val="24"/>
          <w:szCs w:val="24"/>
        </w:rPr>
        <w:t xml:space="preserve"> court</w:t>
      </w:r>
      <w:r w:rsidR="009B019D" w:rsidRPr="00D02465">
        <w:rPr>
          <w:rFonts w:ascii="Garamond" w:hAnsi="Garamond" w:cs="Times New Roman"/>
          <w:sz w:val="24"/>
          <w:szCs w:val="24"/>
        </w:rPr>
        <w:t xml:space="preserve"> </w:t>
      </w:r>
      <w:r w:rsidR="00A80742" w:rsidRPr="00D02465">
        <w:rPr>
          <w:rFonts w:ascii="Garamond" w:hAnsi="Garamond" w:cs="Times New Roman"/>
          <w:sz w:val="24"/>
          <w:szCs w:val="24"/>
        </w:rPr>
        <w:t>where the landlord resides or where his designated agent for service resides</w:t>
      </w:r>
      <w:r w:rsidR="007507AE" w:rsidRPr="00D02465" w:rsidDel="007507AE">
        <w:rPr>
          <w:rFonts w:ascii="Garamond" w:hAnsi="Garamond" w:cs="Times New Roman"/>
          <w:sz w:val="24"/>
          <w:szCs w:val="24"/>
        </w:rPr>
        <w:t xml:space="preserve"> </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Security deposit</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007507AE">
        <w:rPr>
          <w:rFonts w:ascii="Garamond" w:hAnsi="Garamond" w:cs="Times New Roman"/>
          <w:sz w:val="24"/>
          <w:szCs w:val="24"/>
        </w:rPr>
        <w:t>. You may also sue for</w:t>
      </w:r>
      <w:r w:rsidR="00A80742" w:rsidRPr="00D02465">
        <w:rPr>
          <w:rFonts w:ascii="Garamond" w:hAnsi="Garamond" w:cs="Times New Roman"/>
          <w:sz w:val="24"/>
          <w:szCs w:val="24"/>
        </w:rPr>
        <w:t xml:space="preserve"> interest on the amount while it was wrongfully withheld, attorney fees</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Attorney fees</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00A80742" w:rsidRPr="00D02465">
        <w:rPr>
          <w:rFonts w:ascii="Garamond" w:hAnsi="Garamond" w:cs="Times New Roman"/>
          <w:sz w:val="24"/>
          <w:szCs w:val="24"/>
        </w:rPr>
        <w:t xml:space="preserve">, and the cost of filing the </w:t>
      </w:r>
      <w:r w:rsidR="007507AE">
        <w:rPr>
          <w:rFonts w:ascii="Garamond" w:hAnsi="Garamond" w:cs="Times New Roman"/>
          <w:sz w:val="24"/>
          <w:szCs w:val="24"/>
        </w:rPr>
        <w:t>lawsuit</w:t>
      </w:r>
      <w:r w:rsidR="00A80742" w:rsidRPr="00D02465">
        <w:rPr>
          <w:rFonts w:ascii="Garamond" w:hAnsi="Garamond" w:cs="Times New Roman"/>
          <w:sz w:val="24"/>
          <w:szCs w:val="24"/>
        </w:rPr>
        <w:t xml:space="preserve">. </w:t>
      </w:r>
      <w:r w:rsidR="007507AE">
        <w:rPr>
          <w:rFonts w:ascii="Garamond" w:hAnsi="Garamond" w:cs="Times New Roman"/>
          <w:sz w:val="24"/>
          <w:szCs w:val="24"/>
        </w:rPr>
        <w:t>You</w:t>
      </w:r>
      <w:r w:rsidR="00A80742" w:rsidRPr="00D02465">
        <w:rPr>
          <w:rFonts w:ascii="Garamond" w:hAnsi="Garamond" w:cs="Times New Roman"/>
          <w:sz w:val="24"/>
          <w:szCs w:val="24"/>
        </w:rPr>
        <w:t xml:space="preserve"> can only recover amounts held by the landlord for damages that </w:t>
      </w:r>
      <w:r w:rsidR="007507AE">
        <w:rPr>
          <w:rFonts w:ascii="Garamond" w:hAnsi="Garamond" w:cs="Times New Roman"/>
          <w:sz w:val="24"/>
          <w:szCs w:val="24"/>
        </w:rPr>
        <w:t>you</w:t>
      </w:r>
      <w:r w:rsidR="00A80742" w:rsidRPr="00D02465">
        <w:rPr>
          <w:rFonts w:ascii="Garamond" w:hAnsi="Garamond" w:cs="Times New Roman"/>
          <w:sz w:val="24"/>
          <w:szCs w:val="24"/>
        </w:rPr>
        <w:t xml:space="preserve"> </w:t>
      </w:r>
      <w:r w:rsidR="007507AE">
        <w:rPr>
          <w:rFonts w:ascii="Garamond" w:hAnsi="Garamond" w:cs="Times New Roman"/>
          <w:sz w:val="24"/>
          <w:szCs w:val="24"/>
        </w:rPr>
        <w:t>disagreed with and noted</w:t>
      </w:r>
      <w:r w:rsidR="007507AE" w:rsidRPr="00D02465">
        <w:rPr>
          <w:rFonts w:ascii="Garamond" w:hAnsi="Garamond" w:cs="Times New Roman"/>
          <w:sz w:val="24"/>
          <w:szCs w:val="24"/>
        </w:rPr>
        <w:t xml:space="preserve"> </w:t>
      </w:r>
      <w:r w:rsidR="00A80742" w:rsidRPr="00D02465">
        <w:rPr>
          <w:rFonts w:ascii="Garamond" w:hAnsi="Garamond" w:cs="Times New Roman"/>
          <w:sz w:val="24"/>
          <w:szCs w:val="24"/>
        </w:rPr>
        <w:t xml:space="preserve">on the move-out inspection list. The court will most likely not allow </w:t>
      </w:r>
      <w:r w:rsidR="007507AE">
        <w:rPr>
          <w:rFonts w:ascii="Garamond" w:hAnsi="Garamond" w:cs="Times New Roman"/>
          <w:sz w:val="24"/>
          <w:szCs w:val="24"/>
        </w:rPr>
        <w:t>you to get back</w:t>
      </w:r>
      <w:r w:rsidR="00A80742" w:rsidRPr="00D02465">
        <w:rPr>
          <w:rFonts w:ascii="Garamond" w:hAnsi="Garamond" w:cs="Times New Roman"/>
          <w:sz w:val="24"/>
          <w:szCs w:val="24"/>
        </w:rPr>
        <w:t xml:space="preserve"> the cost of repairing items listed as damaged on the move-out inspection list and not disputed. </w:t>
      </w:r>
      <w:r w:rsidR="00AC448C" w:rsidRPr="00D02465">
        <w:rPr>
          <w:rFonts w:ascii="Garamond" w:hAnsi="Garamond" w:cs="Times New Roman"/>
          <w:sz w:val="24"/>
          <w:szCs w:val="24"/>
        </w:rPr>
        <w:t xml:space="preserve">A landlord </w:t>
      </w:r>
      <w:r w:rsidR="001A191F" w:rsidRPr="00D02465">
        <w:rPr>
          <w:rFonts w:ascii="Garamond" w:hAnsi="Garamond" w:cs="Times New Roman"/>
          <w:sz w:val="24"/>
          <w:szCs w:val="24"/>
        </w:rPr>
        <w:t>who own</w:t>
      </w:r>
      <w:r w:rsidR="00AC448C" w:rsidRPr="00D02465">
        <w:rPr>
          <w:rFonts w:ascii="Garamond" w:hAnsi="Garamond" w:cs="Times New Roman"/>
          <w:sz w:val="24"/>
          <w:szCs w:val="24"/>
        </w:rPr>
        <w:t>s</w:t>
      </w:r>
      <w:r w:rsidR="001A191F" w:rsidRPr="00D02465">
        <w:rPr>
          <w:rFonts w:ascii="Garamond" w:hAnsi="Garamond" w:cs="Times New Roman"/>
          <w:sz w:val="24"/>
          <w:szCs w:val="24"/>
        </w:rPr>
        <w:t xml:space="preserve"> more than ten units or use</w:t>
      </w:r>
      <w:r w:rsidR="00AC448C" w:rsidRPr="00D02465">
        <w:rPr>
          <w:rFonts w:ascii="Garamond" w:hAnsi="Garamond" w:cs="Times New Roman"/>
          <w:sz w:val="24"/>
          <w:szCs w:val="24"/>
        </w:rPr>
        <w:t>s</w:t>
      </w:r>
      <w:r w:rsidR="00A80742" w:rsidRPr="00D02465">
        <w:rPr>
          <w:rFonts w:ascii="Garamond" w:hAnsi="Garamond" w:cs="Times New Roman"/>
          <w:sz w:val="24"/>
          <w:szCs w:val="24"/>
        </w:rPr>
        <w:t xml:space="preserve"> </w:t>
      </w:r>
      <w:r w:rsidR="00AC448C" w:rsidRPr="00D02465">
        <w:rPr>
          <w:rFonts w:ascii="Garamond" w:hAnsi="Garamond" w:cs="Times New Roman"/>
          <w:sz w:val="24"/>
          <w:szCs w:val="24"/>
        </w:rPr>
        <w:t xml:space="preserve">a management agent </w:t>
      </w:r>
      <w:r w:rsidR="00A80742" w:rsidRPr="00D02465">
        <w:rPr>
          <w:rFonts w:ascii="Garamond" w:hAnsi="Garamond" w:cs="Times New Roman"/>
          <w:sz w:val="24"/>
          <w:szCs w:val="24"/>
        </w:rPr>
        <w:t xml:space="preserve">can be liable for three times the amount </w:t>
      </w:r>
      <w:r w:rsidR="009F45CB">
        <w:rPr>
          <w:rFonts w:ascii="Garamond" w:hAnsi="Garamond" w:cs="Times New Roman"/>
          <w:sz w:val="24"/>
          <w:szCs w:val="24"/>
        </w:rPr>
        <w:t>that was</w:t>
      </w:r>
      <w:r w:rsidR="001A191F" w:rsidRPr="00D02465">
        <w:rPr>
          <w:rFonts w:ascii="Garamond" w:hAnsi="Garamond" w:cs="Times New Roman"/>
          <w:sz w:val="24"/>
          <w:szCs w:val="24"/>
        </w:rPr>
        <w:t xml:space="preserve"> withheld</w:t>
      </w:r>
      <w:r w:rsidR="00A80742" w:rsidRPr="00D02465">
        <w:rPr>
          <w:rFonts w:ascii="Garamond" w:hAnsi="Garamond" w:cs="Times New Roman"/>
          <w:sz w:val="24"/>
          <w:szCs w:val="24"/>
        </w:rPr>
        <w:t xml:space="preserve"> plus attorney fees</w:t>
      </w:r>
      <w:r w:rsidR="0083757B" w:rsidRPr="00D02465">
        <w:rPr>
          <w:rFonts w:ascii="Garamond" w:hAnsi="Garamond" w:cs="Times New Roman"/>
          <w:sz w:val="24"/>
          <w:szCs w:val="24"/>
        </w:rPr>
        <w:fldChar w:fldCharType="begin"/>
      </w:r>
      <w:r w:rsidR="0083757B" w:rsidRPr="00D02465">
        <w:rPr>
          <w:rFonts w:ascii="Garamond" w:hAnsi="Garamond"/>
          <w:sz w:val="24"/>
          <w:szCs w:val="24"/>
        </w:rPr>
        <w:instrText xml:space="preserve"> XE "</w:instrText>
      </w:r>
      <w:r w:rsidR="0083757B" w:rsidRPr="00D02465">
        <w:rPr>
          <w:rFonts w:ascii="Garamond" w:hAnsi="Garamond" w:cs="Times New Roman"/>
          <w:sz w:val="24"/>
          <w:szCs w:val="24"/>
        </w:rPr>
        <w:instrText>Attorney fees</w:instrText>
      </w:r>
      <w:r w:rsidR="0083757B" w:rsidRPr="00D02465">
        <w:rPr>
          <w:rFonts w:ascii="Garamond" w:hAnsi="Garamond"/>
          <w:sz w:val="24"/>
          <w:szCs w:val="24"/>
        </w:rPr>
        <w:instrText xml:space="preserve">" </w:instrText>
      </w:r>
      <w:r w:rsidR="0083757B" w:rsidRPr="00D02465">
        <w:rPr>
          <w:rFonts w:ascii="Garamond" w:hAnsi="Garamond" w:cs="Times New Roman"/>
          <w:sz w:val="24"/>
          <w:szCs w:val="24"/>
        </w:rPr>
        <w:fldChar w:fldCharType="end"/>
      </w:r>
      <w:r w:rsidR="00A80742" w:rsidRPr="00D02465">
        <w:rPr>
          <w:rFonts w:ascii="Garamond" w:hAnsi="Garamond" w:cs="Times New Roman"/>
          <w:sz w:val="24"/>
          <w:szCs w:val="24"/>
        </w:rPr>
        <w:t xml:space="preserve">, unless the withholding was </w:t>
      </w:r>
      <w:r w:rsidR="00AC448C" w:rsidRPr="00D02465">
        <w:rPr>
          <w:rFonts w:ascii="Garamond" w:hAnsi="Garamond" w:cs="Times New Roman"/>
          <w:sz w:val="24"/>
          <w:szCs w:val="24"/>
        </w:rPr>
        <w:t>a mistake</w:t>
      </w:r>
      <w:r w:rsidR="00A80742" w:rsidRPr="00D02465">
        <w:rPr>
          <w:rFonts w:ascii="Garamond" w:hAnsi="Garamond" w:cs="Times New Roman"/>
          <w:sz w:val="24"/>
          <w:szCs w:val="24"/>
        </w:rPr>
        <w:t xml:space="preserve"> </w:t>
      </w:r>
      <w:r w:rsidR="0052084D" w:rsidRPr="00D02465">
        <w:rPr>
          <w:rFonts w:ascii="Garamond" w:hAnsi="Garamond" w:cs="Times New Roman"/>
          <w:sz w:val="24"/>
          <w:szCs w:val="24"/>
        </w:rPr>
        <w:t>that</w:t>
      </w:r>
      <w:r w:rsidR="00A80742" w:rsidRPr="00D02465">
        <w:rPr>
          <w:rFonts w:ascii="Garamond" w:hAnsi="Garamond" w:cs="Times New Roman"/>
          <w:sz w:val="24"/>
          <w:szCs w:val="24"/>
        </w:rPr>
        <w:t xml:space="preserve"> occurred despite </w:t>
      </w:r>
      <w:r w:rsidR="00AC448C" w:rsidRPr="00D02465">
        <w:rPr>
          <w:rFonts w:ascii="Garamond" w:hAnsi="Garamond" w:cs="Times New Roman"/>
          <w:sz w:val="24"/>
          <w:szCs w:val="24"/>
        </w:rPr>
        <w:t>the landlord</w:t>
      </w:r>
      <w:r w:rsidR="00B8675F">
        <w:rPr>
          <w:rFonts w:ascii="Garamond" w:hAnsi="Garamond" w:cs="Times New Roman"/>
          <w:sz w:val="24"/>
          <w:szCs w:val="24"/>
        </w:rPr>
        <w:t xml:space="preserve"> making efforts</w:t>
      </w:r>
      <w:r w:rsidR="00A80742" w:rsidRPr="00D02465">
        <w:rPr>
          <w:rFonts w:ascii="Garamond" w:hAnsi="Garamond" w:cs="Times New Roman"/>
          <w:sz w:val="24"/>
          <w:szCs w:val="24"/>
        </w:rPr>
        <w:t xml:space="preserve"> to avoid </w:t>
      </w:r>
      <w:r w:rsidR="005410BA" w:rsidRPr="00D02465">
        <w:rPr>
          <w:rFonts w:ascii="Garamond" w:hAnsi="Garamond" w:cs="Times New Roman"/>
          <w:sz w:val="24"/>
          <w:szCs w:val="24"/>
        </w:rPr>
        <w:t>a</w:t>
      </w:r>
      <w:r w:rsidR="00AC448C" w:rsidRPr="00D02465">
        <w:rPr>
          <w:rFonts w:ascii="Garamond" w:hAnsi="Garamond" w:cs="Times New Roman"/>
          <w:sz w:val="24"/>
          <w:szCs w:val="24"/>
        </w:rPr>
        <w:t xml:space="preserve"> mistake</w:t>
      </w:r>
      <w:r w:rsidR="00A80742" w:rsidRPr="00D02465">
        <w:rPr>
          <w:rFonts w:ascii="Garamond" w:hAnsi="Garamond" w:cs="Times New Roman"/>
          <w:sz w:val="24"/>
          <w:szCs w:val="24"/>
        </w:rPr>
        <w:t>.</w:t>
      </w:r>
      <w:r w:rsidR="00004844">
        <w:rPr>
          <w:rFonts w:ascii="Garamond" w:hAnsi="Garamond" w:cs="Times New Roman"/>
          <w:sz w:val="24"/>
          <w:szCs w:val="24"/>
        </w:rPr>
        <w:t xml:space="preserve"> </w:t>
      </w:r>
      <w:r w:rsidR="005B3935">
        <w:rPr>
          <w:rFonts w:ascii="Garamond" w:hAnsi="Garamond" w:cs="Times New Roman"/>
          <w:sz w:val="24"/>
          <w:szCs w:val="24"/>
        </w:rPr>
        <w:br/>
      </w:r>
      <w:r w:rsidR="005B3935">
        <w:rPr>
          <w:rFonts w:ascii="Garamond" w:hAnsi="Garamond" w:cs="Times New Roman"/>
          <w:sz w:val="24"/>
          <w:szCs w:val="24"/>
        </w:rPr>
        <w:br/>
      </w:r>
      <w:r w:rsidR="00B467A6" w:rsidRPr="00D02465">
        <w:rPr>
          <w:rFonts w:ascii="Garamond" w:hAnsi="Garamond" w:cs="Times New Roman"/>
          <w:sz w:val="24"/>
          <w:szCs w:val="24"/>
        </w:rPr>
        <w:t xml:space="preserve">In Georgia, landlords cannot kick tenants out of or prevent access to a unit without </w:t>
      </w:r>
      <w:r w:rsidR="000F4E1A">
        <w:rPr>
          <w:rFonts w:ascii="Garamond" w:hAnsi="Garamond" w:cs="Times New Roman"/>
          <w:sz w:val="24"/>
          <w:szCs w:val="24"/>
        </w:rPr>
        <w:t xml:space="preserve">first </w:t>
      </w:r>
      <w:r w:rsidR="00B467A6" w:rsidRPr="00D02465">
        <w:rPr>
          <w:rFonts w:ascii="Garamond" w:hAnsi="Garamond" w:cs="Times New Roman"/>
          <w:sz w:val="24"/>
          <w:szCs w:val="24"/>
        </w:rPr>
        <w:t xml:space="preserve">going through the </w:t>
      </w:r>
      <w:r w:rsidR="00E45912" w:rsidRPr="00D02465">
        <w:rPr>
          <w:rFonts w:ascii="Garamond" w:hAnsi="Garamond" w:cs="Times New Roman"/>
          <w:sz w:val="24"/>
          <w:szCs w:val="24"/>
        </w:rPr>
        <w:t xml:space="preserve">court </w:t>
      </w:r>
      <w:r w:rsidR="00B467A6" w:rsidRPr="00D02465">
        <w:rPr>
          <w:rFonts w:ascii="Garamond" w:hAnsi="Garamond" w:cs="Times New Roman"/>
          <w:sz w:val="24"/>
          <w:szCs w:val="24"/>
        </w:rPr>
        <w:t>dispossessory</w:t>
      </w:r>
      <w:r w:rsidR="006C53FE">
        <w:rPr>
          <w:rFonts w:ascii="Garamond" w:hAnsi="Garamond" w:cs="Times New Roman"/>
          <w:sz w:val="24"/>
          <w:szCs w:val="24"/>
        </w:rPr>
        <w:t xml:space="preserve"> (eviction)</w:t>
      </w:r>
      <w:r w:rsidR="00B467A6" w:rsidRPr="00D02465">
        <w:rPr>
          <w:rFonts w:ascii="Garamond" w:hAnsi="Garamond" w:cs="Times New Roman"/>
          <w:sz w:val="24"/>
          <w:szCs w:val="24"/>
        </w:rPr>
        <w:t xml:space="preserve"> process. </w:t>
      </w:r>
      <w:r w:rsidR="00BC5C86" w:rsidRPr="00D02465">
        <w:rPr>
          <w:rFonts w:ascii="Garamond" w:hAnsi="Garamond" w:cs="Times New Roman"/>
          <w:sz w:val="24"/>
          <w:szCs w:val="24"/>
        </w:rPr>
        <w:t>Self-help</w:t>
      </w:r>
      <w:r w:rsidR="00B467A6" w:rsidRPr="00D02465">
        <w:rPr>
          <w:rFonts w:ascii="Garamond" w:hAnsi="Garamond" w:cs="Times New Roman"/>
          <w:sz w:val="24"/>
          <w:szCs w:val="24"/>
        </w:rPr>
        <w:t xml:space="preserve"> evictions</w:t>
      </w:r>
      <w:r w:rsidR="009763A0" w:rsidRPr="00D02465">
        <w:rPr>
          <w:rFonts w:ascii="Garamond" w:hAnsi="Garamond" w:cs="Times New Roman"/>
          <w:sz w:val="24"/>
          <w:szCs w:val="24"/>
        </w:rPr>
        <w:fldChar w:fldCharType="begin"/>
      </w:r>
      <w:r w:rsidR="009763A0" w:rsidRPr="00D02465">
        <w:rPr>
          <w:rFonts w:ascii="Garamond" w:hAnsi="Garamond"/>
          <w:sz w:val="24"/>
          <w:szCs w:val="24"/>
        </w:rPr>
        <w:instrText xml:space="preserve"> XE "</w:instrText>
      </w:r>
      <w:r w:rsidR="009763A0" w:rsidRPr="00D02465">
        <w:rPr>
          <w:rFonts w:ascii="Garamond" w:hAnsi="Garamond" w:cs="Times New Roman"/>
          <w:sz w:val="24"/>
          <w:szCs w:val="24"/>
        </w:rPr>
        <w:instrText>Self-help evictions</w:instrText>
      </w:r>
      <w:r w:rsidR="009763A0" w:rsidRPr="00D02465">
        <w:rPr>
          <w:rFonts w:ascii="Garamond" w:hAnsi="Garamond"/>
          <w:sz w:val="24"/>
          <w:szCs w:val="24"/>
        </w:rPr>
        <w:instrText xml:space="preserve">" </w:instrText>
      </w:r>
      <w:r w:rsidR="009763A0" w:rsidRPr="00D02465">
        <w:rPr>
          <w:rFonts w:ascii="Garamond" w:hAnsi="Garamond" w:cs="Times New Roman"/>
          <w:sz w:val="24"/>
          <w:szCs w:val="24"/>
        </w:rPr>
        <w:fldChar w:fldCharType="end"/>
      </w:r>
      <w:r w:rsidR="00B467A6" w:rsidRPr="00D02465">
        <w:rPr>
          <w:rFonts w:ascii="Garamond" w:hAnsi="Garamond" w:cs="Times New Roman"/>
          <w:sz w:val="24"/>
          <w:szCs w:val="24"/>
        </w:rPr>
        <w:t xml:space="preserve"> are illegal, even if the tenant has violated the lease. </w:t>
      </w:r>
      <w:r w:rsidR="00E20246" w:rsidRPr="00D02465">
        <w:rPr>
          <w:rFonts w:ascii="Garamond" w:hAnsi="Garamond" w:cs="Times New Roman"/>
          <w:b/>
          <w:sz w:val="24"/>
          <w:szCs w:val="24"/>
        </w:rPr>
        <w:t>During the eviction</w:t>
      </w:r>
      <w:r w:rsidR="00E20246" w:rsidRPr="00D02465">
        <w:rPr>
          <w:rFonts w:ascii="Garamond" w:hAnsi="Garamond" w:cs="Times New Roman"/>
          <w:b/>
          <w:sz w:val="24"/>
          <w:szCs w:val="24"/>
        </w:rPr>
        <w:fldChar w:fldCharType="begin"/>
      </w:r>
      <w:r w:rsidR="00E20246" w:rsidRPr="00D02465">
        <w:rPr>
          <w:rFonts w:ascii="Garamond" w:hAnsi="Garamond"/>
          <w:sz w:val="24"/>
          <w:szCs w:val="24"/>
        </w:rPr>
        <w:instrText xml:space="preserve"> XE "</w:instrText>
      </w:r>
      <w:r w:rsidR="00E20246" w:rsidRPr="00D02465">
        <w:rPr>
          <w:rFonts w:ascii="Garamond" w:hAnsi="Garamond" w:cs="Times New Roman"/>
          <w:sz w:val="24"/>
          <w:szCs w:val="24"/>
        </w:rPr>
        <w:instrText>Eviction</w:instrText>
      </w:r>
      <w:r w:rsidR="00E20246" w:rsidRPr="00D02465">
        <w:rPr>
          <w:rFonts w:ascii="Garamond" w:hAnsi="Garamond"/>
          <w:sz w:val="24"/>
          <w:szCs w:val="24"/>
        </w:rPr>
        <w:instrText xml:space="preserve">" </w:instrText>
      </w:r>
      <w:r w:rsidR="00E20246" w:rsidRPr="00D02465">
        <w:rPr>
          <w:rFonts w:ascii="Garamond" w:hAnsi="Garamond" w:cs="Times New Roman"/>
          <w:b/>
          <w:sz w:val="24"/>
          <w:szCs w:val="24"/>
        </w:rPr>
        <w:fldChar w:fldCharType="end"/>
      </w:r>
      <w:r w:rsidR="00E20246" w:rsidRPr="00D02465">
        <w:rPr>
          <w:rFonts w:ascii="Garamond" w:hAnsi="Garamond" w:cs="Times New Roman"/>
          <w:b/>
          <w:sz w:val="24"/>
          <w:szCs w:val="24"/>
        </w:rPr>
        <w:t xml:space="preserve"> p</w:t>
      </w:r>
      <w:r w:rsidR="00E20246" w:rsidRPr="00121BFB">
        <w:rPr>
          <w:rFonts w:ascii="Garamond" w:hAnsi="Garamond" w:cs="Times New Roman"/>
          <w:b/>
          <w:sz w:val="24"/>
          <w:szCs w:val="24"/>
        </w:rPr>
        <w:t>rocess, the tenant is allowed to remain in the property until there is a court decision. During this time, the landlord cannot cut off utilities</w:t>
      </w:r>
      <w:r w:rsidR="00E20246" w:rsidRPr="00121BFB">
        <w:rPr>
          <w:rFonts w:ascii="Garamond" w:hAnsi="Garamond" w:cs="Times New Roman"/>
          <w:b/>
          <w:sz w:val="24"/>
          <w:szCs w:val="24"/>
        </w:rPr>
        <w:fldChar w:fldCharType="begin"/>
      </w:r>
      <w:r w:rsidR="00E20246" w:rsidRPr="00121BFB">
        <w:rPr>
          <w:rFonts w:ascii="Garamond" w:hAnsi="Garamond"/>
          <w:sz w:val="24"/>
          <w:szCs w:val="24"/>
        </w:rPr>
        <w:instrText xml:space="preserve"> XE "</w:instrText>
      </w:r>
      <w:r w:rsidR="00E20246" w:rsidRPr="00121BFB">
        <w:rPr>
          <w:rFonts w:ascii="Garamond" w:hAnsi="Garamond" w:cs="Times New Roman"/>
          <w:sz w:val="24"/>
          <w:szCs w:val="24"/>
        </w:rPr>
        <w:instrText>Utilities</w:instrText>
      </w:r>
      <w:r w:rsidR="00E20246" w:rsidRPr="00121BFB">
        <w:rPr>
          <w:rFonts w:ascii="Garamond" w:hAnsi="Garamond"/>
          <w:sz w:val="24"/>
          <w:szCs w:val="24"/>
        </w:rPr>
        <w:instrText xml:space="preserve">" </w:instrText>
      </w:r>
      <w:r w:rsidR="00E20246" w:rsidRPr="00121BFB">
        <w:rPr>
          <w:rFonts w:ascii="Garamond" w:hAnsi="Garamond" w:cs="Times New Roman"/>
          <w:b/>
          <w:sz w:val="24"/>
          <w:szCs w:val="24"/>
        </w:rPr>
        <w:fldChar w:fldCharType="end"/>
      </w:r>
      <w:r w:rsidR="00B8675F">
        <w:rPr>
          <w:rFonts w:ascii="Garamond" w:hAnsi="Garamond" w:cs="Times New Roman"/>
          <w:b/>
          <w:sz w:val="24"/>
          <w:szCs w:val="24"/>
        </w:rPr>
        <w:t xml:space="preserve"> either</w:t>
      </w:r>
      <w:r w:rsidR="00E20246" w:rsidRPr="00121BFB">
        <w:rPr>
          <w:rFonts w:ascii="Garamond" w:hAnsi="Garamond" w:cs="Times New Roman"/>
          <w:b/>
          <w:sz w:val="24"/>
          <w:szCs w:val="24"/>
        </w:rPr>
        <w:t>.</w:t>
      </w:r>
    </w:p>
    <w:p w14:paraId="45079190" w14:textId="39FBD976" w:rsidR="003040CC" w:rsidRDefault="00BC5C86" w:rsidP="00E20246">
      <w:pPr>
        <w:spacing w:line="240" w:lineRule="auto"/>
        <w:rPr>
          <w:rFonts w:ascii="Garamond" w:hAnsi="Garamond" w:cs="Times New Roman"/>
          <w:sz w:val="24"/>
          <w:szCs w:val="24"/>
        </w:rPr>
      </w:pPr>
      <w:r w:rsidRPr="00121BFB">
        <w:rPr>
          <w:rFonts w:ascii="Garamond" w:hAnsi="Garamond" w:cs="Times New Roman"/>
          <w:b/>
          <w:sz w:val="24"/>
          <w:szCs w:val="24"/>
        </w:rPr>
        <w:t>Bases for Eviction</w:t>
      </w:r>
      <w:r w:rsidR="00BA5D7F" w:rsidRPr="00121BFB">
        <w:rPr>
          <w:rFonts w:ascii="Garamond" w:hAnsi="Garamond" w:cs="Times New Roman"/>
          <w:b/>
          <w:sz w:val="24"/>
          <w:szCs w:val="24"/>
        </w:rPr>
        <w:t>:</w:t>
      </w:r>
      <w:r w:rsidR="00BA5D7F" w:rsidRPr="00121BFB">
        <w:rPr>
          <w:rFonts w:ascii="Garamond" w:hAnsi="Garamond" w:cs="Times New Roman"/>
          <w:sz w:val="24"/>
          <w:szCs w:val="24"/>
        </w:rPr>
        <w:t xml:space="preserve"> </w:t>
      </w:r>
      <w:r w:rsidR="00B8675F">
        <w:rPr>
          <w:rFonts w:ascii="Garamond" w:hAnsi="Garamond" w:cs="Times New Roman"/>
          <w:sz w:val="24"/>
          <w:szCs w:val="24"/>
        </w:rPr>
        <w:t>You can be evicted for not paying</w:t>
      </w:r>
      <w:r w:rsidR="00573DA0" w:rsidRPr="00121BFB">
        <w:rPr>
          <w:rFonts w:ascii="Garamond" w:hAnsi="Garamond" w:cs="Times New Roman"/>
          <w:sz w:val="24"/>
          <w:szCs w:val="24"/>
        </w:rPr>
        <w:t xml:space="preserve"> ren</w:t>
      </w:r>
      <w:r w:rsidR="00E80173" w:rsidRPr="00121BFB">
        <w:rPr>
          <w:rFonts w:ascii="Garamond" w:hAnsi="Garamond" w:cs="Times New Roman"/>
          <w:sz w:val="24"/>
          <w:szCs w:val="24"/>
        </w:rPr>
        <w:t xml:space="preserve">t or </w:t>
      </w:r>
      <w:r w:rsidR="00B8675F">
        <w:rPr>
          <w:rFonts w:ascii="Garamond" w:hAnsi="Garamond" w:cs="Times New Roman"/>
          <w:sz w:val="24"/>
          <w:szCs w:val="24"/>
        </w:rPr>
        <w:t xml:space="preserve">for </w:t>
      </w:r>
      <w:r w:rsidR="00B8675F" w:rsidRPr="00121BFB">
        <w:rPr>
          <w:rFonts w:ascii="Garamond" w:hAnsi="Garamond" w:cs="Times New Roman"/>
          <w:sz w:val="24"/>
          <w:szCs w:val="24"/>
        </w:rPr>
        <w:t>fail</w:t>
      </w:r>
      <w:r w:rsidR="00B8675F">
        <w:rPr>
          <w:rFonts w:ascii="Garamond" w:hAnsi="Garamond" w:cs="Times New Roman"/>
          <w:sz w:val="24"/>
          <w:szCs w:val="24"/>
        </w:rPr>
        <w:t>ing</w:t>
      </w:r>
      <w:r w:rsidR="00B8675F" w:rsidRPr="00121BFB">
        <w:rPr>
          <w:rFonts w:ascii="Garamond" w:hAnsi="Garamond" w:cs="Times New Roman"/>
          <w:sz w:val="24"/>
          <w:szCs w:val="24"/>
        </w:rPr>
        <w:t xml:space="preserve"> </w:t>
      </w:r>
      <w:r w:rsidR="00E80173" w:rsidRPr="00121BFB">
        <w:rPr>
          <w:rFonts w:ascii="Garamond" w:hAnsi="Garamond" w:cs="Times New Roman"/>
          <w:sz w:val="24"/>
          <w:szCs w:val="24"/>
        </w:rPr>
        <w:t>to move out at the expiration or termination of the lease.</w:t>
      </w:r>
      <w:r w:rsidR="00E20246" w:rsidRPr="00121BFB">
        <w:rPr>
          <w:rFonts w:ascii="Garamond" w:hAnsi="Garamond" w:cs="Times New Roman"/>
          <w:sz w:val="24"/>
          <w:szCs w:val="24"/>
        </w:rPr>
        <w:t xml:space="preserve"> </w:t>
      </w:r>
    </w:p>
    <w:p w14:paraId="13FF120E" w14:textId="08CA2326" w:rsidR="007D1EEB" w:rsidRPr="00121BFB" w:rsidRDefault="003040CC" w:rsidP="00E20246">
      <w:pPr>
        <w:spacing w:line="240" w:lineRule="auto"/>
        <w:rPr>
          <w:rFonts w:ascii="Garamond" w:hAnsi="Garamond" w:cs="Times New Roman"/>
          <w:sz w:val="24"/>
          <w:szCs w:val="24"/>
        </w:rPr>
      </w:pPr>
      <w:r w:rsidRPr="000E7A1D">
        <w:rPr>
          <w:rFonts w:ascii="Garamond" w:hAnsi="Garamond" w:cs="Times New Roman"/>
          <w:sz w:val="24"/>
          <w:szCs w:val="24"/>
          <w:u w:val="single"/>
        </w:rPr>
        <w:t>NOTE</w:t>
      </w:r>
      <w:r>
        <w:rPr>
          <w:rFonts w:ascii="Garamond" w:hAnsi="Garamond" w:cs="Times New Roman"/>
          <w:sz w:val="24"/>
          <w:szCs w:val="24"/>
        </w:rPr>
        <w:t xml:space="preserve">: </w:t>
      </w:r>
      <w:r w:rsidR="00800E8C">
        <w:rPr>
          <w:rFonts w:ascii="Garamond" w:hAnsi="Garamond" w:cs="Times New Roman"/>
          <w:sz w:val="24"/>
          <w:szCs w:val="24"/>
        </w:rPr>
        <w:t xml:space="preserve">If the </w:t>
      </w:r>
      <w:r w:rsidRPr="0027195A">
        <w:rPr>
          <w:rFonts w:ascii="Garamond" w:hAnsi="Garamond" w:cs="Times New Roman"/>
          <w:sz w:val="24"/>
          <w:szCs w:val="24"/>
        </w:rPr>
        <w:t>landlord t</w:t>
      </w:r>
      <w:r w:rsidR="00800E8C">
        <w:rPr>
          <w:rFonts w:ascii="Garamond" w:hAnsi="Garamond" w:cs="Times New Roman"/>
          <w:sz w:val="24"/>
          <w:szCs w:val="24"/>
        </w:rPr>
        <w:t>ries to</w:t>
      </w:r>
      <w:r w:rsidRPr="0027195A">
        <w:rPr>
          <w:rFonts w:ascii="Garamond" w:hAnsi="Garamond" w:cs="Times New Roman"/>
          <w:sz w:val="24"/>
          <w:szCs w:val="24"/>
        </w:rPr>
        <w:t xml:space="preserve"> evict </w:t>
      </w:r>
      <w:r w:rsidR="00B8675F">
        <w:rPr>
          <w:rFonts w:ascii="Garamond" w:hAnsi="Garamond" w:cs="Times New Roman"/>
          <w:sz w:val="24"/>
          <w:szCs w:val="24"/>
        </w:rPr>
        <w:t>you</w:t>
      </w:r>
      <w:r w:rsidRPr="0027195A">
        <w:rPr>
          <w:rFonts w:ascii="Garamond" w:hAnsi="Garamond" w:cs="Times New Roman"/>
          <w:sz w:val="24"/>
          <w:szCs w:val="24"/>
        </w:rPr>
        <w:t xml:space="preserve"> for </w:t>
      </w:r>
      <w:r w:rsidR="00B8675F" w:rsidRPr="0027195A">
        <w:rPr>
          <w:rFonts w:ascii="Garamond" w:hAnsi="Garamond" w:cs="Times New Roman"/>
          <w:sz w:val="24"/>
          <w:szCs w:val="24"/>
        </w:rPr>
        <w:t>no</w:t>
      </w:r>
      <w:r w:rsidR="00B8675F">
        <w:rPr>
          <w:rFonts w:ascii="Garamond" w:hAnsi="Garamond" w:cs="Times New Roman"/>
          <w:sz w:val="24"/>
          <w:szCs w:val="24"/>
        </w:rPr>
        <w:t xml:space="preserve">t </w:t>
      </w:r>
      <w:r w:rsidR="00B8675F" w:rsidRPr="0027195A">
        <w:rPr>
          <w:rFonts w:ascii="Garamond" w:hAnsi="Garamond" w:cs="Times New Roman"/>
          <w:sz w:val="24"/>
          <w:szCs w:val="24"/>
        </w:rPr>
        <w:t>pay</w:t>
      </w:r>
      <w:r w:rsidR="00B8675F">
        <w:rPr>
          <w:rFonts w:ascii="Garamond" w:hAnsi="Garamond" w:cs="Times New Roman"/>
          <w:sz w:val="24"/>
          <w:szCs w:val="24"/>
        </w:rPr>
        <w:t>ing</w:t>
      </w:r>
      <w:r w:rsidRPr="0027195A">
        <w:rPr>
          <w:rFonts w:ascii="Garamond" w:hAnsi="Garamond" w:cs="Times New Roman"/>
          <w:sz w:val="24"/>
          <w:szCs w:val="24"/>
        </w:rPr>
        <w:t xml:space="preserve"> rent, </w:t>
      </w:r>
      <w:r w:rsidR="00B8675F">
        <w:rPr>
          <w:rFonts w:ascii="Garamond" w:hAnsi="Garamond" w:cs="Times New Roman"/>
          <w:sz w:val="24"/>
          <w:szCs w:val="24"/>
        </w:rPr>
        <w:t>you have</w:t>
      </w:r>
      <w:r w:rsidRPr="0027195A">
        <w:rPr>
          <w:rFonts w:ascii="Garamond" w:hAnsi="Garamond" w:cs="Times New Roman"/>
          <w:sz w:val="24"/>
          <w:szCs w:val="24"/>
        </w:rPr>
        <w:t xml:space="preserve"> seven </w:t>
      </w:r>
      <w:r>
        <w:rPr>
          <w:rFonts w:ascii="Garamond" w:hAnsi="Garamond" w:cs="Times New Roman"/>
          <w:sz w:val="24"/>
          <w:szCs w:val="24"/>
        </w:rPr>
        <w:t xml:space="preserve">(7) </w:t>
      </w:r>
      <w:r w:rsidRPr="0027195A">
        <w:rPr>
          <w:rFonts w:ascii="Garamond" w:hAnsi="Garamond" w:cs="Times New Roman"/>
          <w:sz w:val="24"/>
          <w:szCs w:val="24"/>
        </w:rPr>
        <w:t xml:space="preserve">days to </w:t>
      </w:r>
      <w:r w:rsidR="00B353E6">
        <w:rPr>
          <w:rFonts w:ascii="Garamond" w:hAnsi="Garamond" w:cs="Times New Roman"/>
          <w:sz w:val="24"/>
          <w:szCs w:val="24"/>
        </w:rPr>
        <w:t>pay</w:t>
      </w:r>
      <w:r w:rsidRPr="0027195A">
        <w:rPr>
          <w:rFonts w:ascii="Garamond" w:hAnsi="Garamond" w:cs="Times New Roman"/>
          <w:sz w:val="24"/>
          <w:szCs w:val="24"/>
        </w:rPr>
        <w:t xml:space="preserve"> the rent owed. This is a complete defense,</w:t>
      </w:r>
      <w:r w:rsidR="00607D43">
        <w:rPr>
          <w:rFonts w:ascii="Garamond" w:hAnsi="Garamond" w:cs="Times New Roman"/>
          <w:sz w:val="24"/>
          <w:szCs w:val="24"/>
        </w:rPr>
        <w:t xml:space="preserve"> meaning that if you do it</w:t>
      </w:r>
      <w:r w:rsidR="00B8675F">
        <w:rPr>
          <w:rFonts w:ascii="Garamond" w:hAnsi="Garamond" w:cs="Times New Roman"/>
          <w:sz w:val="24"/>
          <w:szCs w:val="24"/>
        </w:rPr>
        <w:t>,</w:t>
      </w:r>
      <w:r w:rsidR="00607D43">
        <w:rPr>
          <w:rFonts w:ascii="Garamond" w:hAnsi="Garamond" w:cs="Times New Roman"/>
          <w:sz w:val="24"/>
          <w:szCs w:val="24"/>
        </w:rPr>
        <w:t xml:space="preserve"> the landlord cannot evict you,</w:t>
      </w:r>
      <w:r w:rsidRPr="0027195A">
        <w:rPr>
          <w:rFonts w:ascii="Garamond" w:hAnsi="Garamond" w:cs="Times New Roman"/>
          <w:sz w:val="24"/>
          <w:szCs w:val="24"/>
        </w:rPr>
        <w:t xml:space="preserve"> </w:t>
      </w:r>
      <w:r w:rsidRPr="00D33AEB">
        <w:rPr>
          <w:rFonts w:ascii="Garamond" w:hAnsi="Garamond" w:cs="Times New Roman"/>
          <w:b/>
          <w:bCs/>
          <w:sz w:val="24"/>
          <w:szCs w:val="24"/>
        </w:rPr>
        <w:t>but</w:t>
      </w:r>
      <w:r w:rsidRPr="0027195A">
        <w:rPr>
          <w:rFonts w:ascii="Garamond" w:hAnsi="Garamond" w:cs="Times New Roman"/>
          <w:sz w:val="24"/>
          <w:szCs w:val="24"/>
        </w:rPr>
        <w:t xml:space="preserve"> the landlord is</w:t>
      </w:r>
      <w:r w:rsidR="00587871">
        <w:rPr>
          <w:rFonts w:ascii="Garamond" w:hAnsi="Garamond" w:cs="Times New Roman"/>
          <w:sz w:val="24"/>
          <w:szCs w:val="24"/>
        </w:rPr>
        <w:t xml:space="preserve"> only</w:t>
      </w:r>
      <w:r w:rsidRPr="0027195A">
        <w:rPr>
          <w:rFonts w:ascii="Garamond" w:hAnsi="Garamond" w:cs="Times New Roman"/>
          <w:sz w:val="24"/>
          <w:szCs w:val="24"/>
        </w:rPr>
        <w:t xml:space="preserve"> required to accept a </w:t>
      </w:r>
      <w:r w:rsidR="00587871">
        <w:rPr>
          <w:rFonts w:ascii="Garamond" w:hAnsi="Garamond" w:cs="Times New Roman"/>
          <w:sz w:val="24"/>
          <w:szCs w:val="24"/>
        </w:rPr>
        <w:t xml:space="preserve">late </w:t>
      </w:r>
      <w:r w:rsidR="00475393">
        <w:rPr>
          <w:rFonts w:ascii="Garamond" w:hAnsi="Garamond" w:cs="Times New Roman"/>
          <w:sz w:val="24"/>
          <w:szCs w:val="24"/>
        </w:rPr>
        <w:t>payment</w:t>
      </w:r>
      <w:r w:rsidRPr="0027195A">
        <w:rPr>
          <w:rFonts w:ascii="Garamond" w:hAnsi="Garamond" w:cs="Times New Roman"/>
          <w:sz w:val="24"/>
          <w:szCs w:val="24"/>
        </w:rPr>
        <w:t xml:space="preserve"> once in a 12-month period.</w:t>
      </w:r>
      <w:r w:rsidR="003042CD">
        <w:rPr>
          <w:rFonts w:ascii="Garamond" w:hAnsi="Garamond" w:cs="Times New Roman"/>
          <w:sz w:val="24"/>
          <w:szCs w:val="24"/>
        </w:rPr>
        <w:t xml:space="preserve"> </w:t>
      </w:r>
    </w:p>
    <w:p w14:paraId="3B64598F" w14:textId="6E48C0A0" w:rsidR="00BC5C86" w:rsidRPr="00121BFB" w:rsidRDefault="00B00320" w:rsidP="00E20246">
      <w:pPr>
        <w:spacing w:after="120" w:line="240" w:lineRule="auto"/>
        <w:rPr>
          <w:rFonts w:ascii="Garamond" w:hAnsi="Garamond" w:cs="Times New Roman"/>
          <w:b/>
          <w:sz w:val="24"/>
          <w:szCs w:val="24"/>
          <w:u w:val="single"/>
        </w:rPr>
      </w:pPr>
      <w:r w:rsidRPr="00121BFB">
        <w:rPr>
          <w:rFonts w:ascii="Garamond" w:hAnsi="Garamond" w:cs="Times New Roman"/>
          <w:b/>
          <w:sz w:val="24"/>
          <w:szCs w:val="24"/>
          <w:u w:val="single"/>
        </w:rPr>
        <w:t xml:space="preserve">Eviction </w:t>
      </w:r>
      <w:r w:rsidR="000A3650" w:rsidRPr="00121BFB">
        <w:rPr>
          <w:rFonts w:ascii="Garamond" w:hAnsi="Garamond" w:cs="Times New Roman"/>
          <w:b/>
          <w:sz w:val="24"/>
          <w:szCs w:val="24"/>
          <w:u w:val="single"/>
        </w:rPr>
        <w:t>Process</w:t>
      </w:r>
      <w:r w:rsidR="00BC5C86" w:rsidRPr="00121BFB">
        <w:rPr>
          <w:rFonts w:ascii="Garamond" w:hAnsi="Garamond" w:cs="Times New Roman"/>
          <w:b/>
          <w:sz w:val="24"/>
          <w:szCs w:val="24"/>
          <w:u w:val="single"/>
        </w:rPr>
        <w:t>:</w:t>
      </w:r>
    </w:p>
    <w:p w14:paraId="13CC9ED0" w14:textId="57C9C97F" w:rsidR="00B467A6" w:rsidRPr="00121BFB" w:rsidRDefault="00B467A6" w:rsidP="00136DCE">
      <w:pPr>
        <w:pStyle w:val="ListParagraph"/>
        <w:numPr>
          <w:ilvl w:val="3"/>
          <w:numId w:val="6"/>
        </w:numPr>
        <w:spacing w:after="120" w:line="240" w:lineRule="auto"/>
        <w:contextualSpacing w:val="0"/>
        <w:rPr>
          <w:rFonts w:ascii="Garamond" w:hAnsi="Garamond" w:cs="Times New Roman"/>
          <w:sz w:val="24"/>
          <w:szCs w:val="24"/>
        </w:rPr>
      </w:pPr>
      <w:r w:rsidRPr="00121BFB">
        <w:rPr>
          <w:rFonts w:ascii="Garamond" w:hAnsi="Garamond" w:cs="Times New Roman"/>
          <w:b/>
          <w:sz w:val="24"/>
          <w:szCs w:val="24"/>
        </w:rPr>
        <w:t xml:space="preserve">Read the lease. </w:t>
      </w:r>
      <w:r w:rsidRPr="00121BFB">
        <w:rPr>
          <w:rFonts w:ascii="Garamond" w:hAnsi="Garamond" w:cs="Times New Roman"/>
          <w:sz w:val="24"/>
          <w:szCs w:val="24"/>
        </w:rPr>
        <w:t xml:space="preserve">The first step </w:t>
      </w:r>
      <w:r w:rsidR="002A55AA">
        <w:rPr>
          <w:rFonts w:ascii="Garamond" w:hAnsi="Garamond" w:cs="Times New Roman"/>
          <w:sz w:val="24"/>
          <w:szCs w:val="24"/>
        </w:rPr>
        <w:t xml:space="preserve">when facing or pursuing </w:t>
      </w:r>
      <w:r w:rsidRPr="00121BFB">
        <w:rPr>
          <w:rFonts w:ascii="Garamond" w:hAnsi="Garamond" w:cs="Times New Roman"/>
          <w:sz w:val="24"/>
          <w:szCs w:val="24"/>
        </w:rPr>
        <w:t>eviction</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Eviction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Pr="00121BFB">
        <w:rPr>
          <w:rFonts w:ascii="Garamond" w:hAnsi="Garamond" w:cs="Times New Roman"/>
          <w:sz w:val="24"/>
          <w:szCs w:val="24"/>
        </w:rPr>
        <w:t xml:space="preserve"> is to read the lease. The landlord must comply with lease terms regarding notice and termination. </w:t>
      </w:r>
    </w:p>
    <w:p w14:paraId="2BF55F90" w14:textId="6F958C12" w:rsidR="00677458" w:rsidRPr="00121BFB" w:rsidRDefault="00B467A6" w:rsidP="00136DCE">
      <w:pPr>
        <w:pStyle w:val="ListParagraph"/>
        <w:numPr>
          <w:ilvl w:val="3"/>
          <w:numId w:val="6"/>
        </w:numPr>
        <w:spacing w:after="120" w:line="240" w:lineRule="auto"/>
        <w:contextualSpacing w:val="0"/>
        <w:rPr>
          <w:rFonts w:ascii="Garamond" w:hAnsi="Garamond" w:cs="Times New Roman"/>
          <w:sz w:val="24"/>
          <w:szCs w:val="24"/>
        </w:rPr>
      </w:pPr>
      <w:r w:rsidRPr="00121BFB">
        <w:rPr>
          <w:rFonts w:ascii="Garamond" w:hAnsi="Garamond" w:cs="Times New Roman"/>
          <w:b/>
          <w:sz w:val="24"/>
          <w:szCs w:val="24"/>
        </w:rPr>
        <w:t>Demand for possession</w:t>
      </w:r>
      <w:r w:rsidRPr="00121BFB">
        <w:rPr>
          <w:rFonts w:ascii="Garamond" w:hAnsi="Garamond" w:cs="Times New Roman"/>
          <w:sz w:val="24"/>
          <w:szCs w:val="24"/>
        </w:rPr>
        <w:t xml:space="preserve">. The landlord must demand that </w:t>
      </w:r>
      <w:r w:rsidR="002A55AA">
        <w:rPr>
          <w:rFonts w:ascii="Garamond" w:hAnsi="Garamond" w:cs="Times New Roman"/>
          <w:sz w:val="24"/>
          <w:szCs w:val="24"/>
        </w:rPr>
        <w:t>you</w:t>
      </w:r>
      <w:r w:rsidRPr="00121BFB">
        <w:rPr>
          <w:rFonts w:ascii="Garamond" w:hAnsi="Garamond" w:cs="Times New Roman"/>
          <w:sz w:val="24"/>
          <w:szCs w:val="24"/>
        </w:rPr>
        <w:t xml:space="preserve"> give up possession and </w:t>
      </w:r>
      <w:r w:rsidR="002A55AA">
        <w:rPr>
          <w:rFonts w:ascii="Garamond" w:hAnsi="Garamond" w:cs="Times New Roman"/>
          <w:sz w:val="24"/>
          <w:szCs w:val="24"/>
        </w:rPr>
        <w:t>leave</w:t>
      </w:r>
      <w:r w:rsidRPr="00121BFB">
        <w:rPr>
          <w:rFonts w:ascii="Garamond" w:hAnsi="Garamond" w:cs="Times New Roman"/>
          <w:sz w:val="24"/>
          <w:szCs w:val="24"/>
        </w:rPr>
        <w:t>. This</w:t>
      </w:r>
      <w:r w:rsidR="00BE55D2" w:rsidRPr="00121BFB">
        <w:rPr>
          <w:rFonts w:ascii="Garamond" w:hAnsi="Garamond" w:cs="Times New Roman"/>
          <w:sz w:val="24"/>
          <w:szCs w:val="24"/>
        </w:rPr>
        <w:t xml:space="preserve"> demand </w:t>
      </w:r>
      <w:r w:rsidR="00FD51A3">
        <w:rPr>
          <w:rFonts w:ascii="Garamond" w:hAnsi="Garamond" w:cs="Times New Roman"/>
          <w:sz w:val="24"/>
          <w:szCs w:val="24"/>
        </w:rPr>
        <w:t>should be</w:t>
      </w:r>
      <w:r w:rsidR="00BE55D2" w:rsidRPr="00121BFB">
        <w:rPr>
          <w:rFonts w:ascii="Garamond" w:hAnsi="Garamond" w:cs="Times New Roman"/>
          <w:sz w:val="24"/>
          <w:szCs w:val="24"/>
        </w:rPr>
        <w:t xml:space="preserve"> in writing</w:t>
      </w:r>
      <w:r w:rsidR="002A55AA">
        <w:rPr>
          <w:rFonts w:ascii="Garamond" w:hAnsi="Garamond" w:cs="Times New Roman"/>
          <w:sz w:val="24"/>
          <w:szCs w:val="24"/>
        </w:rPr>
        <w:t>,</w:t>
      </w:r>
      <w:r w:rsidR="00BE55D2" w:rsidRPr="00121BFB">
        <w:rPr>
          <w:rFonts w:ascii="Garamond" w:hAnsi="Garamond" w:cs="Times New Roman"/>
          <w:sz w:val="24"/>
          <w:szCs w:val="24"/>
        </w:rPr>
        <w:t xml:space="preserve"> but there is no “magic language” that </w:t>
      </w:r>
      <w:r w:rsidR="00FD51A3">
        <w:rPr>
          <w:rFonts w:ascii="Garamond" w:hAnsi="Garamond" w:cs="Times New Roman"/>
          <w:sz w:val="24"/>
          <w:szCs w:val="24"/>
        </w:rPr>
        <w:t>the landlord has to use</w:t>
      </w:r>
      <w:r w:rsidR="00BE55D2" w:rsidRPr="00121BFB">
        <w:rPr>
          <w:rFonts w:ascii="Garamond" w:hAnsi="Garamond" w:cs="Times New Roman"/>
          <w:sz w:val="24"/>
          <w:szCs w:val="24"/>
        </w:rPr>
        <w:t>.</w:t>
      </w:r>
      <w:r w:rsidR="005F646E">
        <w:rPr>
          <w:rFonts w:ascii="Garamond" w:hAnsi="Garamond" w:cs="Times New Roman"/>
          <w:sz w:val="24"/>
          <w:szCs w:val="24"/>
        </w:rPr>
        <w:t xml:space="preserve">  The landlord can verbally </w:t>
      </w:r>
      <w:r w:rsidR="002A6CDC">
        <w:rPr>
          <w:rFonts w:ascii="Garamond" w:hAnsi="Garamond" w:cs="Times New Roman"/>
          <w:sz w:val="24"/>
          <w:szCs w:val="24"/>
        </w:rPr>
        <w:t>ask you to leave,</w:t>
      </w:r>
      <w:r w:rsidR="002A55AA">
        <w:rPr>
          <w:rFonts w:ascii="Garamond" w:hAnsi="Garamond" w:cs="Times New Roman"/>
          <w:sz w:val="24"/>
          <w:szCs w:val="24"/>
        </w:rPr>
        <w:t xml:space="preserve"> but she may have trouble</w:t>
      </w:r>
      <w:r w:rsidR="002A6CDC">
        <w:rPr>
          <w:rFonts w:ascii="Garamond" w:hAnsi="Garamond" w:cs="Times New Roman"/>
          <w:sz w:val="24"/>
          <w:szCs w:val="24"/>
        </w:rPr>
        <w:t xml:space="preserve"> proving when notice was given without a paper or digital record. </w:t>
      </w:r>
      <w:r w:rsidR="00677458" w:rsidRPr="00121BFB">
        <w:rPr>
          <w:rFonts w:ascii="Garamond" w:hAnsi="Garamond" w:cs="Times New Roman"/>
          <w:sz w:val="24"/>
          <w:szCs w:val="24"/>
        </w:rPr>
        <w:t xml:space="preserve"> </w:t>
      </w:r>
      <w:r w:rsidR="00677458" w:rsidRPr="00121BFB">
        <w:rPr>
          <w:rFonts w:ascii="Garamond" w:hAnsi="Garamond" w:cs="Times New Roman"/>
          <w:sz w:val="24"/>
          <w:szCs w:val="24"/>
        </w:rPr>
        <w:lastRenderedPageBreak/>
        <w:t>The landlord should keep track of how and when service of the demand was made, including any evidence of service.</w:t>
      </w:r>
      <w:r w:rsidR="0027195A">
        <w:rPr>
          <w:rFonts w:ascii="Garamond" w:hAnsi="Garamond" w:cs="Times New Roman"/>
          <w:sz w:val="24"/>
          <w:szCs w:val="24"/>
        </w:rPr>
        <w:t xml:space="preserve"> </w:t>
      </w:r>
    </w:p>
    <w:p w14:paraId="6A61607D" w14:textId="16FAE30C" w:rsidR="0027195A" w:rsidRPr="00121BFB" w:rsidRDefault="00BE55D2" w:rsidP="0027195A">
      <w:pPr>
        <w:pStyle w:val="ListParagraph"/>
        <w:spacing w:after="120" w:line="240" w:lineRule="auto"/>
        <w:ind w:left="360"/>
        <w:contextualSpacing w:val="0"/>
        <w:rPr>
          <w:rFonts w:ascii="Garamond" w:hAnsi="Garamond" w:cs="Times New Roman"/>
          <w:sz w:val="24"/>
          <w:szCs w:val="24"/>
        </w:rPr>
      </w:pPr>
      <w:r w:rsidRPr="00121BFB">
        <w:rPr>
          <w:rFonts w:ascii="Garamond" w:hAnsi="Garamond" w:cs="Times New Roman"/>
          <w:sz w:val="24"/>
          <w:szCs w:val="24"/>
        </w:rPr>
        <w:t xml:space="preserve">A demand should be dated, list the name of the tenant and premises, and may state: “You [tenant] are notified that you have violated or failed to perform terms of the Lease as follows: _________. You must </w:t>
      </w:r>
      <w:r w:rsidR="005910FE" w:rsidRPr="00121BFB">
        <w:rPr>
          <w:rFonts w:ascii="Garamond" w:hAnsi="Garamond" w:cs="Times New Roman"/>
          <w:sz w:val="24"/>
          <w:szCs w:val="24"/>
        </w:rPr>
        <w:t>surrender</w:t>
      </w:r>
      <w:r w:rsidRPr="00121BFB">
        <w:rPr>
          <w:rFonts w:ascii="Garamond" w:hAnsi="Garamond" w:cs="Times New Roman"/>
          <w:sz w:val="24"/>
          <w:szCs w:val="24"/>
        </w:rPr>
        <w:t xml:space="preserve"> possession and vacate the premises within </w:t>
      </w:r>
      <w:r w:rsidR="00B00320" w:rsidRPr="00121BFB">
        <w:rPr>
          <w:rFonts w:ascii="Garamond" w:hAnsi="Garamond" w:cs="Times New Roman"/>
          <w:sz w:val="24"/>
          <w:szCs w:val="24"/>
        </w:rPr>
        <w:t>____</w:t>
      </w:r>
      <w:r w:rsidRPr="00121BFB">
        <w:rPr>
          <w:rFonts w:ascii="Garamond" w:hAnsi="Garamond" w:cs="Times New Roman"/>
          <w:sz w:val="24"/>
          <w:szCs w:val="24"/>
        </w:rPr>
        <w:t xml:space="preserve"> days after service of this notice.”</w:t>
      </w:r>
      <w:r w:rsidR="0027195A">
        <w:rPr>
          <w:rFonts w:ascii="Garamond" w:hAnsi="Garamond" w:cs="Times New Roman"/>
          <w:sz w:val="24"/>
          <w:szCs w:val="24"/>
        </w:rPr>
        <w:t xml:space="preserve"> </w:t>
      </w:r>
    </w:p>
    <w:p w14:paraId="1F349106" w14:textId="7F1BA7FB" w:rsidR="00C856DE" w:rsidRPr="00121BFB" w:rsidRDefault="00573DA0" w:rsidP="00136DCE">
      <w:pPr>
        <w:pStyle w:val="ListParagraph"/>
        <w:numPr>
          <w:ilvl w:val="3"/>
          <w:numId w:val="6"/>
        </w:numPr>
        <w:spacing w:after="120" w:line="240" w:lineRule="auto"/>
        <w:contextualSpacing w:val="0"/>
        <w:rPr>
          <w:rFonts w:ascii="Garamond" w:hAnsi="Garamond" w:cs="Times New Roman"/>
          <w:sz w:val="24"/>
          <w:szCs w:val="24"/>
        </w:rPr>
      </w:pPr>
      <w:r w:rsidRPr="00121BFB">
        <w:rPr>
          <w:rFonts w:ascii="Garamond" w:hAnsi="Garamond" w:cs="Times New Roman"/>
          <w:b/>
          <w:sz w:val="24"/>
          <w:szCs w:val="24"/>
        </w:rPr>
        <w:t>File a dispossessory affidavit</w:t>
      </w:r>
      <w:r w:rsidR="0083757B" w:rsidRPr="00121BFB">
        <w:rPr>
          <w:rFonts w:ascii="Garamond" w:hAnsi="Garamond" w:cs="Times New Roman"/>
          <w:b/>
          <w:sz w:val="24"/>
          <w:szCs w:val="24"/>
        </w:rPr>
        <w:fldChar w:fldCharType="begin"/>
      </w:r>
      <w:r w:rsidR="0083757B" w:rsidRPr="00121BFB">
        <w:rPr>
          <w:rFonts w:ascii="Garamond" w:hAnsi="Garamond"/>
          <w:sz w:val="24"/>
          <w:szCs w:val="24"/>
        </w:rPr>
        <w:instrText xml:space="preserve"> XE "</w:instrText>
      </w:r>
      <w:r w:rsidR="0083757B" w:rsidRPr="00121BFB">
        <w:rPr>
          <w:rFonts w:ascii="Garamond" w:hAnsi="Garamond" w:cs="Times New Roman"/>
          <w:sz w:val="24"/>
          <w:szCs w:val="24"/>
        </w:rPr>
        <w:instrText>Dispossessory affidavit</w:instrText>
      </w:r>
      <w:r w:rsidR="0083757B" w:rsidRPr="00121BFB">
        <w:rPr>
          <w:rFonts w:ascii="Garamond" w:hAnsi="Garamond"/>
          <w:sz w:val="24"/>
          <w:szCs w:val="24"/>
        </w:rPr>
        <w:instrText xml:space="preserve">" </w:instrText>
      </w:r>
      <w:r w:rsidR="0083757B" w:rsidRPr="00121BFB">
        <w:rPr>
          <w:rFonts w:ascii="Garamond" w:hAnsi="Garamond" w:cs="Times New Roman"/>
          <w:b/>
          <w:sz w:val="24"/>
          <w:szCs w:val="24"/>
        </w:rPr>
        <w:fldChar w:fldCharType="end"/>
      </w:r>
      <w:r w:rsidRPr="00121BFB">
        <w:rPr>
          <w:rFonts w:ascii="Garamond" w:hAnsi="Garamond" w:cs="Times New Roman"/>
          <w:b/>
          <w:sz w:val="24"/>
          <w:szCs w:val="24"/>
        </w:rPr>
        <w:t xml:space="preserve"> under oath</w:t>
      </w:r>
      <w:r w:rsidRPr="00121BFB">
        <w:rPr>
          <w:rFonts w:ascii="Garamond" w:hAnsi="Garamond" w:cs="Times New Roman"/>
          <w:sz w:val="24"/>
          <w:szCs w:val="24"/>
        </w:rPr>
        <w:t>.</w:t>
      </w:r>
      <w:r w:rsidRPr="00121BFB">
        <w:rPr>
          <w:rFonts w:ascii="Garamond" w:hAnsi="Garamond" w:cs="Times New Roman"/>
          <w:b/>
          <w:sz w:val="24"/>
          <w:szCs w:val="24"/>
        </w:rPr>
        <w:t xml:space="preserve"> </w:t>
      </w:r>
      <w:r w:rsidRPr="00121BFB">
        <w:rPr>
          <w:rFonts w:ascii="Garamond" w:hAnsi="Garamond" w:cs="Times New Roman"/>
          <w:sz w:val="24"/>
          <w:szCs w:val="24"/>
        </w:rPr>
        <w:t>If the tenant refuses or fails to</w:t>
      </w:r>
      <w:r w:rsidR="002A55AA">
        <w:rPr>
          <w:rFonts w:ascii="Garamond" w:hAnsi="Garamond" w:cs="Times New Roman"/>
          <w:sz w:val="24"/>
          <w:szCs w:val="24"/>
        </w:rPr>
        <w:t xml:space="preserve"> leave</w:t>
      </w:r>
      <w:r w:rsidRPr="00121BFB">
        <w:rPr>
          <w:rFonts w:ascii="Garamond" w:hAnsi="Garamond" w:cs="Times New Roman"/>
          <w:sz w:val="24"/>
          <w:szCs w:val="24"/>
        </w:rPr>
        <w:t>, the landlord can file a dispossessory affidavit</w:t>
      </w:r>
      <w:r w:rsidR="0083757B" w:rsidRPr="00121BFB">
        <w:rPr>
          <w:rFonts w:ascii="Garamond" w:hAnsi="Garamond" w:cs="Times New Roman"/>
          <w:sz w:val="24"/>
          <w:szCs w:val="24"/>
        </w:rPr>
        <w:fldChar w:fldCharType="begin"/>
      </w:r>
      <w:r w:rsidR="0083757B" w:rsidRPr="00121BFB">
        <w:rPr>
          <w:rFonts w:ascii="Garamond" w:hAnsi="Garamond"/>
          <w:sz w:val="24"/>
          <w:szCs w:val="24"/>
        </w:rPr>
        <w:instrText xml:space="preserve"> XE "</w:instrText>
      </w:r>
      <w:r w:rsidR="0083757B" w:rsidRPr="00121BFB">
        <w:rPr>
          <w:rFonts w:ascii="Garamond" w:hAnsi="Garamond" w:cs="Times New Roman"/>
          <w:sz w:val="24"/>
          <w:szCs w:val="24"/>
        </w:rPr>
        <w:instrText>Dispossessory affidavit</w:instrText>
      </w:r>
      <w:r w:rsidR="0083757B" w:rsidRPr="00121BFB">
        <w:rPr>
          <w:rFonts w:ascii="Garamond" w:hAnsi="Garamond"/>
          <w:sz w:val="24"/>
          <w:szCs w:val="24"/>
        </w:rPr>
        <w:instrText xml:space="preserve">" </w:instrText>
      </w:r>
      <w:r w:rsidR="0083757B" w:rsidRPr="00121BFB">
        <w:rPr>
          <w:rFonts w:ascii="Garamond" w:hAnsi="Garamond" w:cs="Times New Roman"/>
          <w:sz w:val="24"/>
          <w:szCs w:val="24"/>
        </w:rPr>
        <w:fldChar w:fldCharType="end"/>
      </w:r>
      <w:r w:rsidRPr="00121BFB">
        <w:rPr>
          <w:rFonts w:ascii="Garamond" w:hAnsi="Garamond" w:cs="Times New Roman"/>
          <w:sz w:val="24"/>
          <w:szCs w:val="24"/>
        </w:rPr>
        <w:t xml:space="preserve"> under oath in magistrate court</w:t>
      </w:r>
      <w:r w:rsidRPr="00121BFB">
        <w:rPr>
          <w:rStyle w:val="FootnoteReference"/>
          <w:rFonts w:ascii="Garamond" w:hAnsi="Garamond" w:cs="Times New Roman"/>
          <w:sz w:val="24"/>
          <w:szCs w:val="24"/>
        </w:rPr>
        <w:footnoteReference w:id="12"/>
      </w:r>
      <w:r w:rsidRPr="00121BFB">
        <w:rPr>
          <w:rFonts w:ascii="Garamond" w:hAnsi="Garamond" w:cs="Times New Roman"/>
          <w:sz w:val="24"/>
          <w:szCs w:val="24"/>
        </w:rPr>
        <w:t xml:space="preserve"> in the county where the rental property is located.</w:t>
      </w:r>
      <w:r w:rsidR="002D6BCB" w:rsidRPr="00121BFB">
        <w:rPr>
          <w:rFonts w:ascii="Garamond" w:hAnsi="Garamond" w:cs="Times New Roman"/>
          <w:sz w:val="24"/>
          <w:szCs w:val="24"/>
        </w:rPr>
        <w:t xml:space="preserve"> The affidavit </w:t>
      </w:r>
      <w:r w:rsidR="00B00320" w:rsidRPr="00121BFB">
        <w:rPr>
          <w:rFonts w:ascii="Garamond" w:hAnsi="Garamond" w:cs="Times New Roman"/>
          <w:sz w:val="24"/>
          <w:szCs w:val="24"/>
        </w:rPr>
        <w:t>should state</w:t>
      </w:r>
      <w:r w:rsidR="001220BA" w:rsidRPr="00121BFB">
        <w:rPr>
          <w:rFonts w:ascii="Garamond" w:hAnsi="Garamond" w:cs="Times New Roman"/>
          <w:sz w:val="24"/>
          <w:szCs w:val="24"/>
        </w:rPr>
        <w:t xml:space="preserve">: </w:t>
      </w:r>
      <w:r w:rsidR="00592974">
        <w:rPr>
          <w:rFonts w:ascii="Garamond" w:hAnsi="Garamond" w:cs="Times New Roman"/>
          <w:sz w:val="24"/>
          <w:szCs w:val="24"/>
        </w:rPr>
        <w:t xml:space="preserve">(1) </w:t>
      </w:r>
      <w:r w:rsidR="00162F65">
        <w:rPr>
          <w:rFonts w:ascii="Garamond" w:hAnsi="Garamond" w:cs="Times New Roman"/>
          <w:sz w:val="24"/>
          <w:szCs w:val="24"/>
        </w:rPr>
        <w:t>t</w:t>
      </w:r>
      <w:r w:rsidR="001220BA" w:rsidRPr="00121BFB">
        <w:rPr>
          <w:rFonts w:ascii="Garamond" w:hAnsi="Garamond" w:cs="Times New Roman"/>
          <w:sz w:val="24"/>
          <w:szCs w:val="24"/>
        </w:rPr>
        <w:t>he name of the landlord</w:t>
      </w:r>
      <w:r w:rsidR="008335FC">
        <w:rPr>
          <w:rFonts w:ascii="Garamond" w:hAnsi="Garamond" w:cs="Times New Roman"/>
          <w:sz w:val="24"/>
          <w:szCs w:val="24"/>
        </w:rPr>
        <w:t>,</w:t>
      </w:r>
      <w:r w:rsidR="001220BA" w:rsidRPr="00121BFB">
        <w:rPr>
          <w:rFonts w:ascii="Garamond" w:hAnsi="Garamond" w:cs="Times New Roman"/>
          <w:sz w:val="24"/>
          <w:szCs w:val="24"/>
        </w:rPr>
        <w:t xml:space="preserve"> </w:t>
      </w:r>
      <w:r w:rsidR="00592974">
        <w:rPr>
          <w:rFonts w:ascii="Garamond" w:hAnsi="Garamond" w:cs="Times New Roman"/>
          <w:sz w:val="24"/>
          <w:szCs w:val="24"/>
        </w:rPr>
        <w:t xml:space="preserve">(2) </w:t>
      </w:r>
      <w:r w:rsidR="001220BA" w:rsidRPr="00121BFB">
        <w:rPr>
          <w:rFonts w:ascii="Garamond" w:hAnsi="Garamond" w:cs="Times New Roman"/>
          <w:sz w:val="24"/>
          <w:szCs w:val="24"/>
        </w:rPr>
        <w:t>the name of the tenant</w:t>
      </w:r>
      <w:r w:rsidR="00C344B0">
        <w:rPr>
          <w:rFonts w:ascii="Garamond" w:hAnsi="Garamond" w:cs="Times New Roman"/>
          <w:sz w:val="24"/>
          <w:szCs w:val="24"/>
        </w:rPr>
        <w:t>,</w:t>
      </w:r>
      <w:r w:rsidR="00C344B0" w:rsidRPr="00121BFB">
        <w:rPr>
          <w:rFonts w:ascii="Garamond" w:hAnsi="Garamond" w:cs="Times New Roman"/>
          <w:sz w:val="24"/>
          <w:szCs w:val="24"/>
        </w:rPr>
        <w:t xml:space="preserve"> </w:t>
      </w:r>
      <w:r w:rsidR="00592974">
        <w:rPr>
          <w:rFonts w:ascii="Garamond" w:hAnsi="Garamond" w:cs="Times New Roman"/>
          <w:sz w:val="24"/>
          <w:szCs w:val="24"/>
        </w:rPr>
        <w:t xml:space="preserve">(3) </w:t>
      </w:r>
      <w:r w:rsidR="001220BA" w:rsidRPr="00121BFB">
        <w:rPr>
          <w:rFonts w:ascii="Garamond" w:hAnsi="Garamond" w:cs="Times New Roman"/>
          <w:sz w:val="24"/>
          <w:szCs w:val="24"/>
        </w:rPr>
        <w:t>t</w:t>
      </w:r>
      <w:r w:rsidR="002D6BCB" w:rsidRPr="00121BFB">
        <w:rPr>
          <w:rFonts w:ascii="Garamond" w:hAnsi="Garamond" w:cs="Times New Roman"/>
          <w:sz w:val="24"/>
          <w:szCs w:val="24"/>
        </w:rPr>
        <w:t>he reason the tenant is being removed</w:t>
      </w:r>
      <w:r w:rsidR="00C344B0">
        <w:rPr>
          <w:rFonts w:ascii="Garamond" w:hAnsi="Garamond" w:cs="Times New Roman"/>
          <w:sz w:val="24"/>
          <w:szCs w:val="24"/>
        </w:rPr>
        <w:t>,</w:t>
      </w:r>
      <w:r w:rsidR="00C344B0" w:rsidRPr="00121BFB">
        <w:rPr>
          <w:rFonts w:ascii="Garamond" w:hAnsi="Garamond" w:cs="Times New Roman"/>
          <w:sz w:val="24"/>
          <w:szCs w:val="24"/>
        </w:rPr>
        <w:t xml:space="preserve"> </w:t>
      </w:r>
      <w:r w:rsidR="00592974">
        <w:rPr>
          <w:rFonts w:ascii="Garamond" w:hAnsi="Garamond" w:cs="Times New Roman"/>
          <w:sz w:val="24"/>
          <w:szCs w:val="24"/>
        </w:rPr>
        <w:t xml:space="preserve">(4) </w:t>
      </w:r>
      <w:r w:rsidR="002D6BCB" w:rsidRPr="00121BFB">
        <w:rPr>
          <w:rFonts w:ascii="Garamond" w:hAnsi="Garamond" w:cs="Times New Roman"/>
          <w:sz w:val="24"/>
          <w:szCs w:val="24"/>
        </w:rPr>
        <w:t>verification that the landlord demanded possession of the property and was refused</w:t>
      </w:r>
      <w:r w:rsidR="00C344B0">
        <w:rPr>
          <w:rFonts w:ascii="Garamond" w:hAnsi="Garamond" w:cs="Times New Roman"/>
          <w:sz w:val="24"/>
          <w:szCs w:val="24"/>
        </w:rPr>
        <w:t>,</w:t>
      </w:r>
      <w:r w:rsidR="00C344B0" w:rsidRPr="00121BFB">
        <w:rPr>
          <w:rFonts w:ascii="Garamond" w:hAnsi="Garamond" w:cs="Times New Roman"/>
          <w:sz w:val="24"/>
          <w:szCs w:val="24"/>
        </w:rPr>
        <w:t xml:space="preserve"> </w:t>
      </w:r>
      <w:r w:rsidR="002D6BCB" w:rsidRPr="00121BFB">
        <w:rPr>
          <w:rFonts w:ascii="Garamond" w:hAnsi="Garamond" w:cs="Times New Roman"/>
          <w:sz w:val="24"/>
          <w:szCs w:val="24"/>
        </w:rPr>
        <w:t xml:space="preserve">and </w:t>
      </w:r>
      <w:r w:rsidR="004D2FE5">
        <w:rPr>
          <w:rFonts w:ascii="Garamond" w:hAnsi="Garamond" w:cs="Times New Roman"/>
          <w:sz w:val="24"/>
          <w:szCs w:val="24"/>
        </w:rPr>
        <w:t xml:space="preserve">(5) </w:t>
      </w:r>
      <w:r w:rsidR="002D6BCB" w:rsidRPr="00121BFB">
        <w:rPr>
          <w:rFonts w:ascii="Garamond" w:hAnsi="Garamond" w:cs="Times New Roman"/>
          <w:sz w:val="24"/>
          <w:szCs w:val="24"/>
        </w:rPr>
        <w:t>the amount of rent or other money owed, if any.</w:t>
      </w:r>
      <w:r w:rsidR="00C856DE" w:rsidRPr="00121BFB">
        <w:rPr>
          <w:rFonts w:ascii="Garamond" w:hAnsi="Garamond" w:cs="Times New Roman"/>
          <w:sz w:val="24"/>
          <w:szCs w:val="24"/>
        </w:rPr>
        <w:t xml:space="preserve"> </w:t>
      </w:r>
    </w:p>
    <w:p w14:paraId="509AA08A" w14:textId="2B48F735" w:rsidR="003B6293" w:rsidRDefault="00E64D44" w:rsidP="0027195A">
      <w:pPr>
        <w:pStyle w:val="ListParagraph"/>
        <w:spacing w:after="120" w:line="240" w:lineRule="auto"/>
        <w:ind w:left="360"/>
        <w:contextualSpacing w:val="0"/>
        <w:rPr>
          <w:rFonts w:ascii="Garamond" w:hAnsi="Garamond" w:cs="Times New Roman"/>
          <w:sz w:val="24"/>
          <w:szCs w:val="24"/>
        </w:rPr>
      </w:pPr>
      <w:r w:rsidRPr="00121BFB">
        <w:rPr>
          <w:rFonts w:ascii="Garamond" w:hAnsi="Garamond" w:cs="Times New Roman"/>
          <w:sz w:val="24"/>
          <w:szCs w:val="24"/>
          <w:u w:val="single"/>
        </w:rPr>
        <w:t>N</w:t>
      </w:r>
      <w:r>
        <w:rPr>
          <w:rFonts w:ascii="Garamond" w:hAnsi="Garamond" w:cs="Times New Roman"/>
          <w:sz w:val="24"/>
          <w:szCs w:val="24"/>
          <w:u w:val="single"/>
        </w:rPr>
        <w:t>OTE</w:t>
      </w:r>
      <w:r w:rsidR="007D1EEB" w:rsidRPr="00121BFB">
        <w:rPr>
          <w:rFonts w:ascii="Garamond" w:hAnsi="Garamond" w:cs="Times New Roman"/>
          <w:sz w:val="24"/>
          <w:szCs w:val="24"/>
          <w:u w:val="single"/>
        </w:rPr>
        <w:t>:</w:t>
      </w:r>
      <w:r w:rsidR="007D1EEB" w:rsidRPr="00121BFB">
        <w:rPr>
          <w:rFonts w:ascii="Garamond" w:hAnsi="Garamond" w:cs="Times New Roman"/>
          <w:sz w:val="24"/>
          <w:szCs w:val="24"/>
        </w:rPr>
        <w:t xml:space="preserve"> After filing a dispossessory </w:t>
      </w:r>
      <w:r w:rsidR="002A55AA">
        <w:rPr>
          <w:rFonts w:ascii="Garamond" w:hAnsi="Garamond" w:cs="Times New Roman"/>
          <w:sz w:val="24"/>
          <w:szCs w:val="24"/>
        </w:rPr>
        <w:t xml:space="preserve">action </w:t>
      </w:r>
      <w:r w:rsidR="007D1EEB" w:rsidRPr="00121BFB">
        <w:rPr>
          <w:rFonts w:ascii="Garamond" w:hAnsi="Garamond" w:cs="Times New Roman"/>
          <w:sz w:val="24"/>
          <w:szCs w:val="24"/>
        </w:rPr>
        <w:t>based on nonpayment of rent</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Nonpayment of rent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7D1EEB" w:rsidRPr="00121BFB">
        <w:rPr>
          <w:rFonts w:ascii="Garamond" w:hAnsi="Garamond" w:cs="Times New Roman"/>
          <w:sz w:val="24"/>
          <w:szCs w:val="24"/>
        </w:rPr>
        <w:t xml:space="preserve">, the landlord </w:t>
      </w:r>
      <w:r w:rsidR="007D1EEB" w:rsidRPr="00121BFB">
        <w:rPr>
          <w:rFonts w:ascii="Garamond" w:hAnsi="Garamond" w:cs="Times New Roman"/>
          <w:sz w:val="24"/>
          <w:szCs w:val="24"/>
          <w:u w:val="single"/>
        </w:rPr>
        <w:t>cannot</w:t>
      </w:r>
      <w:r w:rsidR="007D1EEB" w:rsidRPr="00121BFB">
        <w:rPr>
          <w:rFonts w:ascii="Garamond" w:hAnsi="Garamond" w:cs="Times New Roman"/>
          <w:sz w:val="24"/>
          <w:szCs w:val="24"/>
        </w:rPr>
        <w:t xml:space="preserve"> accept rent from the tenant because it would give the tenant a defense to the </w:t>
      </w:r>
      <w:r w:rsidR="00D63A23">
        <w:rPr>
          <w:rFonts w:ascii="Garamond" w:hAnsi="Garamond" w:cs="Times New Roman"/>
          <w:sz w:val="24"/>
          <w:szCs w:val="24"/>
        </w:rPr>
        <w:t>eviction</w:t>
      </w:r>
      <w:r w:rsidR="007D1EEB" w:rsidRPr="00121BFB">
        <w:rPr>
          <w:rFonts w:ascii="Garamond" w:hAnsi="Garamond" w:cs="Times New Roman"/>
          <w:sz w:val="24"/>
          <w:szCs w:val="24"/>
        </w:rPr>
        <w:t xml:space="preserve">. </w:t>
      </w:r>
      <w:r w:rsidR="002A55AA">
        <w:rPr>
          <w:rFonts w:ascii="Garamond" w:hAnsi="Garamond" w:cs="Times New Roman"/>
          <w:sz w:val="24"/>
          <w:szCs w:val="24"/>
        </w:rPr>
        <w:t>But</w:t>
      </w:r>
      <w:r w:rsidR="007D1EEB" w:rsidRPr="00121BFB">
        <w:rPr>
          <w:rFonts w:ascii="Garamond" w:hAnsi="Garamond" w:cs="Times New Roman"/>
          <w:sz w:val="24"/>
          <w:szCs w:val="24"/>
        </w:rPr>
        <w:t xml:space="preserve">, the landlord can request that the court order the tenant to pay rent into court if the </w:t>
      </w:r>
      <w:r w:rsidR="00D63A23">
        <w:rPr>
          <w:rFonts w:ascii="Garamond" w:hAnsi="Garamond" w:cs="Times New Roman"/>
          <w:sz w:val="24"/>
          <w:szCs w:val="24"/>
        </w:rPr>
        <w:t>eviction</w:t>
      </w:r>
      <w:r w:rsidR="00D63A23" w:rsidRPr="00121BFB">
        <w:rPr>
          <w:rFonts w:ascii="Garamond" w:hAnsi="Garamond" w:cs="Times New Roman"/>
          <w:sz w:val="24"/>
          <w:szCs w:val="24"/>
        </w:rPr>
        <w:t xml:space="preserve"> </w:t>
      </w:r>
      <w:r w:rsidR="007D1EEB" w:rsidRPr="00121BFB">
        <w:rPr>
          <w:rFonts w:ascii="Garamond" w:hAnsi="Garamond" w:cs="Times New Roman"/>
          <w:sz w:val="24"/>
          <w:szCs w:val="24"/>
        </w:rPr>
        <w:t>process takes longer than two weeks before a final decision</w:t>
      </w:r>
      <w:r w:rsidR="00D63A23">
        <w:rPr>
          <w:rFonts w:ascii="Garamond" w:hAnsi="Garamond" w:cs="Times New Roman"/>
          <w:sz w:val="24"/>
          <w:szCs w:val="24"/>
        </w:rPr>
        <w:t xml:space="preserve"> from the court</w:t>
      </w:r>
      <w:r w:rsidR="007D1EEB" w:rsidRPr="00121BFB">
        <w:rPr>
          <w:rFonts w:ascii="Garamond" w:hAnsi="Garamond" w:cs="Times New Roman"/>
          <w:sz w:val="24"/>
          <w:szCs w:val="24"/>
        </w:rPr>
        <w:t>. The amount due can be shown by attaching a copy of the lease or evidence of past payments. If the tenant fails to pay, the court can issue a writ of possession</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Writ of possession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5D6530">
        <w:rPr>
          <w:rFonts w:ascii="Garamond" w:hAnsi="Garamond" w:cs="Times New Roman"/>
          <w:sz w:val="24"/>
          <w:szCs w:val="24"/>
        </w:rPr>
        <w:t>,</w:t>
      </w:r>
      <w:r w:rsidR="007D1EEB" w:rsidRPr="00121BFB">
        <w:rPr>
          <w:rFonts w:ascii="Garamond" w:hAnsi="Garamond" w:cs="Times New Roman"/>
          <w:sz w:val="24"/>
          <w:szCs w:val="24"/>
        </w:rPr>
        <w:t xml:space="preserve"> and the tenant would be subject to immediate eviction</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Eviction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7D1EEB" w:rsidRPr="00121BFB">
        <w:rPr>
          <w:rFonts w:ascii="Garamond" w:hAnsi="Garamond" w:cs="Times New Roman"/>
          <w:sz w:val="24"/>
          <w:szCs w:val="24"/>
        </w:rPr>
        <w:t>.</w:t>
      </w:r>
    </w:p>
    <w:p w14:paraId="439B8FE2" w14:textId="5D4FFF8A" w:rsidR="0027195A" w:rsidRDefault="003B6293" w:rsidP="00474891">
      <w:pPr>
        <w:pStyle w:val="ListParagraph"/>
        <w:spacing w:after="120" w:line="240" w:lineRule="auto"/>
        <w:ind w:left="360"/>
        <w:contextualSpacing w:val="0"/>
        <w:rPr>
          <w:rFonts w:ascii="Garamond" w:hAnsi="Garamond" w:cs="Times New Roman"/>
          <w:sz w:val="24"/>
          <w:szCs w:val="24"/>
        </w:rPr>
      </w:pPr>
      <w:r>
        <w:rPr>
          <w:rFonts w:ascii="Garamond" w:hAnsi="Garamond" w:cs="Times New Roman"/>
          <w:sz w:val="24"/>
          <w:szCs w:val="24"/>
          <w:u w:val="single"/>
        </w:rPr>
        <w:t>NOTE:</w:t>
      </w:r>
      <w:r>
        <w:rPr>
          <w:rFonts w:ascii="Garamond" w:hAnsi="Garamond" w:cs="Times New Roman"/>
          <w:sz w:val="24"/>
          <w:szCs w:val="24"/>
        </w:rPr>
        <w:t xml:space="preserve"> </w:t>
      </w:r>
      <w:r w:rsidRPr="003B6293">
        <w:rPr>
          <w:rFonts w:ascii="Garamond" w:hAnsi="Garamond" w:cs="Times New Roman"/>
          <w:sz w:val="24"/>
          <w:szCs w:val="24"/>
        </w:rPr>
        <w:t xml:space="preserve">In Georgia, the landlord </w:t>
      </w:r>
      <w:r w:rsidR="004D2FE5">
        <w:rPr>
          <w:rFonts w:ascii="Garamond" w:hAnsi="Garamond" w:cs="Times New Roman"/>
          <w:sz w:val="24"/>
          <w:szCs w:val="24"/>
        </w:rPr>
        <w:t xml:space="preserve">can </w:t>
      </w:r>
      <w:r w:rsidRPr="003B6293">
        <w:rPr>
          <w:rFonts w:ascii="Garamond" w:hAnsi="Garamond" w:cs="Times New Roman"/>
          <w:sz w:val="24"/>
          <w:szCs w:val="24"/>
        </w:rPr>
        <w:t xml:space="preserve">seize the tenant’s </w:t>
      </w:r>
      <w:r w:rsidR="00B27410">
        <w:rPr>
          <w:rFonts w:ascii="Garamond" w:hAnsi="Garamond" w:cs="Times New Roman"/>
          <w:sz w:val="24"/>
          <w:szCs w:val="24"/>
        </w:rPr>
        <w:t>property</w:t>
      </w:r>
      <w:r w:rsidRPr="003B6293">
        <w:rPr>
          <w:rFonts w:ascii="Garamond" w:hAnsi="Garamond" w:cs="Times New Roman"/>
          <w:sz w:val="24"/>
          <w:szCs w:val="24"/>
        </w:rPr>
        <w:t xml:space="preserve"> </w:t>
      </w:r>
      <w:r w:rsidR="00A06363">
        <w:rPr>
          <w:rFonts w:ascii="Garamond" w:hAnsi="Garamond" w:cs="Times New Roman"/>
          <w:sz w:val="24"/>
          <w:szCs w:val="24"/>
        </w:rPr>
        <w:t xml:space="preserve">to </w:t>
      </w:r>
      <w:r w:rsidR="00386915">
        <w:rPr>
          <w:rFonts w:ascii="Garamond" w:hAnsi="Garamond" w:cs="Times New Roman"/>
          <w:sz w:val="24"/>
          <w:szCs w:val="24"/>
        </w:rPr>
        <w:t xml:space="preserve">get </w:t>
      </w:r>
      <w:r w:rsidR="00A06363">
        <w:rPr>
          <w:rFonts w:ascii="Garamond" w:hAnsi="Garamond" w:cs="Times New Roman"/>
          <w:sz w:val="24"/>
          <w:szCs w:val="24"/>
        </w:rPr>
        <w:t>payment of rent</w:t>
      </w:r>
      <w:r w:rsidRPr="003B6293">
        <w:rPr>
          <w:rFonts w:ascii="Garamond" w:hAnsi="Garamond" w:cs="Times New Roman"/>
          <w:sz w:val="24"/>
          <w:szCs w:val="24"/>
        </w:rPr>
        <w:t xml:space="preserve"> as soon as it is due if the tenant seeks to remove her property from the premises. </w:t>
      </w:r>
    </w:p>
    <w:p w14:paraId="610B2BB8" w14:textId="77777777" w:rsidR="00474891" w:rsidRPr="003B6293" w:rsidRDefault="00474891" w:rsidP="00474891">
      <w:pPr>
        <w:pStyle w:val="ListParagraph"/>
        <w:spacing w:after="120" w:line="240" w:lineRule="auto"/>
        <w:ind w:left="360"/>
        <w:contextualSpacing w:val="0"/>
        <w:rPr>
          <w:rFonts w:ascii="Garamond" w:hAnsi="Garamond" w:cs="Times New Roman"/>
          <w:sz w:val="24"/>
          <w:szCs w:val="24"/>
        </w:rPr>
      </w:pPr>
    </w:p>
    <w:p w14:paraId="15860F5A" w14:textId="77777777" w:rsidR="005D6530" w:rsidRDefault="00A34DC5" w:rsidP="00136DCE">
      <w:pPr>
        <w:pStyle w:val="ListParagraph"/>
        <w:numPr>
          <w:ilvl w:val="3"/>
          <w:numId w:val="6"/>
        </w:numPr>
        <w:spacing w:after="120" w:line="240" w:lineRule="auto"/>
        <w:rPr>
          <w:rFonts w:ascii="Garamond" w:hAnsi="Garamond" w:cs="Times New Roman"/>
          <w:sz w:val="24"/>
          <w:szCs w:val="24"/>
        </w:rPr>
      </w:pPr>
      <w:r w:rsidRPr="000B2004">
        <w:rPr>
          <w:rFonts w:ascii="Garamond" w:hAnsi="Garamond"/>
          <w:b/>
          <w:sz w:val="24"/>
          <w:szCs w:val="24"/>
        </w:rPr>
        <w:t>Service</w:t>
      </w:r>
      <w:r w:rsidR="00AF2D63" w:rsidRPr="000B2004">
        <w:rPr>
          <w:rFonts w:ascii="Garamond" w:hAnsi="Garamond"/>
          <w:b/>
          <w:sz w:val="24"/>
          <w:szCs w:val="24"/>
        </w:rPr>
        <w:t xml:space="preserve"> of</w:t>
      </w:r>
      <w:r w:rsidRPr="000B2004">
        <w:rPr>
          <w:rFonts w:ascii="Garamond" w:hAnsi="Garamond"/>
          <w:b/>
          <w:sz w:val="24"/>
          <w:szCs w:val="24"/>
        </w:rPr>
        <w:t xml:space="preserve"> the dispossessory affidavit</w:t>
      </w:r>
      <w:r w:rsidR="0083757B" w:rsidRPr="000B2004">
        <w:rPr>
          <w:rFonts w:ascii="Garamond" w:hAnsi="Garamond"/>
          <w:b/>
          <w:sz w:val="24"/>
          <w:szCs w:val="24"/>
        </w:rPr>
        <w:fldChar w:fldCharType="begin"/>
      </w:r>
      <w:r w:rsidR="0083757B" w:rsidRPr="000B2004">
        <w:rPr>
          <w:rFonts w:ascii="Garamond" w:hAnsi="Garamond"/>
          <w:sz w:val="24"/>
          <w:szCs w:val="24"/>
        </w:rPr>
        <w:instrText xml:space="preserve"> XE "Dispossessory affidavit" </w:instrText>
      </w:r>
      <w:r w:rsidR="0083757B" w:rsidRPr="000B2004">
        <w:rPr>
          <w:rFonts w:ascii="Garamond" w:hAnsi="Garamond"/>
          <w:b/>
          <w:sz w:val="24"/>
          <w:szCs w:val="24"/>
        </w:rPr>
        <w:fldChar w:fldCharType="end"/>
      </w:r>
      <w:r w:rsidRPr="000B2004">
        <w:rPr>
          <w:rFonts w:ascii="Garamond" w:hAnsi="Garamond"/>
          <w:b/>
          <w:sz w:val="24"/>
          <w:szCs w:val="24"/>
        </w:rPr>
        <w:t xml:space="preserve"> on the tenant</w:t>
      </w:r>
      <w:r w:rsidRPr="000B2004">
        <w:rPr>
          <w:rFonts w:ascii="Garamond" w:hAnsi="Garamond"/>
          <w:sz w:val="24"/>
          <w:szCs w:val="24"/>
        </w:rPr>
        <w:t>.</w:t>
      </w:r>
      <w:r w:rsidRPr="003042CD">
        <w:rPr>
          <w:rFonts w:ascii="Garamond" w:hAnsi="Garamond"/>
          <w:b/>
        </w:rPr>
        <w:t xml:space="preserve"> </w:t>
      </w:r>
      <w:r w:rsidRPr="003042CD">
        <w:rPr>
          <w:rFonts w:ascii="Garamond" w:hAnsi="Garamond" w:cs="Times New Roman"/>
          <w:sz w:val="24"/>
          <w:szCs w:val="24"/>
        </w:rPr>
        <w:t>After the landlord files the dispossessory affidavit</w:t>
      </w:r>
      <w:r w:rsidR="0083757B" w:rsidRPr="003042CD">
        <w:rPr>
          <w:rFonts w:ascii="Garamond" w:hAnsi="Garamond" w:cs="Times New Roman"/>
          <w:sz w:val="24"/>
          <w:szCs w:val="24"/>
        </w:rPr>
        <w:fldChar w:fldCharType="begin"/>
      </w:r>
      <w:r w:rsidR="0083757B" w:rsidRPr="003042CD">
        <w:rPr>
          <w:rFonts w:ascii="Garamond" w:hAnsi="Garamond" w:cs="Times New Roman"/>
          <w:sz w:val="24"/>
          <w:szCs w:val="24"/>
        </w:rPr>
        <w:instrText xml:space="preserve"> XE "Dispossessory affidavit" </w:instrText>
      </w:r>
      <w:r w:rsidR="0083757B" w:rsidRPr="003042CD">
        <w:rPr>
          <w:rFonts w:ascii="Garamond" w:hAnsi="Garamond" w:cs="Times New Roman"/>
          <w:sz w:val="24"/>
          <w:szCs w:val="24"/>
        </w:rPr>
        <w:fldChar w:fldCharType="end"/>
      </w:r>
      <w:r w:rsidRPr="003042CD">
        <w:rPr>
          <w:rFonts w:ascii="Garamond" w:hAnsi="Garamond" w:cs="Times New Roman"/>
          <w:sz w:val="24"/>
          <w:szCs w:val="24"/>
        </w:rPr>
        <w:t xml:space="preserve">, it must be legally delivered to the tenant. </w:t>
      </w:r>
    </w:p>
    <w:p w14:paraId="445B6A97" w14:textId="63BBBAD0" w:rsidR="0027195A" w:rsidRPr="003042CD" w:rsidRDefault="0027195A" w:rsidP="000E7A1D">
      <w:pPr>
        <w:pStyle w:val="ListParagraph"/>
        <w:spacing w:after="120" w:line="240" w:lineRule="auto"/>
        <w:ind w:left="360"/>
        <w:rPr>
          <w:rFonts w:ascii="Garamond" w:hAnsi="Garamond" w:cs="Times New Roman"/>
          <w:sz w:val="24"/>
          <w:szCs w:val="24"/>
        </w:rPr>
      </w:pPr>
    </w:p>
    <w:p w14:paraId="7305625B" w14:textId="32637B80" w:rsidR="00A34DC5" w:rsidRPr="00121BFB" w:rsidRDefault="00A34DC5" w:rsidP="0027195A">
      <w:pPr>
        <w:pStyle w:val="ListParagraph"/>
        <w:spacing w:after="120" w:line="240" w:lineRule="auto"/>
        <w:ind w:left="360"/>
        <w:contextualSpacing w:val="0"/>
        <w:rPr>
          <w:rFonts w:ascii="Garamond" w:hAnsi="Garamond" w:cs="Times New Roman"/>
          <w:sz w:val="24"/>
          <w:szCs w:val="24"/>
        </w:rPr>
      </w:pPr>
      <w:r w:rsidRPr="00121BFB">
        <w:rPr>
          <w:rFonts w:ascii="Garamond" w:hAnsi="Garamond" w:cs="Times New Roman"/>
          <w:sz w:val="24"/>
          <w:szCs w:val="24"/>
        </w:rPr>
        <w:t xml:space="preserve">In most counties, the sheriff will </w:t>
      </w:r>
      <w:r w:rsidR="005D6530">
        <w:rPr>
          <w:rFonts w:ascii="Garamond" w:hAnsi="Garamond" w:cs="Times New Roman"/>
          <w:sz w:val="24"/>
          <w:szCs w:val="24"/>
        </w:rPr>
        <w:t>serve</w:t>
      </w:r>
      <w:r w:rsidR="002E5E4A" w:rsidRPr="00121BFB">
        <w:rPr>
          <w:rFonts w:ascii="Garamond" w:hAnsi="Garamond" w:cs="Times New Roman"/>
          <w:sz w:val="24"/>
          <w:szCs w:val="24"/>
        </w:rPr>
        <w:t xml:space="preserve"> the tenant</w:t>
      </w:r>
      <w:r w:rsidRPr="00121BFB">
        <w:rPr>
          <w:rFonts w:ascii="Garamond" w:hAnsi="Garamond" w:cs="Times New Roman"/>
          <w:sz w:val="24"/>
          <w:szCs w:val="24"/>
        </w:rPr>
        <w:t>. There are three ways a summons can be served:</w:t>
      </w:r>
      <w:r w:rsidR="00395C23" w:rsidRPr="00395C23">
        <w:rPr>
          <w:rFonts w:ascii="Estrangelo Edessa" w:hAnsi="Estrangelo Edessa" w:cs="Estrangelo Edessa"/>
          <w:b/>
          <w:noProof/>
          <w:color w:val="007400"/>
          <w:sz w:val="32"/>
          <w:szCs w:val="32"/>
        </w:rPr>
        <w:t xml:space="preserve"> </w:t>
      </w:r>
    </w:p>
    <w:p w14:paraId="309B2609" w14:textId="65D89565" w:rsidR="00A34DC5" w:rsidRPr="00121BFB" w:rsidRDefault="008E0E3E" w:rsidP="00136DCE">
      <w:pPr>
        <w:pStyle w:val="ListParagraph"/>
        <w:numPr>
          <w:ilvl w:val="4"/>
          <w:numId w:val="28"/>
        </w:numPr>
        <w:spacing w:line="240" w:lineRule="auto"/>
        <w:ind w:left="1080"/>
        <w:rPr>
          <w:rFonts w:ascii="Garamond" w:hAnsi="Garamond" w:cs="Times New Roman"/>
          <w:sz w:val="24"/>
          <w:szCs w:val="24"/>
        </w:rPr>
      </w:pPr>
      <w:r w:rsidRPr="00121BFB">
        <w:rPr>
          <w:rFonts w:ascii="Garamond" w:hAnsi="Garamond" w:cs="Times New Roman"/>
          <w:sz w:val="24"/>
          <w:szCs w:val="24"/>
        </w:rPr>
        <w:t>Personally</w:t>
      </w:r>
      <w:r w:rsidR="00A34DC5" w:rsidRPr="00121BFB">
        <w:rPr>
          <w:rFonts w:ascii="Garamond" w:hAnsi="Garamond" w:cs="Times New Roman"/>
          <w:sz w:val="24"/>
          <w:szCs w:val="24"/>
        </w:rPr>
        <w:t xml:space="preserve"> delivered to the tenant,</w:t>
      </w:r>
    </w:p>
    <w:p w14:paraId="4B0EED2D" w14:textId="77777777" w:rsidR="00A34DC5" w:rsidRPr="00121BFB" w:rsidRDefault="00A34DC5" w:rsidP="00136DCE">
      <w:pPr>
        <w:pStyle w:val="ListParagraph"/>
        <w:numPr>
          <w:ilvl w:val="4"/>
          <w:numId w:val="28"/>
        </w:numPr>
        <w:spacing w:line="240" w:lineRule="auto"/>
        <w:ind w:left="1080"/>
        <w:rPr>
          <w:rFonts w:ascii="Garamond" w:hAnsi="Garamond" w:cs="Times New Roman"/>
          <w:sz w:val="24"/>
          <w:szCs w:val="24"/>
        </w:rPr>
      </w:pPr>
      <w:r w:rsidRPr="00121BFB">
        <w:rPr>
          <w:rFonts w:ascii="Garamond" w:hAnsi="Garamond" w:cs="Times New Roman"/>
          <w:sz w:val="24"/>
          <w:szCs w:val="24"/>
        </w:rPr>
        <w:t>Delivered to a competent adult who resides in the unit, or</w:t>
      </w:r>
    </w:p>
    <w:p w14:paraId="16ADC33F" w14:textId="1602B94A" w:rsidR="00A34DC5" w:rsidRPr="00121BFB" w:rsidRDefault="00AF2D63" w:rsidP="00136DCE">
      <w:pPr>
        <w:pStyle w:val="ListParagraph"/>
        <w:numPr>
          <w:ilvl w:val="4"/>
          <w:numId w:val="28"/>
        </w:numPr>
        <w:spacing w:after="120" w:line="240" w:lineRule="auto"/>
        <w:ind w:left="1080"/>
        <w:contextualSpacing w:val="0"/>
        <w:rPr>
          <w:rFonts w:ascii="Garamond" w:hAnsi="Garamond" w:cs="Times New Roman"/>
          <w:sz w:val="24"/>
          <w:szCs w:val="24"/>
        </w:rPr>
      </w:pPr>
      <w:r w:rsidRPr="00121BFB">
        <w:rPr>
          <w:rFonts w:ascii="Garamond" w:hAnsi="Garamond" w:cs="Times New Roman"/>
          <w:sz w:val="24"/>
          <w:szCs w:val="24"/>
        </w:rPr>
        <w:t xml:space="preserve">*Most Common* </w:t>
      </w:r>
      <w:r w:rsidR="00A34DC5" w:rsidRPr="00121BFB">
        <w:rPr>
          <w:rFonts w:ascii="Garamond" w:hAnsi="Garamond" w:cs="Times New Roman"/>
          <w:sz w:val="24"/>
          <w:szCs w:val="24"/>
        </w:rPr>
        <w:t>Tacked on the door of the home and sent by first class mail to the tenant’s address (“tack and mail</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Tack and mail</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A34DC5" w:rsidRPr="00121BFB">
        <w:rPr>
          <w:rFonts w:ascii="Garamond" w:hAnsi="Garamond" w:cs="Times New Roman"/>
          <w:sz w:val="24"/>
          <w:szCs w:val="24"/>
        </w:rPr>
        <w:t>”).</w:t>
      </w:r>
      <w:r w:rsidR="00B00320" w:rsidRPr="00121BFB">
        <w:rPr>
          <w:rFonts w:ascii="Garamond" w:hAnsi="Garamond" w:cs="Times New Roman"/>
          <w:sz w:val="24"/>
          <w:szCs w:val="24"/>
        </w:rPr>
        <w:t xml:space="preserve"> The date stamped on the envelope</w:t>
      </w:r>
      <w:r w:rsidR="00CE1EC5">
        <w:rPr>
          <w:rFonts w:ascii="Garamond" w:hAnsi="Garamond" w:cs="Times New Roman"/>
          <w:sz w:val="24"/>
          <w:szCs w:val="24"/>
        </w:rPr>
        <w:t xml:space="preserve">, which shows when it was </w:t>
      </w:r>
      <w:r w:rsidR="008E0E3E">
        <w:rPr>
          <w:rFonts w:ascii="Garamond" w:hAnsi="Garamond" w:cs="Times New Roman"/>
          <w:sz w:val="24"/>
          <w:szCs w:val="24"/>
        </w:rPr>
        <w:t>mailed,</w:t>
      </w:r>
      <w:r w:rsidR="008E0E3E" w:rsidRPr="00121BFB">
        <w:rPr>
          <w:rFonts w:ascii="Garamond" w:hAnsi="Garamond" w:cs="Times New Roman"/>
          <w:sz w:val="24"/>
          <w:szCs w:val="24"/>
        </w:rPr>
        <w:t xml:space="preserve"> should</w:t>
      </w:r>
      <w:r w:rsidR="00B00320" w:rsidRPr="00121BFB">
        <w:rPr>
          <w:rFonts w:ascii="Garamond" w:hAnsi="Garamond" w:cs="Times New Roman"/>
          <w:i/>
          <w:sz w:val="24"/>
          <w:szCs w:val="24"/>
        </w:rPr>
        <w:t xml:space="preserve"> be the same </w:t>
      </w:r>
      <w:r w:rsidR="00B00320" w:rsidRPr="00121BFB">
        <w:rPr>
          <w:rFonts w:ascii="Garamond" w:hAnsi="Garamond" w:cs="Times New Roman"/>
          <w:sz w:val="24"/>
          <w:szCs w:val="24"/>
        </w:rPr>
        <w:t>as the date it was tacked on the door.</w:t>
      </w:r>
      <w:r w:rsidR="00093F92" w:rsidRPr="00121BFB">
        <w:rPr>
          <w:rFonts w:ascii="Garamond" w:hAnsi="Garamond" w:cs="Times New Roman"/>
          <w:sz w:val="24"/>
          <w:szCs w:val="24"/>
        </w:rPr>
        <w:t xml:space="preserve"> If the date is not the same, the tenant may be able to assert insufficient service.</w:t>
      </w:r>
      <w:r w:rsidR="00A34DC5" w:rsidRPr="00121BFB">
        <w:rPr>
          <w:rFonts w:ascii="Garamond" w:hAnsi="Garamond" w:cs="Times New Roman"/>
          <w:sz w:val="24"/>
          <w:szCs w:val="24"/>
        </w:rPr>
        <w:t xml:space="preserve"> </w:t>
      </w:r>
      <w:r w:rsidR="00093F92" w:rsidRPr="00121BFB">
        <w:rPr>
          <w:rFonts w:ascii="Garamond" w:hAnsi="Garamond" w:cs="Times New Roman"/>
          <w:sz w:val="24"/>
          <w:szCs w:val="24"/>
        </w:rPr>
        <w:t>Tack and mail</w:t>
      </w:r>
      <w:r w:rsidR="00A34DC5" w:rsidRPr="00121BFB">
        <w:rPr>
          <w:rFonts w:ascii="Garamond" w:hAnsi="Garamond" w:cs="Times New Roman"/>
          <w:sz w:val="24"/>
          <w:szCs w:val="24"/>
        </w:rPr>
        <w:t xml:space="preserve"> is only </w:t>
      </w:r>
      <w:r w:rsidR="00B8529F">
        <w:rPr>
          <w:rFonts w:ascii="Garamond" w:hAnsi="Garamond" w:cs="Times New Roman"/>
          <w:sz w:val="24"/>
          <w:szCs w:val="24"/>
        </w:rPr>
        <w:t xml:space="preserve">acceptable </w:t>
      </w:r>
      <w:r w:rsidR="00A34DC5" w:rsidRPr="00121BFB">
        <w:rPr>
          <w:rFonts w:ascii="Garamond" w:hAnsi="Garamond" w:cs="Times New Roman"/>
          <w:sz w:val="24"/>
          <w:szCs w:val="24"/>
        </w:rPr>
        <w:t xml:space="preserve">if no one </w:t>
      </w:r>
      <w:r w:rsidR="00B00320" w:rsidRPr="00121BFB">
        <w:rPr>
          <w:rFonts w:ascii="Garamond" w:hAnsi="Garamond" w:cs="Times New Roman"/>
          <w:sz w:val="24"/>
          <w:szCs w:val="24"/>
        </w:rPr>
        <w:t>wa</w:t>
      </w:r>
      <w:r w:rsidR="00A34DC5" w:rsidRPr="00121BFB">
        <w:rPr>
          <w:rFonts w:ascii="Garamond" w:hAnsi="Garamond" w:cs="Times New Roman"/>
          <w:sz w:val="24"/>
          <w:szCs w:val="24"/>
        </w:rPr>
        <w:t xml:space="preserve">s at home when the sheriff </w:t>
      </w:r>
      <w:r w:rsidR="00DF7F2C" w:rsidRPr="00121BFB">
        <w:rPr>
          <w:rFonts w:ascii="Garamond" w:hAnsi="Garamond" w:cs="Times New Roman"/>
          <w:sz w:val="24"/>
          <w:szCs w:val="24"/>
        </w:rPr>
        <w:t>tried</w:t>
      </w:r>
      <w:r w:rsidR="00A34DC5" w:rsidRPr="00121BFB">
        <w:rPr>
          <w:rFonts w:ascii="Garamond" w:hAnsi="Garamond" w:cs="Times New Roman"/>
          <w:sz w:val="24"/>
          <w:szCs w:val="24"/>
        </w:rPr>
        <w:t xml:space="preserve"> </w:t>
      </w:r>
      <w:r w:rsidR="00B8529F">
        <w:rPr>
          <w:rFonts w:ascii="Garamond" w:hAnsi="Garamond" w:cs="Times New Roman"/>
          <w:sz w:val="24"/>
          <w:szCs w:val="24"/>
        </w:rPr>
        <w:t xml:space="preserve">to provide </w:t>
      </w:r>
      <w:r w:rsidR="00A34DC5" w:rsidRPr="00121BFB">
        <w:rPr>
          <w:rFonts w:ascii="Garamond" w:hAnsi="Garamond" w:cs="Times New Roman"/>
          <w:sz w:val="24"/>
          <w:szCs w:val="24"/>
        </w:rPr>
        <w:t xml:space="preserve">personal service. If the dispossessory </w:t>
      </w:r>
      <w:r w:rsidR="00B00320" w:rsidRPr="00121BFB">
        <w:rPr>
          <w:rFonts w:ascii="Garamond" w:hAnsi="Garamond" w:cs="Times New Roman"/>
          <w:sz w:val="24"/>
          <w:szCs w:val="24"/>
        </w:rPr>
        <w:t>affidavit</w:t>
      </w:r>
      <w:r w:rsidR="0083757B" w:rsidRPr="00121BFB">
        <w:rPr>
          <w:rFonts w:ascii="Garamond" w:hAnsi="Garamond" w:cs="Times New Roman"/>
          <w:sz w:val="24"/>
          <w:szCs w:val="24"/>
        </w:rPr>
        <w:fldChar w:fldCharType="begin"/>
      </w:r>
      <w:r w:rsidR="0083757B" w:rsidRPr="00121BFB">
        <w:rPr>
          <w:rFonts w:ascii="Garamond" w:hAnsi="Garamond"/>
          <w:sz w:val="24"/>
          <w:szCs w:val="24"/>
        </w:rPr>
        <w:instrText xml:space="preserve"> XE "</w:instrText>
      </w:r>
      <w:r w:rsidR="0083757B" w:rsidRPr="00121BFB">
        <w:rPr>
          <w:rFonts w:ascii="Garamond" w:hAnsi="Garamond" w:cs="Times New Roman"/>
          <w:sz w:val="24"/>
          <w:szCs w:val="24"/>
        </w:rPr>
        <w:instrText>Dispossessory affidavit</w:instrText>
      </w:r>
      <w:r w:rsidR="0083757B" w:rsidRPr="00121BFB">
        <w:rPr>
          <w:rFonts w:ascii="Garamond" w:hAnsi="Garamond"/>
          <w:sz w:val="24"/>
          <w:szCs w:val="24"/>
        </w:rPr>
        <w:instrText xml:space="preserve">" </w:instrText>
      </w:r>
      <w:r w:rsidR="0083757B" w:rsidRPr="00121BFB">
        <w:rPr>
          <w:rFonts w:ascii="Garamond" w:hAnsi="Garamond" w:cs="Times New Roman"/>
          <w:sz w:val="24"/>
          <w:szCs w:val="24"/>
        </w:rPr>
        <w:fldChar w:fldCharType="end"/>
      </w:r>
      <w:r w:rsidR="00B00320" w:rsidRPr="00121BFB">
        <w:rPr>
          <w:rFonts w:ascii="Garamond" w:hAnsi="Garamond" w:cs="Times New Roman"/>
          <w:sz w:val="24"/>
          <w:szCs w:val="24"/>
        </w:rPr>
        <w:t xml:space="preserve"> </w:t>
      </w:r>
      <w:r w:rsidR="00A34DC5" w:rsidRPr="00121BFB">
        <w:rPr>
          <w:rFonts w:ascii="Garamond" w:hAnsi="Garamond" w:cs="Times New Roman"/>
          <w:sz w:val="24"/>
          <w:szCs w:val="24"/>
        </w:rPr>
        <w:t>was served by tack and mail</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Tack and mail</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A34DC5" w:rsidRPr="00121BFB">
        <w:rPr>
          <w:rFonts w:ascii="Garamond" w:hAnsi="Garamond" w:cs="Times New Roman"/>
          <w:sz w:val="24"/>
          <w:szCs w:val="24"/>
        </w:rPr>
        <w:t>, and the tenant did not file an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A34DC5" w:rsidRPr="00121BFB">
        <w:rPr>
          <w:rFonts w:ascii="Garamond" w:hAnsi="Garamond" w:cs="Times New Roman"/>
          <w:sz w:val="24"/>
          <w:szCs w:val="24"/>
        </w:rPr>
        <w:t xml:space="preserve"> or appear in court, the court </w:t>
      </w:r>
      <w:r w:rsidR="00B82975">
        <w:rPr>
          <w:rFonts w:ascii="Garamond" w:hAnsi="Garamond" w:cs="Times New Roman"/>
          <w:sz w:val="24"/>
          <w:szCs w:val="24"/>
        </w:rPr>
        <w:t>can</w:t>
      </w:r>
      <w:r w:rsidR="00B82975" w:rsidRPr="00121BFB">
        <w:rPr>
          <w:rFonts w:ascii="Garamond" w:hAnsi="Garamond" w:cs="Times New Roman"/>
          <w:sz w:val="24"/>
          <w:szCs w:val="24"/>
        </w:rPr>
        <w:t xml:space="preserve"> </w:t>
      </w:r>
      <w:r w:rsidR="00A34DC5" w:rsidRPr="00121BFB">
        <w:rPr>
          <w:rFonts w:ascii="Garamond" w:hAnsi="Garamond" w:cs="Times New Roman"/>
          <w:sz w:val="24"/>
          <w:szCs w:val="24"/>
        </w:rPr>
        <w:t>still order the tenant to move, but</w:t>
      </w:r>
      <w:r w:rsidR="00B82975">
        <w:rPr>
          <w:rFonts w:ascii="Garamond" w:hAnsi="Garamond" w:cs="Times New Roman"/>
          <w:sz w:val="24"/>
          <w:szCs w:val="24"/>
        </w:rPr>
        <w:t xml:space="preserve"> the court</w:t>
      </w:r>
      <w:r w:rsidR="00A34DC5" w:rsidRPr="00121BFB">
        <w:rPr>
          <w:rFonts w:ascii="Garamond" w:hAnsi="Garamond" w:cs="Times New Roman"/>
          <w:sz w:val="24"/>
          <w:szCs w:val="24"/>
        </w:rPr>
        <w:t xml:space="preserve"> </w:t>
      </w:r>
      <w:r w:rsidR="00B00320" w:rsidRPr="00121BFB">
        <w:rPr>
          <w:rFonts w:ascii="Garamond" w:hAnsi="Garamond" w:cs="Times New Roman"/>
          <w:sz w:val="24"/>
          <w:szCs w:val="24"/>
        </w:rPr>
        <w:t>can</w:t>
      </w:r>
      <w:r w:rsidR="00A34DC5" w:rsidRPr="00121BFB">
        <w:rPr>
          <w:rFonts w:ascii="Garamond" w:hAnsi="Garamond" w:cs="Times New Roman"/>
          <w:sz w:val="24"/>
          <w:szCs w:val="24"/>
        </w:rPr>
        <w:t xml:space="preserve">not </w:t>
      </w:r>
      <w:r w:rsidR="006F3E88" w:rsidRPr="00121BFB">
        <w:rPr>
          <w:rFonts w:ascii="Garamond" w:hAnsi="Garamond" w:cs="Times New Roman"/>
          <w:sz w:val="24"/>
          <w:szCs w:val="24"/>
        </w:rPr>
        <w:t>award</w:t>
      </w:r>
      <w:r w:rsidR="00A34DC5" w:rsidRPr="00121BFB">
        <w:rPr>
          <w:rFonts w:ascii="Garamond" w:hAnsi="Garamond" w:cs="Times New Roman"/>
          <w:sz w:val="24"/>
          <w:szCs w:val="24"/>
        </w:rPr>
        <w:t xml:space="preserve"> rent or other money damages to the landlord.</w:t>
      </w:r>
    </w:p>
    <w:p w14:paraId="232810F2" w14:textId="56E4951A" w:rsidR="00DF3397" w:rsidRPr="00121BFB" w:rsidRDefault="004261A2" w:rsidP="00136DCE">
      <w:pPr>
        <w:pStyle w:val="ListParagraph"/>
        <w:numPr>
          <w:ilvl w:val="3"/>
          <w:numId w:val="6"/>
        </w:numPr>
        <w:spacing w:after="120" w:line="240" w:lineRule="auto"/>
        <w:contextualSpacing w:val="0"/>
        <w:rPr>
          <w:rFonts w:ascii="Garamond" w:hAnsi="Garamond" w:cs="Times New Roman"/>
          <w:sz w:val="24"/>
          <w:szCs w:val="24"/>
        </w:rPr>
      </w:pPr>
      <w:r w:rsidRPr="00121BFB">
        <w:rPr>
          <w:rFonts w:ascii="Garamond" w:hAnsi="Garamond"/>
          <w:noProof/>
          <w:sz w:val="24"/>
          <w:szCs w:val="24"/>
        </w:rPr>
        <w:lastRenderedPageBreak/>
        <mc:AlternateContent>
          <mc:Choice Requires="wps">
            <w:drawing>
              <wp:anchor distT="45720" distB="45720" distL="114300" distR="114300" simplePos="0" relativeHeight="251651584" behindDoc="0" locked="0" layoutInCell="1" allowOverlap="1" wp14:anchorId="7B6849CF" wp14:editId="105A10A2">
                <wp:simplePos x="0" y="0"/>
                <wp:positionH relativeFrom="column">
                  <wp:posOffset>3896360</wp:posOffset>
                </wp:positionH>
                <wp:positionV relativeFrom="paragraph">
                  <wp:posOffset>16510</wp:posOffset>
                </wp:positionV>
                <wp:extent cx="3038475" cy="6337300"/>
                <wp:effectExtent l="0" t="0" r="28575"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337300"/>
                        </a:xfrm>
                        <a:prstGeom prst="rect">
                          <a:avLst/>
                        </a:prstGeom>
                        <a:solidFill>
                          <a:srgbClr val="008000">
                            <a:alpha val="10196"/>
                          </a:srgbClr>
                        </a:solidFill>
                        <a:ln w="19050">
                          <a:solidFill>
                            <a:srgbClr val="008000"/>
                          </a:solidFill>
                          <a:miter lim="800000"/>
                          <a:headEnd/>
                          <a:tailEnd/>
                        </a:ln>
                      </wps:spPr>
                      <wps:txbx>
                        <w:txbxContent>
                          <w:p w14:paraId="497A1BD8" w14:textId="77777777" w:rsidR="0061780C" w:rsidRPr="000E7A1D" w:rsidRDefault="0061780C" w:rsidP="001A5C38">
                            <w:pPr>
                              <w:spacing w:line="240" w:lineRule="auto"/>
                              <w:ind w:left="720" w:firstLine="630"/>
                              <w:rPr>
                                <w:rFonts w:ascii="Times New Roman" w:hAnsi="Times New Roman" w:cs="Times New Roman"/>
                                <w:b/>
                                <w:color w:val="007400"/>
                                <w:sz w:val="32"/>
                                <w:szCs w:val="32"/>
                              </w:rPr>
                            </w:pPr>
                          </w:p>
                          <w:p w14:paraId="6C8B044F" w14:textId="77777777" w:rsidR="0061780C" w:rsidRPr="000E7A1D" w:rsidRDefault="0061780C" w:rsidP="001A5C38">
                            <w:pPr>
                              <w:spacing w:line="240" w:lineRule="auto"/>
                              <w:ind w:left="720" w:firstLine="630"/>
                              <w:rPr>
                                <w:rFonts w:ascii="Times New Roman" w:hAnsi="Times New Roman" w:cs="Times New Roman"/>
                                <w:color w:val="007400"/>
                                <w:spacing w:val="-5"/>
                                <w:sz w:val="28"/>
                                <w:szCs w:val="28"/>
                              </w:rPr>
                            </w:pPr>
                            <w:r w:rsidRPr="000E7A1D">
                              <w:rPr>
                                <w:rFonts w:ascii="Times New Roman" w:hAnsi="Times New Roman" w:cs="Times New Roman" w:hint="eastAsia"/>
                                <w:b/>
                                <w:color w:val="007400"/>
                                <w:sz w:val="32"/>
                                <w:szCs w:val="32"/>
                              </w:rPr>
                              <w:t>Tender Defense:</w:t>
                            </w:r>
                            <w:r w:rsidRPr="000E7A1D">
                              <w:rPr>
                                <w:rFonts w:ascii="Times New Roman" w:hAnsi="Times New Roman" w:cs="Times New Roman" w:hint="eastAsia"/>
                                <w:color w:val="007400"/>
                                <w:sz w:val="32"/>
                                <w:szCs w:val="32"/>
                              </w:rPr>
                              <w:t xml:space="preserve"> </w:t>
                            </w:r>
                            <w:r w:rsidRPr="000E7A1D">
                              <w:rPr>
                                <w:rFonts w:ascii="Times New Roman" w:hAnsi="Times New Roman" w:cs="Times New Roman" w:hint="eastAsia"/>
                                <w:color w:val="007400"/>
                                <w:sz w:val="28"/>
                                <w:szCs w:val="28"/>
                              </w:rPr>
                              <w:br/>
                            </w:r>
                          </w:p>
                          <w:p w14:paraId="2D805F58" w14:textId="76484DE1" w:rsidR="0061780C" w:rsidRDefault="0061780C" w:rsidP="001A5C38">
                            <w:pPr>
                              <w:spacing w:line="240" w:lineRule="auto"/>
                              <w:ind w:left="90"/>
                              <w:rPr>
                                <w:rFonts w:ascii="Times New Roman" w:hAnsi="Times New Roman" w:cs="Times New Roman"/>
                                <w:color w:val="007400"/>
                                <w:spacing w:val="-5"/>
                                <w:sz w:val="28"/>
                                <w:szCs w:val="28"/>
                              </w:rPr>
                            </w:pPr>
                            <w:r>
                              <w:rPr>
                                <w:rFonts w:ascii="Times New Roman" w:hAnsi="Times New Roman" w:cs="Times New Roman"/>
                                <w:color w:val="007400"/>
                                <w:spacing w:val="-5"/>
                                <w:sz w:val="28"/>
                                <w:szCs w:val="28"/>
                              </w:rPr>
                              <w:t>You</w:t>
                            </w:r>
                            <w:r w:rsidRPr="000E7A1D">
                              <w:rPr>
                                <w:rFonts w:ascii="Times New Roman" w:hAnsi="Times New Roman" w:cs="Times New Roman" w:hint="eastAsia"/>
                                <w:color w:val="007400"/>
                                <w:spacing w:val="-5"/>
                                <w:sz w:val="28"/>
                                <w:szCs w:val="28"/>
                              </w:rPr>
                              <w:t xml:space="preserve"> may be able to avoid eviction </w:t>
                            </w:r>
                            <w:r>
                              <w:rPr>
                                <w:rFonts w:ascii="Times New Roman" w:hAnsi="Times New Roman" w:cs="Times New Roman"/>
                                <w:color w:val="007400"/>
                                <w:spacing w:val="-5"/>
                                <w:sz w:val="28"/>
                                <w:szCs w:val="28"/>
                              </w:rPr>
                              <w:t>if you</w:t>
                            </w:r>
                            <w:r w:rsidRPr="001B00B9">
                              <w:rPr>
                                <w:rFonts w:ascii="Times New Roman" w:hAnsi="Times New Roman" w:cs="Times New Roman" w:hint="eastAsia"/>
                                <w:color w:val="007400"/>
                                <w:spacing w:val="-5"/>
                                <w:sz w:val="28"/>
                                <w:szCs w:val="28"/>
                              </w:rPr>
                              <w:t xml:space="preserve"> pay all rent the landlord alleges </w:t>
                            </w:r>
                            <w:r>
                              <w:rPr>
                                <w:rFonts w:ascii="Times New Roman" w:hAnsi="Times New Roman" w:cs="Times New Roman"/>
                                <w:color w:val="007400"/>
                                <w:spacing w:val="-5"/>
                                <w:sz w:val="28"/>
                                <w:szCs w:val="28"/>
                              </w:rPr>
                              <w:t xml:space="preserve">you </w:t>
                            </w:r>
                            <w:r w:rsidRPr="000E7A1D">
                              <w:rPr>
                                <w:rFonts w:ascii="Times New Roman" w:hAnsi="Times New Roman" w:cs="Times New Roman" w:hint="eastAsia"/>
                                <w:color w:val="007400"/>
                                <w:spacing w:val="-5"/>
                                <w:sz w:val="28"/>
                                <w:szCs w:val="28"/>
                              </w:rPr>
                              <w:t xml:space="preserve">owe plus court costs. </w:t>
                            </w:r>
                          </w:p>
                          <w:p w14:paraId="509A8CE8" w14:textId="1C4D3276" w:rsidR="0061780C" w:rsidRDefault="0061780C" w:rsidP="001A5C38">
                            <w:pPr>
                              <w:spacing w:line="240" w:lineRule="auto"/>
                              <w:ind w:left="90"/>
                              <w:rPr>
                                <w:rFonts w:ascii="Times New Roman" w:hAnsi="Times New Roman" w:cs="Times New Roman"/>
                                <w:color w:val="007400"/>
                                <w:spacing w:val="-5"/>
                                <w:sz w:val="28"/>
                                <w:szCs w:val="28"/>
                              </w:rPr>
                            </w:pPr>
                            <w:r w:rsidRPr="001B00B9">
                              <w:rPr>
                                <w:rFonts w:ascii="Times New Roman" w:hAnsi="Times New Roman" w:cs="Times New Roman" w:hint="eastAsia"/>
                                <w:color w:val="007400"/>
                                <w:spacing w:val="-5"/>
                                <w:sz w:val="28"/>
                                <w:szCs w:val="28"/>
                              </w:rPr>
                              <w:t xml:space="preserve">The amount </w:t>
                            </w:r>
                            <w:r>
                              <w:rPr>
                                <w:rFonts w:ascii="Times New Roman" w:hAnsi="Times New Roman" w:cs="Times New Roman"/>
                                <w:color w:val="007400"/>
                                <w:spacing w:val="-5"/>
                                <w:sz w:val="28"/>
                                <w:szCs w:val="28"/>
                              </w:rPr>
                              <w:t xml:space="preserve">the landlord says you owe </w:t>
                            </w:r>
                            <w:r w:rsidRPr="001B00B9">
                              <w:rPr>
                                <w:rFonts w:ascii="Times New Roman" w:hAnsi="Times New Roman" w:cs="Times New Roman" w:hint="eastAsia"/>
                                <w:color w:val="007400"/>
                                <w:spacing w:val="-5"/>
                                <w:sz w:val="28"/>
                                <w:szCs w:val="28"/>
                              </w:rPr>
                              <w:t xml:space="preserve">should be on the dispossessory affidavit </w:t>
                            </w:r>
                            <w:r>
                              <w:rPr>
                                <w:rFonts w:ascii="Times New Roman" w:hAnsi="Times New Roman" w:cs="Times New Roman"/>
                                <w:color w:val="007400"/>
                                <w:spacing w:val="-5"/>
                                <w:sz w:val="28"/>
                                <w:szCs w:val="28"/>
                              </w:rPr>
                              <w:t xml:space="preserve">(eviction notice). Once you receive an eviction notice, you have </w:t>
                            </w:r>
                            <w:r w:rsidRPr="000E7A1D">
                              <w:rPr>
                                <w:rFonts w:ascii="Times New Roman" w:hAnsi="Times New Roman" w:cs="Times New Roman" w:hint="eastAsia"/>
                                <w:color w:val="007400"/>
                                <w:spacing w:val="-5"/>
                                <w:sz w:val="28"/>
                                <w:szCs w:val="28"/>
                              </w:rPr>
                              <w:t>seven (7) days</w:t>
                            </w:r>
                            <w:r>
                              <w:rPr>
                                <w:rFonts w:ascii="Times New Roman" w:hAnsi="Times New Roman" w:cs="Times New Roman"/>
                                <w:color w:val="007400"/>
                                <w:spacing w:val="-5"/>
                                <w:sz w:val="28"/>
                                <w:szCs w:val="28"/>
                              </w:rPr>
                              <w:t xml:space="preserve"> to pay off that amount</w:t>
                            </w:r>
                            <w:r w:rsidRPr="000E7A1D">
                              <w:rPr>
                                <w:rFonts w:ascii="Times New Roman" w:hAnsi="Times New Roman" w:cs="Times New Roman" w:hint="eastAsia"/>
                                <w:color w:val="007400"/>
                                <w:spacing w:val="-5"/>
                                <w:sz w:val="28"/>
                                <w:szCs w:val="28"/>
                              </w:rPr>
                              <w:t xml:space="preserve">. </w:t>
                            </w:r>
                          </w:p>
                          <w:p w14:paraId="2F9172AA" w14:textId="5895AC1D" w:rsidR="0061780C" w:rsidRDefault="0061780C" w:rsidP="001A5C38">
                            <w:pPr>
                              <w:spacing w:line="240" w:lineRule="auto"/>
                              <w:ind w:left="90"/>
                              <w:rPr>
                                <w:rFonts w:ascii="Times New Roman" w:hAnsi="Times New Roman" w:cs="Times New Roman"/>
                                <w:color w:val="007400"/>
                                <w:spacing w:val="-5"/>
                                <w:sz w:val="28"/>
                                <w:szCs w:val="28"/>
                              </w:rPr>
                            </w:pPr>
                            <w:r w:rsidRPr="001B00B9">
                              <w:rPr>
                                <w:rFonts w:ascii="Times New Roman" w:hAnsi="Times New Roman" w:cs="Times New Roman" w:hint="eastAsia"/>
                                <w:color w:val="007400"/>
                                <w:spacing w:val="-5"/>
                                <w:sz w:val="28"/>
                                <w:szCs w:val="28"/>
                              </w:rPr>
                              <w:t xml:space="preserve">The landlord is </w:t>
                            </w:r>
                            <w:r w:rsidRPr="001B00B9">
                              <w:rPr>
                                <w:rFonts w:ascii="Times New Roman" w:hAnsi="Times New Roman" w:cs="Times New Roman" w:hint="eastAsia"/>
                                <w:i/>
                                <w:iCs/>
                                <w:color w:val="007400"/>
                                <w:spacing w:val="-5"/>
                                <w:sz w:val="28"/>
                                <w:szCs w:val="28"/>
                              </w:rPr>
                              <w:t>required</w:t>
                            </w:r>
                            <w:r w:rsidRPr="001B00B9">
                              <w:rPr>
                                <w:rFonts w:ascii="Times New Roman" w:hAnsi="Times New Roman" w:cs="Times New Roman" w:hint="eastAsia"/>
                                <w:color w:val="007400"/>
                                <w:spacing w:val="-5"/>
                                <w:sz w:val="28"/>
                                <w:szCs w:val="28"/>
                              </w:rPr>
                              <w:t xml:space="preserve"> to accept the payment only once a year. If the landlord accepts </w:t>
                            </w:r>
                            <w:r>
                              <w:rPr>
                                <w:rFonts w:ascii="Times New Roman" w:hAnsi="Times New Roman" w:cs="Times New Roman"/>
                                <w:color w:val="007400"/>
                                <w:spacing w:val="-5"/>
                                <w:sz w:val="28"/>
                                <w:szCs w:val="28"/>
                              </w:rPr>
                              <w:t xml:space="preserve">your </w:t>
                            </w:r>
                            <w:r w:rsidRPr="001B00B9">
                              <w:rPr>
                                <w:rFonts w:ascii="Times New Roman" w:hAnsi="Times New Roman" w:cs="Times New Roman" w:hint="eastAsia"/>
                                <w:color w:val="007400"/>
                                <w:spacing w:val="-5"/>
                                <w:sz w:val="28"/>
                                <w:szCs w:val="28"/>
                              </w:rPr>
                              <w:t xml:space="preserve">payment, </w:t>
                            </w:r>
                            <w:r>
                              <w:rPr>
                                <w:rFonts w:ascii="Times New Roman" w:hAnsi="Times New Roman" w:cs="Times New Roman"/>
                                <w:color w:val="007400"/>
                                <w:spacing w:val="-5"/>
                                <w:sz w:val="28"/>
                                <w:szCs w:val="28"/>
                              </w:rPr>
                              <w:t xml:space="preserve">you </w:t>
                            </w:r>
                            <w:r w:rsidRPr="000E7A1D">
                              <w:rPr>
                                <w:rFonts w:ascii="Times New Roman" w:hAnsi="Times New Roman" w:cs="Times New Roman" w:hint="eastAsia"/>
                                <w:color w:val="007400"/>
                                <w:spacing w:val="-5"/>
                                <w:sz w:val="28"/>
                                <w:szCs w:val="28"/>
                              </w:rPr>
                              <w:t xml:space="preserve">must file an answer </w:t>
                            </w:r>
                            <w:r>
                              <w:rPr>
                                <w:rFonts w:ascii="Times New Roman" w:hAnsi="Times New Roman" w:cs="Times New Roman"/>
                                <w:color w:val="007400"/>
                                <w:spacing w:val="-5"/>
                                <w:sz w:val="28"/>
                                <w:szCs w:val="28"/>
                              </w:rPr>
                              <w:t xml:space="preserve">to the court </w:t>
                            </w:r>
                            <w:r w:rsidRPr="001B00B9">
                              <w:rPr>
                                <w:rFonts w:ascii="Times New Roman" w:hAnsi="Times New Roman" w:cs="Times New Roman" w:hint="eastAsia"/>
                                <w:color w:val="007400"/>
                                <w:spacing w:val="-5"/>
                                <w:sz w:val="28"/>
                                <w:szCs w:val="28"/>
                              </w:rPr>
                              <w:t>within the seven (7) days</w:t>
                            </w:r>
                            <w:r>
                              <w:rPr>
                                <w:rFonts w:ascii="Times New Roman" w:hAnsi="Times New Roman" w:cs="Times New Roman"/>
                                <w:color w:val="007400"/>
                                <w:spacing w:val="-5"/>
                                <w:sz w:val="28"/>
                                <w:szCs w:val="28"/>
                              </w:rPr>
                              <w:t>, saying</w:t>
                            </w:r>
                            <w:r w:rsidRPr="001B00B9">
                              <w:rPr>
                                <w:rFonts w:ascii="Times New Roman" w:hAnsi="Times New Roman" w:cs="Times New Roman" w:hint="eastAsia"/>
                                <w:color w:val="007400"/>
                                <w:spacing w:val="-5"/>
                                <w:sz w:val="28"/>
                                <w:szCs w:val="28"/>
                              </w:rPr>
                              <w:t xml:space="preserve"> that the landlord accepted payment. </w:t>
                            </w:r>
                          </w:p>
                          <w:p w14:paraId="2F8B05BD" w14:textId="1EA9C4AB" w:rsidR="0061780C" w:rsidRDefault="0061780C" w:rsidP="001A5C38">
                            <w:pPr>
                              <w:spacing w:line="240" w:lineRule="auto"/>
                              <w:ind w:left="90"/>
                              <w:rPr>
                                <w:rFonts w:ascii="Times New Roman" w:hAnsi="Times New Roman" w:cs="Times New Roman"/>
                                <w:color w:val="007400"/>
                                <w:spacing w:val="-5"/>
                                <w:sz w:val="28"/>
                                <w:szCs w:val="28"/>
                              </w:rPr>
                            </w:pPr>
                            <w:r w:rsidRPr="001B00B9">
                              <w:rPr>
                                <w:rFonts w:ascii="Times New Roman" w:hAnsi="Times New Roman" w:cs="Times New Roman" w:hint="eastAsia"/>
                                <w:color w:val="007400"/>
                                <w:spacing w:val="-5"/>
                                <w:sz w:val="28"/>
                                <w:szCs w:val="28"/>
                              </w:rPr>
                              <w:t xml:space="preserve">If the landlord refuses </w:t>
                            </w:r>
                            <w:r>
                              <w:rPr>
                                <w:rFonts w:ascii="Times New Roman" w:hAnsi="Times New Roman" w:cs="Times New Roman"/>
                                <w:color w:val="007400"/>
                                <w:spacing w:val="-5"/>
                                <w:sz w:val="28"/>
                                <w:szCs w:val="28"/>
                              </w:rPr>
                              <w:t xml:space="preserve">your </w:t>
                            </w:r>
                            <w:r w:rsidRPr="001B00B9">
                              <w:rPr>
                                <w:rFonts w:ascii="Times New Roman" w:hAnsi="Times New Roman" w:cs="Times New Roman" w:hint="eastAsia"/>
                                <w:color w:val="007400"/>
                                <w:spacing w:val="-5"/>
                                <w:sz w:val="28"/>
                                <w:szCs w:val="28"/>
                              </w:rPr>
                              <w:t xml:space="preserve">payment, </w:t>
                            </w:r>
                            <w:r>
                              <w:rPr>
                                <w:rFonts w:ascii="Times New Roman" w:hAnsi="Times New Roman" w:cs="Times New Roman"/>
                                <w:color w:val="007400"/>
                                <w:spacing w:val="-5"/>
                                <w:sz w:val="28"/>
                                <w:szCs w:val="28"/>
                              </w:rPr>
                              <w:t xml:space="preserve">you </w:t>
                            </w:r>
                            <w:r w:rsidRPr="001B00B9">
                              <w:rPr>
                                <w:rFonts w:ascii="Times New Roman" w:hAnsi="Times New Roman" w:cs="Times New Roman" w:hint="eastAsia"/>
                                <w:color w:val="007400"/>
                                <w:spacing w:val="-5"/>
                                <w:sz w:val="28"/>
                                <w:szCs w:val="28"/>
                              </w:rPr>
                              <w:t>should file an answer stating that tender was offered but refused</w:t>
                            </w:r>
                            <w:r>
                              <w:rPr>
                                <w:rFonts w:ascii="Times New Roman" w:hAnsi="Times New Roman" w:cs="Times New Roman"/>
                                <w:color w:val="007400"/>
                                <w:spacing w:val="-5"/>
                                <w:sz w:val="28"/>
                                <w:szCs w:val="28"/>
                              </w:rPr>
                              <w:t xml:space="preserve"> (you offered to pay, but the landlord refused to accept)</w:t>
                            </w:r>
                            <w:r w:rsidRPr="001B00B9">
                              <w:rPr>
                                <w:rFonts w:ascii="Times New Roman" w:hAnsi="Times New Roman" w:cs="Times New Roman" w:hint="eastAsia"/>
                                <w:color w:val="007400"/>
                                <w:spacing w:val="-5"/>
                                <w:sz w:val="28"/>
                                <w:szCs w:val="28"/>
                              </w:rPr>
                              <w:t xml:space="preserve">. </w:t>
                            </w:r>
                            <w:r w:rsidR="00F25A34">
                              <w:rPr>
                                <w:rFonts w:ascii="Times New Roman" w:hAnsi="Times New Roman" w:cs="Times New Roman"/>
                                <w:color w:val="007400"/>
                                <w:spacing w:val="-5"/>
                                <w:sz w:val="28"/>
                                <w:szCs w:val="28"/>
                              </w:rPr>
                              <w:t xml:space="preserve"> </w:t>
                            </w:r>
                            <w:r w:rsidRPr="001B00B9">
                              <w:rPr>
                                <w:rFonts w:ascii="Times New Roman" w:hAnsi="Times New Roman" w:cs="Times New Roman" w:hint="eastAsia"/>
                                <w:color w:val="007400"/>
                                <w:spacing w:val="-5"/>
                                <w:sz w:val="28"/>
                                <w:szCs w:val="28"/>
                              </w:rPr>
                              <w:t xml:space="preserve">If a court finds the landlord refused a proper </w:t>
                            </w:r>
                            <w:r>
                              <w:rPr>
                                <w:rFonts w:ascii="Times New Roman" w:hAnsi="Times New Roman" w:cs="Times New Roman"/>
                                <w:color w:val="007400"/>
                                <w:spacing w:val="-5"/>
                                <w:sz w:val="28"/>
                                <w:szCs w:val="28"/>
                              </w:rPr>
                              <w:t>offer</w:t>
                            </w:r>
                            <w:r w:rsidRPr="001B00B9">
                              <w:rPr>
                                <w:rFonts w:ascii="Times New Roman" w:hAnsi="Times New Roman" w:cs="Times New Roman" w:hint="eastAsia"/>
                                <w:color w:val="007400"/>
                                <w:spacing w:val="-5"/>
                                <w:sz w:val="28"/>
                                <w:szCs w:val="28"/>
                              </w:rPr>
                              <w:t>, the court can order the landlord to accept payment and allow the tenant to remain</w:t>
                            </w:r>
                            <w:r>
                              <w:rPr>
                                <w:rFonts w:ascii="Times New Roman" w:hAnsi="Times New Roman" w:cs="Times New Roman"/>
                                <w:color w:val="007400"/>
                                <w:spacing w:val="-5"/>
                                <w:sz w:val="28"/>
                                <w:szCs w:val="28"/>
                              </w:rPr>
                              <w:t xml:space="preserve"> at the property</w:t>
                            </w:r>
                            <w:r w:rsidRPr="001B00B9">
                              <w:rPr>
                                <w:rFonts w:ascii="Times New Roman" w:hAnsi="Times New Roman" w:cs="Times New Roman" w:hint="eastAsia"/>
                                <w:color w:val="007400"/>
                                <w:spacing w:val="-5"/>
                                <w:sz w:val="28"/>
                                <w:szCs w:val="28"/>
                              </w:rPr>
                              <w:t xml:space="preserve"> if the tenant makes payment within three days of the court</w:t>
                            </w:r>
                            <w:r>
                              <w:rPr>
                                <w:rFonts w:ascii="Times New Roman" w:hAnsi="Times New Roman" w:cs="Times New Roman"/>
                                <w:color w:val="007400"/>
                                <w:spacing w:val="-5"/>
                                <w:sz w:val="28"/>
                                <w:szCs w:val="28"/>
                              </w:rPr>
                              <w:t>’</w:t>
                            </w:r>
                            <w:r w:rsidRPr="001B00B9">
                              <w:rPr>
                                <w:rFonts w:ascii="Times New Roman" w:hAnsi="Times New Roman" w:cs="Times New Roman" w:hint="eastAsia"/>
                                <w:color w:val="007400"/>
                                <w:spacing w:val="-5"/>
                                <w:sz w:val="28"/>
                                <w:szCs w:val="28"/>
                              </w:rPr>
                              <w:t xml:space="preserve">s order. </w:t>
                            </w:r>
                          </w:p>
                          <w:p w14:paraId="7753116C" w14:textId="15179982" w:rsidR="0061780C" w:rsidRPr="000E7A1D" w:rsidRDefault="0061780C" w:rsidP="001A5C38">
                            <w:pPr>
                              <w:ind w:left="90"/>
                              <w:rPr>
                                <w:rFonts w:ascii="Times New Roman" w:hAnsi="Times New Roman" w:cs="Times New Roman"/>
                                <w:color w:val="0074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849CF" id="_x0000_s1041" type="#_x0000_t202" style="position:absolute;left:0;text-align:left;margin-left:306.8pt;margin-top:1.3pt;width:239.25pt;height:499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" fillcolor="green" strokecolor="green" strokeweight="1.5pt">
                <v:fill opacity="6682f"/>
                <v:textbox>
                  <w:txbxContent>
                    <w:p w14:paraId="497A1BD8" w14:textId="77777777" w:rsidR="0061780C" w:rsidRPr="000E7A1D" w:rsidRDefault="0061780C" w:rsidP="001A5C38">
                      <w:pPr>
                        <w:spacing w:line="240" w:lineRule="auto"/>
                        <w:ind w:left="720" w:firstLine="630"/>
                        <w:rPr>
                          <w:rFonts w:ascii="Times New Roman" w:hAnsi="Times New Roman" w:cs="Times New Roman"/>
                          <w:b/>
                          <w:color w:val="007400"/>
                          <w:sz w:val="32"/>
                          <w:szCs w:val="32"/>
                        </w:rPr>
                      </w:pPr>
                    </w:p>
                    <w:p w14:paraId="6C8B044F" w14:textId="77777777" w:rsidR="0061780C" w:rsidRPr="000E7A1D" w:rsidRDefault="0061780C" w:rsidP="001A5C38">
                      <w:pPr>
                        <w:spacing w:line="240" w:lineRule="auto"/>
                        <w:ind w:left="720" w:firstLine="630"/>
                        <w:rPr>
                          <w:rFonts w:ascii="Times New Roman" w:hAnsi="Times New Roman" w:cs="Times New Roman"/>
                          <w:color w:val="007400"/>
                          <w:spacing w:val="-5"/>
                          <w:sz w:val="28"/>
                          <w:szCs w:val="28"/>
                        </w:rPr>
                      </w:pPr>
                      <w:r w:rsidRPr="000E7A1D">
                        <w:rPr>
                          <w:rFonts w:ascii="Times New Roman" w:hAnsi="Times New Roman" w:cs="Times New Roman" w:hint="eastAsia"/>
                          <w:b/>
                          <w:color w:val="007400"/>
                          <w:sz w:val="32"/>
                          <w:szCs w:val="32"/>
                        </w:rPr>
                        <w:t>Tender Defense:</w:t>
                      </w:r>
                      <w:r w:rsidRPr="000E7A1D">
                        <w:rPr>
                          <w:rFonts w:ascii="Times New Roman" w:hAnsi="Times New Roman" w:cs="Times New Roman" w:hint="eastAsia"/>
                          <w:color w:val="007400"/>
                          <w:sz w:val="32"/>
                          <w:szCs w:val="32"/>
                        </w:rPr>
                        <w:t xml:space="preserve"> </w:t>
                      </w:r>
                      <w:r w:rsidRPr="000E7A1D">
                        <w:rPr>
                          <w:rFonts w:ascii="Times New Roman" w:hAnsi="Times New Roman" w:cs="Times New Roman" w:hint="eastAsia"/>
                          <w:color w:val="007400"/>
                          <w:sz w:val="28"/>
                          <w:szCs w:val="28"/>
                        </w:rPr>
                        <w:br/>
                      </w:r>
                    </w:p>
                    <w:p w14:paraId="2D805F58" w14:textId="76484DE1" w:rsidR="0061780C" w:rsidRDefault="0061780C" w:rsidP="001A5C38">
                      <w:pPr>
                        <w:spacing w:line="240" w:lineRule="auto"/>
                        <w:ind w:left="90"/>
                        <w:rPr>
                          <w:rFonts w:ascii="Times New Roman" w:hAnsi="Times New Roman" w:cs="Times New Roman"/>
                          <w:color w:val="007400"/>
                          <w:spacing w:val="-5"/>
                          <w:sz w:val="28"/>
                          <w:szCs w:val="28"/>
                        </w:rPr>
                      </w:pPr>
                      <w:r>
                        <w:rPr>
                          <w:rFonts w:ascii="Times New Roman" w:hAnsi="Times New Roman" w:cs="Times New Roman"/>
                          <w:color w:val="007400"/>
                          <w:spacing w:val="-5"/>
                          <w:sz w:val="28"/>
                          <w:szCs w:val="28"/>
                        </w:rPr>
                        <w:t>You</w:t>
                      </w:r>
                      <w:r w:rsidRPr="000E7A1D">
                        <w:rPr>
                          <w:rFonts w:ascii="Times New Roman" w:hAnsi="Times New Roman" w:cs="Times New Roman" w:hint="eastAsia"/>
                          <w:color w:val="007400"/>
                          <w:spacing w:val="-5"/>
                          <w:sz w:val="28"/>
                          <w:szCs w:val="28"/>
                        </w:rPr>
                        <w:t xml:space="preserve"> may be able to avoid eviction </w:t>
                      </w:r>
                      <w:r>
                        <w:rPr>
                          <w:rFonts w:ascii="Times New Roman" w:hAnsi="Times New Roman" w:cs="Times New Roman"/>
                          <w:color w:val="007400"/>
                          <w:spacing w:val="-5"/>
                          <w:sz w:val="28"/>
                          <w:szCs w:val="28"/>
                        </w:rPr>
                        <w:t>if you</w:t>
                      </w:r>
                      <w:r w:rsidRPr="001B00B9">
                        <w:rPr>
                          <w:rFonts w:ascii="Times New Roman" w:hAnsi="Times New Roman" w:cs="Times New Roman" w:hint="eastAsia"/>
                          <w:color w:val="007400"/>
                          <w:spacing w:val="-5"/>
                          <w:sz w:val="28"/>
                          <w:szCs w:val="28"/>
                        </w:rPr>
                        <w:t xml:space="preserve"> pay all rent the landlord alleges </w:t>
                      </w:r>
                      <w:r>
                        <w:rPr>
                          <w:rFonts w:ascii="Times New Roman" w:hAnsi="Times New Roman" w:cs="Times New Roman"/>
                          <w:color w:val="007400"/>
                          <w:spacing w:val="-5"/>
                          <w:sz w:val="28"/>
                          <w:szCs w:val="28"/>
                        </w:rPr>
                        <w:t xml:space="preserve">you </w:t>
                      </w:r>
                      <w:r w:rsidRPr="000E7A1D">
                        <w:rPr>
                          <w:rFonts w:ascii="Times New Roman" w:hAnsi="Times New Roman" w:cs="Times New Roman" w:hint="eastAsia"/>
                          <w:color w:val="007400"/>
                          <w:spacing w:val="-5"/>
                          <w:sz w:val="28"/>
                          <w:szCs w:val="28"/>
                        </w:rPr>
                        <w:t xml:space="preserve">owe plus court costs. </w:t>
                      </w:r>
                    </w:p>
                    <w:p w14:paraId="509A8CE8" w14:textId="1C4D3276" w:rsidR="0061780C" w:rsidRDefault="0061780C" w:rsidP="001A5C38">
                      <w:pPr>
                        <w:spacing w:line="240" w:lineRule="auto"/>
                        <w:ind w:left="90"/>
                        <w:rPr>
                          <w:rFonts w:ascii="Times New Roman" w:hAnsi="Times New Roman" w:cs="Times New Roman"/>
                          <w:color w:val="007400"/>
                          <w:spacing w:val="-5"/>
                          <w:sz w:val="28"/>
                          <w:szCs w:val="28"/>
                        </w:rPr>
                      </w:pPr>
                      <w:r w:rsidRPr="001B00B9">
                        <w:rPr>
                          <w:rFonts w:ascii="Times New Roman" w:hAnsi="Times New Roman" w:cs="Times New Roman" w:hint="eastAsia"/>
                          <w:color w:val="007400"/>
                          <w:spacing w:val="-5"/>
                          <w:sz w:val="28"/>
                          <w:szCs w:val="28"/>
                        </w:rPr>
                        <w:t xml:space="preserve">The amount </w:t>
                      </w:r>
                      <w:r>
                        <w:rPr>
                          <w:rFonts w:ascii="Times New Roman" w:hAnsi="Times New Roman" w:cs="Times New Roman"/>
                          <w:color w:val="007400"/>
                          <w:spacing w:val="-5"/>
                          <w:sz w:val="28"/>
                          <w:szCs w:val="28"/>
                        </w:rPr>
                        <w:t xml:space="preserve">the landlord says you owe </w:t>
                      </w:r>
                      <w:r w:rsidRPr="001B00B9">
                        <w:rPr>
                          <w:rFonts w:ascii="Times New Roman" w:hAnsi="Times New Roman" w:cs="Times New Roman" w:hint="eastAsia"/>
                          <w:color w:val="007400"/>
                          <w:spacing w:val="-5"/>
                          <w:sz w:val="28"/>
                          <w:szCs w:val="28"/>
                        </w:rPr>
                        <w:t xml:space="preserve">should be on the dispossessory affidavit </w:t>
                      </w:r>
                      <w:r>
                        <w:rPr>
                          <w:rFonts w:ascii="Times New Roman" w:hAnsi="Times New Roman" w:cs="Times New Roman"/>
                          <w:color w:val="007400"/>
                          <w:spacing w:val="-5"/>
                          <w:sz w:val="28"/>
                          <w:szCs w:val="28"/>
                        </w:rPr>
                        <w:t xml:space="preserve">(eviction notice). Once you receive an eviction notice, you have </w:t>
                      </w:r>
                      <w:r w:rsidRPr="000E7A1D">
                        <w:rPr>
                          <w:rFonts w:ascii="Times New Roman" w:hAnsi="Times New Roman" w:cs="Times New Roman" w:hint="eastAsia"/>
                          <w:color w:val="007400"/>
                          <w:spacing w:val="-5"/>
                          <w:sz w:val="28"/>
                          <w:szCs w:val="28"/>
                        </w:rPr>
                        <w:t>seven (7) days</w:t>
                      </w:r>
                      <w:r>
                        <w:rPr>
                          <w:rFonts w:ascii="Times New Roman" w:hAnsi="Times New Roman" w:cs="Times New Roman"/>
                          <w:color w:val="007400"/>
                          <w:spacing w:val="-5"/>
                          <w:sz w:val="28"/>
                          <w:szCs w:val="28"/>
                        </w:rPr>
                        <w:t xml:space="preserve"> to pay off that amount</w:t>
                      </w:r>
                      <w:r w:rsidRPr="000E7A1D">
                        <w:rPr>
                          <w:rFonts w:ascii="Times New Roman" w:hAnsi="Times New Roman" w:cs="Times New Roman" w:hint="eastAsia"/>
                          <w:color w:val="007400"/>
                          <w:spacing w:val="-5"/>
                          <w:sz w:val="28"/>
                          <w:szCs w:val="28"/>
                        </w:rPr>
                        <w:t xml:space="preserve">. </w:t>
                      </w:r>
                    </w:p>
                    <w:p w14:paraId="2F9172AA" w14:textId="5895AC1D" w:rsidR="0061780C" w:rsidRDefault="0061780C" w:rsidP="001A5C38">
                      <w:pPr>
                        <w:spacing w:line="240" w:lineRule="auto"/>
                        <w:ind w:left="90"/>
                        <w:rPr>
                          <w:rFonts w:ascii="Times New Roman" w:hAnsi="Times New Roman" w:cs="Times New Roman"/>
                          <w:color w:val="007400"/>
                          <w:spacing w:val="-5"/>
                          <w:sz w:val="28"/>
                          <w:szCs w:val="28"/>
                        </w:rPr>
                      </w:pPr>
                      <w:r w:rsidRPr="001B00B9">
                        <w:rPr>
                          <w:rFonts w:ascii="Times New Roman" w:hAnsi="Times New Roman" w:cs="Times New Roman" w:hint="eastAsia"/>
                          <w:color w:val="007400"/>
                          <w:spacing w:val="-5"/>
                          <w:sz w:val="28"/>
                          <w:szCs w:val="28"/>
                        </w:rPr>
                        <w:t xml:space="preserve">The landlord is </w:t>
                      </w:r>
                      <w:r w:rsidRPr="001B00B9">
                        <w:rPr>
                          <w:rFonts w:ascii="Times New Roman" w:hAnsi="Times New Roman" w:cs="Times New Roman" w:hint="eastAsia"/>
                          <w:i/>
                          <w:iCs/>
                          <w:color w:val="007400"/>
                          <w:spacing w:val="-5"/>
                          <w:sz w:val="28"/>
                          <w:szCs w:val="28"/>
                        </w:rPr>
                        <w:t>required</w:t>
                      </w:r>
                      <w:r w:rsidRPr="001B00B9">
                        <w:rPr>
                          <w:rFonts w:ascii="Times New Roman" w:hAnsi="Times New Roman" w:cs="Times New Roman" w:hint="eastAsia"/>
                          <w:color w:val="007400"/>
                          <w:spacing w:val="-5"/>
                          <w:sz w:val="28"/>
                          <w:szCs w:val="28"/>
                        </w:rPr>
                        <w:t xml:space="preserve"> to accept the payment only once a year. If the landlord accepts </w:t>
                      </w:r>
                      <w:r>
                        <w:rPr>
                          <w:rFonts w:ascii="Times New Roman" w:hAnsi="Times New Roman" w:cs="Times New Roman"/>
                          <w:color w:val="007400"/>
                          <w:spacing w:val="-5"/>
                          <w:sz w:val="28"/>
                          <w:szCs w:val="28"/>
                        </w:rPr>
                        <w:t xml:space="preserve">your </w:t>
                      </w:r>
                      <w:r w:rsidRPr="001B00B9">
                        <w:rPr>
                          <w:rFonts w:ascii="Times New Roman" w:hAnsi="Times New Roman" w:cs="Times New Roman" w:hint="eastAsia"/>
                          <w:color w:val="007400"/>
                          <w:spacing w:val="-5"/>
                          <w:sz w:val="28"/>
                          <w:szCs w:val="28"/>
                        </w:rPr>
                        <w:t xml:space="preserve">payment, </w:t>
                      </w:r>
                      <w:r>
                        <w:rPr>
                          <w:rFonts w:ascii="Times New Roman" w:hAnsi="Times New Roman" w:cs="Times New Roman"/>
                          <w:color w:val="007400"/>
                          <w:spacing w:val="-5"/>
                          <w:sz w:val="28"/>
                          <w:szCs w:val="28"/>
                        </w:rPr>
                        <w:t xml:space="preserve">you </w:t>
                      </w:r>
                      <w:r w:rsidRPr="000E7A1D">
                        <w:rPr>
                          <w:rFonts w:ascii="Times New Roman" w:hAnsi="Times New Roman" w:cs="Times New Roman" w:hint="eastAsia"/>
                          <w:color w:val="007400"/>
                          <w:spacing w:val="-5"/>
                          <w:sz w:val="28"/>
                          <w:szCs w:val="28"/>
                        </w:rPr>
                        <w:t xml:space="preserve">must file an answer </w:t>
                      </w:r>
                      <w:r>
                        <w:rPr>
                          <w:rFonts w:ascii="Times New Roman" w:hAnsi="Times New Roman" w:cs="Times New Roman"/>
                          <w:color w:val="007400"/>
                          <w:spacing w:val="-5"/>
                          <w:sz w:val="28"/>
                          <w:szCs w:val="28"/>
                        </w:rPr>
                        <w:t xml:space="preserve">to the court </w:t>
                      </w:r>
                      <w:r w:rsidRPr="001B00B9">
                        <w:rPr>
                          <w:rFonts w:ascii="Times New Roman" w:hAnsi="Times New Roman" w:cs="Times New Roman" w:hint="eastAsia"/>
                          <w:color w:val="007400"/>
                          <w:spacing w:val="-5"/>
                          <w:sz w:val="28"/>
                          <w:szCs w:val="28"/>
                        </w:rPr>
                        <w:t>within the seven (7) days</w:t>
                      </w:r>
                      <w:r>
                        <w:rPr>
                          <w:rFonts w:ascii="Times New Roman" w:hAnsi="Times New Roman" w:cs="Times New Roman"/>
                          <w:color w:val="007400"/>
                          <w:spacing w:val="-5"/>
                          <w:sz w:val="28"/>
                          <w:szCs w:val="28"/>
                        </w:rPr>
                        <w:t>, saying</w:t>
                      </w:r>
                      <w:r w:rsidRPr="001B00B9">
                        <w:rPr>
                          <w:rFonts w:ascii="Times New Roman" w:hAnsi="Times New Roman" w:cs="Times New Roman" w:hint="eastAsia"/>
                          <w:color w:val="007400"/>
                          <w:spacing w:val="-5"/>
                          <w:sz w:val="28"/>
                          <w:szCs w:val="28"/>
                        </w:rPr>
                        <w:t xml:space="preserve"> that the landlord accepted payment. </w:t>
                      </w:r>
                    </w:p>
                    <w:p w14:paraId="2F8B05BD" w14:textId="1EA9C4AB" w:rsidR="0061780C" w:rsidRDefault="0061780C" w:rsidP="001A5C38">
                      <w:pPr>
                        <w:spacing w:line="240" w:lineRule="auto"/>
                        <w:ind w:left="90"/>
                        <w:rPr>
                          <w:rFonts w:ascii="Times New Roman" w:hAnsi="Times New Roman" w:cs="Times New Roman"/>
                          <w:color w:val="007400"/>
                          <w:spacing w:val="-5"/>
                          <w:sz w:val="28"/>
                          <w:szCs w:val="28"/>
                        </w:rPr>
                      </w:pPr>
                      <w:r w:rsidRPr="001B00B9">
                        <w:rPr>
                          <w:rFonts w:ascii="Times New Roman" w:hAnsi="Times New Roman" w:cs="Times New Roman" w:hint="eastAsia"/>
                          <w:color w:val="007400"/>
                          <w:spacing w:val="-5"/>
                          <w:sz w:val="28"/>
                          <w:szCs w:val="28"/>
                        </w:rPr>
                        <w:t xml:space="preserve">If the landlord refuses </w:t>
                      </w:r>
                      <w:r>
                        <w:rPr>
                          <w:rFonts w:ascii="Times New Roman" w:hAnsi="Times New Roman" w:cs="Times New Roman"/>
                          <w:color w:val="007400"/>
                          <w:spacing w:val="-5"/>
                          <w:sz w:val="28"/>
                          <w:szCs w:val="28"/>
                        </w:rPr>
                        <w:t xml:space="preserve">your </w:t>
                      </w:r>
                      <w:r w:rsidRPr="001B00B9">
                        <w:rPr>
                          <w:rFonts w:ascii="Times New Roman" w:hAnsi="Times New Roman" w:cs="Times New Roman" w:hint="eastAsia"/>
                          <w:color w:val="007400"/>
                          <w:spacing w:val="-5"/>
                          <w:sz w:val="28"/>
                          <w:szCs w:val="28"/>
                        </w:rPr>
                        <w:t xml:space="preserve">payment, </w:t>
                      </w:r>
                      <w:r>
                        <w:rPr>
                          <w:rFonts w:ascii="Times New Roman" w:hAnsi="Times New Roman" w:cs="Times New Roman"/>
                          <w:color w:val="007400"/>
                          <w:spacing w:val="-5"/>
                          <w:sz w:val="28"/>
                          <w:szCs w:val="28"/>
                        </w:rPr>
                        <w:t xml:space="preserve">you </w:t>
                      </w:r>
                      <w:r w:rsidRPr="001B00B9">
                        <w:rPr>
                          <w:rFonts w:ascii="Times New Roman" w:hAnsi="Times New Roman" w:cs="Times New Roman" w:hint="eastAsia"/>
                          <w:color w:val="007400"/>
                          <w:spacing w:val="-5"/>
                          <w:sz w:val="28"/>
                          <w:szCs w:val="28"/>
                        </w:rPr>
                        <w:t>should file an answer stating that tender was offered but refused</w:t>
                      </w:r>
                      <w:r>
                        <w:rPr>
                          <w:rFonts w:ascii="Times New Roman" w:hAnsi="Times New Roman" w:cs="Times New Roman"/>
                          <w:color w:val="007400"/>
                          <w:spacing w:val="-5"/>
                          <w:sz w:val="28"/>
                          <w:szCs w:val="28"/>
                        </w:rPr>
                        <w:t xml:space="preserve"> (you offered to pay, but the landlord refused to accept)</w:t>
                      </w:r>
                      <w:r w:rsidRPr="001B00B9">
                        <w:rPr>
                          <w:rFonts w:ascii="Times New Roman" w:hAnsi="Times New Roman" w:cs="Times New Roman" w:hint="eastAsia"/>
                          <w:color w:val="007400"/>
                          <w:spacing w:val="-5"/>
                          <w:sz w:val="28"/>
                          <w:szCs w:val="28"/>
                        </w:rPr>
                        <w:t xml:space="preserve">. </w:t>
                      </w:r>
                      <w:r w:rsidR="00F25A34">
                        <w:rPr>
                          <w:rFonts w:ascii="Times New Roman" w:hAnsi="Times New Roman" w:cs="Times New Roman"/>
                          <w:color w:val="007400"/>
                          <w:spacing w:val="-5"/>
                          <w:sz w:val="28"/>
                          <w:szCs w:val="28"/>
                        </w:rPr>
                        <w:t xml:space="preserve"> </w:t>
                      </w:r>
                      <w:r w:rsidRPr="001B00B9">
                        <w:rPr>
                          <w:rFonts w:ascii="Times New Roman" w:hAnsi="Times New Roman" w:cs="Times New Roman" w:hint="eastAsia"/>
                          <w:color w:val="007400"/>
                          <w:spacing w:val="-5"/>
                          <w:sz w:val="28"/>
                          <w:szCs w:val="28"/>
                        </w:rPr>
                        <w:t xml:space="preserve">If a court finds the landlord refused a proper </w:t>
                      </w:r>
                      <w:r>
                        <w:rPr>
                          <w:rFonts w:ascii="Times New Roman" w:hAnsi="Times New Roman" w:cs="Times New Roman"/>
                          <w:color w:val="007400"/>
                          <w:spacing w:val="-5"/>
                          <w:sz w:val="28"/>
                          <w:szCs w:val="28"/>
                        </w:rPr>
                        <w:t>offer</w:t>
                      </w:r>
                      <w:r w:rsidRPr="001B00B9">
                        <w:rPr>
                          <w:rFonts w:ascii="Times New Roman" w:hAnsi="Times New Roman" w:cs="Times New Roman" w:hint="eastAsia"/>
                          <w:color w:val="007400"/>
                          <w:spacing w:val="-5"/>
                          <w:sz w:val="28"/>
                          <w:szCs w:val="28"/>
                        </w:rPr>
                        <w:t>, the court can order the landlord to accept payment and allow the tenant to remain</w:t>
                      </w:r>
                      <w:r>
                        <w:rPr>
                          <w:rFonts w:ascii="Times New Roman" w:hAnsi="Times New Roman" w:cs="Times New Roman"/>
                          <w:color w:val="007400"/>
                          <w:spacing w:val="-5"/>
                          <w:sz w:val="28"/>
                          <w:szCs w:val="28"/>
                        </w:rPr>
                        <w:t xml:space="preserve"> at the property</w:t>
                      </w:r>
                      <w:r w:rsidRPr="001B00B9">
                        <w:rPr>
                          <w:rFonts w:ascii="Times New Roman" w:hAnsi="Times New Roman" w:cs="Times New Roman" w:hint="eastAsia"/>
                          <w:color w:val="007400"/>
                          <w:spacing w:val="-5"/>
                          <w:sz w:val="28"/>
                          <w:szCs w:val="28"/>
                        </w:rPr>
                        <w:t xml:space="preserve"> if the tenant makes payment within three days of the court</w:t>
                      </w:r>
                      <w:r>
                        <w:rPr>
                          <w:rFonts w:ascii="Times New Roman" w:hAnsi="Times New Roman" w:cs="Times New Roman"/>
                          <w:color w:val="007400"/>
                          <w:spacing w:val="-5"/>
                          <w:sz w:val="28"/>
                          <w:szCs w:val="28"/>
                        </w:rPr>
                        <w:t>’</w:t>
                      </w:r>
                      <w:r w:rsidRPr="001B00B9">
                        <w:rPr>
                          <w:rFonts w:ascii="Times New Roman" w:hAnsi="Times New Roman" w:cs="Times New Roman" w:hint="eastAsia"/>
                          <w:color w:val="007400"/>
                          <w:spacing w:val="-5"/>
                          <w:sz w:val="28"/>
                          <w:szCs w:val="28"/>
                        </w:rPr>
                        <w:t xml:space="preserve">s order. </w:t>
                      </w:r>
                    </w:p>
                    <w:p w14:paraId="7753116C" w14:textId="15179982" w:rsidR="0061780C" w:rsidRPr="000E7A1D" w:rsidRDefault="0061780C" w:rsidP="001A5C38">
                      <w:pPr>
                        <w:ind w:left="90"/>
                        <w:rPr>
                          <w:rFonts w:ascii="Times New Roman" w:hAnsi="Times New Roman" w:cs="Times New Roman"/>
                          <w:color w:val="007400"/>
                          <w:sz w:val="28"/>
                          <w:szCs w:val="28"/>
                        </w:rPr>
                      </w:pPr>
                    </w:p>
                  </w:txbxContent>
                </v:textbox>
                <w10:wrap type="square"/>
              </v:shape>
            </w:pict>
          </mc:Fallback>
        </mc:AlternateContent>
      </w:r>
      <w:r w:rsidR="00395C23">
        <w:rPr>
          <w:rFonts w:ascii="Estrangelo Edessa" w:hAnsi="Estrangelo Edessa" w:cs="Estrangelo Edessa"/>
          <w:b/>
          <w:noProof/>
          <w:color w:val="007400"/>
          <w:sz w:val="32"/>
          <w:szCs w:val="32"/>
        </w:rPr>
        <w:drawing>
          <wp:anchor distT="0" distB="0" distL="114300" distR="114300" simplePos="0" relativeHeight="251675136" behindDoc="1" locked="0" layoutInCell="1" allowOverlap="1" wp14:anchorId="5A901A7A" wp14:editId="12034669">
            <wp:simplePos x="0" y="0"/>
            <wp:positionH relativeFrom="column">
              <wp:posOffset>4027070</wp:posOffset>
            </wp:positionH>
            <wp:positionV relativeFrom="paragraph">
              <wp:posOffset>76200</wp:posOffset>
            </wp:positionV>
            <wp:extent cx="723900" cy="723900"/>
            <wp:effectExtent l="0" t="0" r="0" b="0"/>
            <wp:wrapTight wrapText="bothSides">
              <wp:wrapPolygon edited="0">
                <wp:start x="9095" y="0"/>
                <wp:lineTo x="2842" y="2842"/>
                <wp:lineTo x="0" y="5684"/>
                <wp:lineTo x="0" y="15916"/>
                <wp:lineTo x="5116" y="18758"/>
                <wp:lineTo x="3979" y="21032"/>
                <wp:lineTo x="17053" y="21032"/>
                <wp:lineTo x="15916" y="18758"/>
                <wp:lineTo x="21032" y="15916"/>
                <wp:lineTo x="21032" y="5684"/>
                <wp:lineTo x="18189" y="2842"/>
                <wp:lineTo x="11937" y="0"/>
                <wp:lineTo x="9095" y="0"/>
              </wp:wrapPolygon>
            </wp:wrapTight>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justice.png"/>
                    <pic:cNvPicPr/>
                  </pic:nvPicPr>
                  <pic:blipFill>
                    <a:blip r:embed="rId30" cstate="print">
                      <a:extLst>
                        <a:ext uri="{BEBA8EAE-BF5A-486C-A8C5-ECC9F3942E4B}">
                          <a14:imgProps xmlns:a14="http://schemas.microsoft.com/office/drawing/2010/main">
                            <a14:imgLayer r:embed="rId31">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DF3397" w:rsidRPr="00121BFB">
        <w:rPr>
          <w:rFonts w:ascii="Garamond" w:hAnsi="Garamond" w:cs="Times New Roman"/>
          <w:b/>
          <w:sz w:val="24"/>
          <w:szCs w:val="24"/>
        </w:rPr>
        <w:t xml:space="preserve">Tenant </w:t>
      </w:r>
      <w:r w:rsidR="008506EC" w:rsidRPr="00121BFB">
        <w:rPr>
          <w:rFonts w:ascii="Garamond" w:hAnsi="Garamond" w:cs="Times New Roman"/>
          <w:b/>
          <w:sz w:val="24"/>
          <w:szCs w:val="24"/>
        </w:rPr>
        <w:t>Answer</w:t>
      </w:r>
      <w:r w:rsidR="00DF3397" w:rsidRPr="00121BFB">
        <w:rPr>
          <w:rFonts w:ascii="Garamond" w:hAnsi="Garamond" w:cs="Times New Roman"/>
          <w:b/>
          <w:sz w:val="24"/>
          <w:szCs w:val="24"/>
        </w:rPr>
        <w:t>.</w:t>
      </w:r>
      <w:r w:rsidR="00DF3397" w:rsidRPr="00121BFB">
        <w:rPr>
          <w:rFonts w:ascii="Garamond" w:hAnsi="Garamond" w:cs="Times New Roman"/>
          <w:sz w:val="24"/>
          <w:szCs w:val="24"/>
        </w:rPr>
        <w:t xml:space="preserve"> The summons served on the tenant should </w:t>
      </w:r>
      <w:r w:rsidR="008506EC" w:rsidRPr="00121BFB">
        <w:rPr>
          <w:rFonts w:ascii="Garamond" w:hAnsi="Garamond" w:cs="Times New Roman"/>
          <w:sz w:val="24"/>
          <w:szCs w:val="24"/>
        </w:rPr>
        <w:t>require a response</w:t>
      </w:r>
      <w:r w:rsidR="00DF3397" w:rsidRPr="00121BFB">
        <w:rPr>
          <w:rFonts w:ascii="Garamond" w:hAnsi="Garamond" w:cs="Times New Roman"/>
          <w:sz w:val="24"/>
          <w:szCs w:val="24"/>
        </w:rPr>
        <w:t xml:space="preserve"> either </w:t>
      </w:r>
      <w:r w:rsidR="008506EC" w:rsidRPr="00121BFB">
        <w:rPr>
          <w:rFonts w:ascii="Garamond" w:hAnsi="Garamond" w:cs="Times New Roman"/>
          <w:sz w:val="24"/>
          <w:szCs w:val="24"/>
        </w:rPr>
        <w:t>verbal</w:t>
      </w:r>
      <w:r w:rsidR="00DF3397" w:rsidRPr="00121BFB">
        <w:rPr>
          <w:rFonts w:ascii="Garamond" w:hAnsi="Garamond" w:cs="Times New Roman"/>
          <w:sz w:val="24"/>
          <w:szCs w:val="24"/>
        </w:rPr>
        <w:t xml:space="preserve">ly or in writing </w:t>
      </w:r>
      <w:r w:rsidR="00DF3397" w:rsidRPr="00121BFB">
        <w:rPr>
          <w:rFonts w:ascii="Garamond" w:hAnsi="Garamond" w:cs="Times New Roman"/>
          <w:sz w:val="24"/>
          <w:szCs w:val="24"/>
          <w:u w:val="single"/>
        </w:rPr>
        <w:t>within seven (7) days from the date of service.</w:t>
      </w:r>
      <w:r w:rsidR="00DF3397" w:rsidRPr="00121BFB">
        <w:rPr>
          <w:rFonts w:ascii="Garamond" w:hAnsi="Garamond" w:cs="Times New Roman"/>
          <w:sz w:val="24"/>
          <w:szCs w:val="24"/>
        </w:rPr>
        <w:t xml:space="preserve"> If the seventh day is a Saturday, Sunday or legal holiday, the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DF3397" w:rsidRPr="00121BFB">
        <w:rPr>
          <w:rFonts w:ascii="Garamond" w:hAnsi="Garamond" w:cs="Times New Roman"/>
          <w:sz w:val="24"/>
          <w:szCs w:val="24"/>
        </w:rPr>
        <w:t xml:space="preserve"> </w:t>
      </w:r>
      <w:r w:rsidR="008B3715">
        <w:rPr>
          <w:rFonts w:ascii="Garamond" w:hAnsi="Garamond" w:cs="Times New Roman"/>
          <w:sz w:val="24"/>
          <w:szCs w:val="24"/>
        </w:rPr>
        <w:t>must</w:t>
      </w:r>
      <w:r w:rsidR="00DF3397" w:rsidRPr="00121BFB">
        <w:rPr>
          <w:rFonts w:ascii="Garamond" w:hAnsi="Garamond" w:cs="Times New Roman"/>
          <w:sz w:val="24"/>
          <w:szCs w:val="24"/>
        </w:rPr>
        <w:t xml:space="preserve"> be filed on the next day that is not a Saturday, </w:t>
      </w:r>
      <w:r w:rsidR="00D06758" w:rsidRPr="00121BFB">
        <w:rPr>
          <w:rFonts w:ascii="Garamond" w:hAnsi="Garamond" w:cs="Times New Roman"/>
          <w:sz w:val="24"/>
          <w:szCs w:val="24"/>
        </w:rPr>
        <w:t>Sunday,</w:t>
      </w:r>
      <w:r w:rsidR="00DF3397" w:rsidRPr="00121BFB">
        <w:rPr>
          <w:rFonts w:ascii="Garamond" w:hAnsi="Garamond" w:cs="Times New Roman"/>
          <w:sz w:val="24"/>
          <w:szCs w:val="24"/>
        </w:rPr>
        <w:t xml:space="preserve"> or legal holiday. If </w:t>
      </w:r>
      <w:r w:rsidR="0048413D" w:rsidRPr="0048413D">
        <w:rPr>
          <w:rFonts w:ascii="Garamond" w:hAnsi="Garamond" w:cs="Times New Roman"/>
          <w:sz w:val="24"/>
          <w:szCs w:val="24"/>
        </w:rPr>
        <w:t>you don’t answer the eviction notice within seven days, the court can evict you and it will send the sheriff to remove you from the property</w:t>
      </w:r>
      <w:r w:rsidR="00D151EC">
        <w:rPr>
          <w:rFonts w:ascii="Garamond" w:hAnsi="Garamond" w:cs="Times New Roman"/>
          <w:sz w:val="24"/>
          <w:szCs w:val="24"/>
        </w:rPr>
        <w:t>.</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Writ of possession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E705F7" w:rsidRPr="00121BFB">
        <w:rPr>
          <w:rStyle w:val="FootnoteReference"/>
          <w:rFonts w:ascii="Garamond" w:hAnsi="Garamond" w:cs="Times New Roman"/>
          <w:sz w:val="24"/>
          <w:szCs w:val="24"/>
        </w:rPr>
        <w:footnoteReference w:id="13"/>
      </w:r>
      <w:r w:rsidR="000A5CF0" w:rsidRPr="00121BFB">
        <w:rPr>
          <w:rFonts w:ascii="Garamond" w:hAnsi="Garamond" w:cs="Times New Roman"/>
          <w:sz w:val="24"/>
          <w:szCs w:val="24"/>
        </w:rPr>
        <w:t xml:space="preserve"> </w:t>
      </w:r>
    </w:p>
    <w:p w14:paraId="531ECB36" w14:textId="74CA4A8C" w:rsidR="00B00320" w:rsidRPr="00121BFB" w:rsidRDefault="005955B2" w:rsidP="00136DCE">
      <w:pPr>
        <w:pStyle w:val="ListParagraph"/>
        <w:numPr>
          <w:ilvl w:val="0"/>
          <w:numId w:val="20"/>
        </w:numPr>
        <w:spacing w:line="240" w:lineRule="auto"/>
        <w:ind w:left="720"/>
        <w:rPr>
          <w:rFonts w:ascii="Garamond" w:hAnsi="Garamond" w:cs="Times New Roman"/>
          <w:sz w:val="24"/>
          <w:szCs w:val="24"/>
        </w:rPr>
      </w:pPr>
      <w:r w:rsidRPr="00D33AEB">
        <w:rPr>
          <w:rFonts w:ascii="Garamond" w:hAnsi="Garamond" w:cs="Times New Roman"/>
          <w:b/>
          <w:bCs/>
          <w:sz w:val="24"/>
          <w:szCs w:val="24"/>
          <w:u w:val="single"/>
        </w:rPr>
        <w:t>Answering the summons is</w:t>
      </w:r>
      <w:r w:rsidR="00582068" w:rsidRPr="00D33AEB">
        <w:rPr>
          <w:rFonts w:ascii="Garamond" w:hAnsi="Garamond" w:cs="Times New Roman"/>
          <w:b/>
          <w:bCs/>
          <w:sz w:val="24"/>
          <w:szCs w:val="24"/>
          <w:u w:val="single"/>
        </w:rPr>
        <w:t xml:space="preserve"> important:</w:t>
      </w:r>
      <w:r w:rsidR="00582068">
        <w:rPr>
          <w:rFonts w:ascii="Garamond" w:hAnsi="Garamond" w:cs="Times New Roman"/>
          <w:sz w:val="24"/>
          <w:szCs w:val="24"/>
        </w:rPr>
        <w:t xml:space="preserve"> </w:t>
      </w:r>
      <w:r w:rsidR="00117E47" w:rsidRPr="00121BFB">
        <w:rPr>
          <w:rFonts w:ascii="Garamond" w:hAnsi="Garamond" w:cs="Times New Roman"/>
          <w:sz w:val="24"/>
          <w:szCs w:val="24"/>
        </w:rPr>
        <w:t>The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117E47" w:rsidRPr="00121BFB">
        <w:rPr>
          <w:rFonts w:ascii="Garamond" w:hAnsi="Garamond" w:cs="Times New Roman"/>
          <w:sz w:val="24"/>
          <w:szCs w:val="24"/>
        </w:rPr>
        <w:t xml:space="preserve"> is the tenant’s </w:t>
      </w:r>
      <w:r w:rsidR="002E5E4A" w:rsidRPr="00121BFB">
        <w:rPr>
          <w:rFonts w:ascii="Garamond" w:hAnsi="Garamond" w:cs="Times New Roman"/>
          <w:sz w:val="24"/>
          <w:szCs w:val="24"/>
        </w:rPr>
        <w:t>chance</w:t>
      </w:r>
      <w:r w:rsidR="00117E47" w:rsidRPr="00121BFB">
        <w:rPr>
          <w:rFonts w:ascii="Garamond" w:hAnsi="Garamond" w:cs="Times New Roman"/>
          <w:sz w:val="24"/>
          <w:szCs w:val="24"/>
        </w:rPr>
        <w:t xml:space="preserve"> to </w:t>
      </w:r>
      <w:r w:rsidR="002E5E4A" w:rsidRPr="00121BFB">
        <w:rPr>
          <w:rFonts w:ascii="Garamond" w:hAnsi="Garamond" w:cs="Times New Roman"/>
          <w:sz w:val="24"/>
          <w:szCs w:val="24"/>
        </w:rPr>
        <w:t>explain</w:t>
      </w:r>
      <w:r w:rsidR="00117E47" w:rsidRPr="00121BFB">
        <w:rPr>
          <w:rFonts w:ascii="Garamond" w:hAnsi="Garamond" w:cs="Times New Roman"/>
          <w:sz w:val="24"/>
          <w:szCs w:val="24"/>
        </w:rPr>
        <w:t xml:space="preserve"> why the landlord is </w:t>
      </w:r>
      <w:r w:rsidR="002E5E4A" w:rsidRPr="00121BFB">
        <w:rPr>
          <w:rFonts w:ascii="Garamond" w:hAnsi="Garamond" w:cs="Times New Roman"/>
          <w:sz w:val="24"/>
          <w:szCs w:val="24"/>
        </w:rPr>
        <w:t xml:space="preserve">not </w:t>
      </w:r>
      <w:r w:rsidR="00117E47" w:rsidRPr="00121BFB">
        <w:rPr>
          <w:rFonts w:ascii="Garamond" w:hAnsi="Garamond" w:cs="Times New Roman"/>
          <w:sz w:val="24"/>
          <w:szCs w:val="24"/>
        </w:rPr>
        <w:t xml:space="preserve">legally entitled to </w:t>
      </w:r>
      <w:r w:rsidR="002E5E4A" w:rsidRPr="00121BFB">
        <w:rPr>
          <w:rFonts w:ascii="Garamond" w:hAnsi="Garamond" w:cs="Times New Roman"/>
          <w:sz w:val="24"/>
          <w:szCs w:val="24"/>
        </w:rPr>
        <w:t>evict</w:t>
      </w:r>
      <w:r w:rsidR="00117E47" w:rsidRPr="00121BFB">
        <w:rPr>
          <w:rFonts w:ascii="Garamond" w:hAnsi="Garamond" w:cs="Times New Roman"/>
          <w:sz w:val="24"/>
          <w:szCs w:val="24"/>
        </w:rPr>
        <w:t xml:space="preserve">. </w:t>
      </w:r>
    </w:p>
    <w:p w14:paraId="5F66B267" w14:textId="64565E7C" w:rsidR="00B00320" w:rsidRPr="00121BFB" w:rsidRDefault="00582068" w:rsidP="00136DCE">
      <w:pPr>
        <w:pStyle w:val="ListParagraph"/>
        <w:numPr>
          <w:ilvl w:val="0"/>
          <w:numId w:val="20"/>
        </w:numPr>
        <w:spacing w:line="240" w:lineRule="auto"/>
        <w:ind w:left="720"/>
        <w:rPr>
          <w:rFonts w:ascii="Garamond" w:hAnsi="Garamond" w:cs="Times New Roman"/>
          <w:sz w:val="24"/>
          <w:szCs w:val="24"/>
        </w:rPr>
      </w:pPr>
      <w:r w:rsidRPr="00D33AEB">
        <w:rPr>
          <w:rFonts w:ascii="Garamond" w:hAnsi="Garamond" w:cs="Times New Roman"/>
          <w:sz w:val="24"/>
          <w:szCs w:val="24"/>
          <w:u w:val="single"/>
        </w:rPr>
        <w:t xml:space="preserve">What </w:t>
      </w:r>
      <w:r w:rsidR="006E36D4">
        <w:rPr>
          <w:rFonts w:ascii="Garamond" w:hAnsi="Garamond" w:cs="Times New Roman"/>
          <w:sz w:val="24"/>
          <w:szCs w:val="24"/>
          <w:u w:val="single"/>
        </w:rPr>
        <w:t>to include in the answer</w:t>
      </w:r>
      <w:r>
        <w:rPr>
          <w:rFonts w:ascii="Garamond" w:hAnsi="Garamond" w:cs="Times New Roman"/>
          <w:sz w:val="24"/>
          <w:szCs w:val="24"/>
        </w:rPr>
        <w:t xml:space="preserve">: </w:t>
      </w:r>
      <w:r w:rsidR="00B00320" w:rsidRPr="00121BFB">
        <w:rPr>
          <w:rFonts w:ascii="Garamond" w:hAnsi="Garamond" w:cs="Times New Roman"/>
          <w:sz w:val="24"/>
          <w:szCs w:val="24"/>
        </w:rPr>
        <w:t>The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B00320" w:rsidRPr="00121BFB">
        <w:rPr>
          <w:rFonts w:ascii="Garamond" w:hAnsi="Garamond" w:cs="Times New Roman"/>
          <w:sz w:val="24"/>
          <w:szCs w:val="24"/>
        </w:rPr>
        <w:t xml:space="preserve"> must contain any counterclaims</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Counterclaims</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00B00320" w:rsidRPr="00121BFB">
        <w:rPr>
          <w:rFonts w:ascii="Garamond" w:hAnsi="Garamond" w:cs="Times New Roman"/>
          <w:sz w:val="24"/>
          <w:szCs w:val="24"/>
        </w:rPr>
        <w:t xml:space="preserve"> against the landlord. </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Counterclaims</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F45E76" w:rsidRPr="00F45E76">
        <w:rPr>
          <w:rFonts w:ascii="Garamond" w:hAnsi="Garamond" w:cs="Times New Roman"/>
          <w:sz w:val="24"/>
          <w:szCs w:val="24"/>
        </w:rPr>
        <w:t xml:space="preserve">If you don’t include these counterclaims that you have against the </w:t>
      </w:r>
      <w:r w:rsidR="008E0E3E" w:rsidRPr="00F45E76">
        <w:rPr>
          <w:rFonts w:ascii="Garamond" w:hAnsi="Garamond" w:cs="Times New Roman"/>
          <w:sz w:val="24"/>
          <w:szCs w:val="24"/>
        </w:rPr>
        <w:t>landlord,</w:t>
      </w:r>
      <w:r w:rsidR="00F45E76" w:rsidRPr="00F45E76">
        <w:rPr>
          <w:rFonts w:ascii="Garamond" w:hAnsi="Garamond" w:cs="Times New Roman"/>
          <w:sz w:val="24"/>
          <w:szCs w:val="24"/>
        </w:rPr>
        <w:t xml:space="preserve"> you may not be able to bring them up later.</w:t>
      </w:r>
      <w:r w:rsidR="0019182D">
        <w:rPr>
          <w:rFonts w:ascii="Garamond" w:hAnsi="Garamond" w:cs="Times New Roman"/>
          <w:sz w:val="24"/>
          <w:szCs w:val="24"/>
        </w:rPr>
        <w:t xml:space="preserve"> </w:t>
      </w:r>
      <w:r w:rsidR="0061378B">
        <w:rPr>
          <w:rFonts w:ascii="Garamond" w:hAnsi="Garamond" w:cs="Times New Roman"/>
          <w:sz w:val="24"/>
          <w:szCs w:val="24"/>
        </w:rPr>
        <w:t>A counterclaim is</w:t>
      </w:r>
      <w:r w:rsidR="00B1083D">
        <w:rPr>
          <w:rFonts w:ascii="Garamond" w:hAnsi="Garamond" w:cs="Times New Roman"/>
          <w:sz w:val="24"/>
          <w:szCs w:val="24"/>
        </w:rPr>
        <w:t xml:space="preserve"> </w:t>
      </w:r>
      <w:r w:rsidR="00DE5D05">
        <w:rPr>
          <w:rFonts w:ascii="Garamond" w:hAnsi="Garamond" w:cs="Times New Roman"/>
          <w:sz w:val="24"/>
          <w:szCs w:val="24"/>
        </w:rPr>
        <w:t>any claim you may have against the landlord for not meeting their duties as a landlord. F</w:t>
      </w:r>
      <w:r w:rsidR="0061378B">
        <w:rPr>
          <w:rFonts w:ascii="Garamond" w:hAnsi="Garamond" w:cs="Times New Roman"/>
          <w:sz w:val="24"/>
          <w:szCs w:val="24"/>
        </w:rPr>
        <w:t xml:space="preserve">or </w:t>
      </w:r>
      <w:r w:rsidR="0061378B" w:rsidRPr="00121BFB">
        <w:rPr>
          <w:rFonts w:ascii="Garamond" w:hAnsi="Garamond" w:cs="Times New Roman"/>
          <w:sz w:val="24"/>
          <w:szCs w:val="24"/>
        </w:rPr>
        <w:t>ex</w:t>
      </w:r>
      <w:r w:rsidR="0061378B">
        <w:rPr>
          <w:rFonts w:ascii="Garamond" w:hAnsi="Garamond" w:cs="Times New Roman"/>
          <w:sz w:val="24"/>
          <w:szCs w:val="24"/>
        </w:rPr>
        <w:t>ample</w:t>
      </w:r>
      <w:r w:rsidR="00C11552">
        <w:rPr>
          <w:rFonts w:ascii="Garamond" w:hAnsi="Garamond" w:cs="Times New Roman"/>
          <w:sz w:val="24"/>
          <w:szCs w:val="24"/>
        </w:rPr>
        <w:t>, if you claim the</w:t>
      </w:r>
      <w:r w:rsidR="0061378B" w:rsidRPr="00121BFB">
        <w:rPr>
          <w:rFonts w:ascii="Garamond" w:hAnsi="Garamond" w:cs="Times New Roman"/>
          <w:sz w:val="24"/>
          <w:szCs w:val="24"/>
        </w:rPr>
        <w:t xml:space="preserve"> landlord failed to make repairs</w:t>
      </w:r>
      <w:r w:rsidR="0061378B" w:rsidRPr="00121BFB">
        <w:rPr>
          <w:rFonts w:ascii="Garamond" w:hAnsi="Garamond" w:cs="Times New Roman"/>
          <w:sz w:val="24"/>
          <w:szCs w:val="24"/>
        </w:rPr>
        <w:fldChar w:fldCharType="begin"/>
      </w:r>
      <w:r w:rsidR="0061378B" w:rsidRPr="00121BFB">
        <w:rPr>
          <w:rFonts w:ascii="Garamond" w:hAnsi="Garamond"/>
          <w:sz w:val="24"/>
          <w:szCs w:val="24"/>
        </w:rPr>
        <w:instrText xml:space="preserve"> XE "</w:instrText>
      </w:r>
      <w:r w:rsidR="0061378B" w:rsidRPr="00121BFB">
        <w:rPr>
          <w:rFonts w:ascii="Garamond" w:hAnsi="Garamond" w:cs="Times New Roman"/>
          <w:sz w:val="24"/>
          <w:szCs w:val="24"/>
        </w:rPr>
        <w:instrText>Repairs</w:instrText>
      </w:r>
      <w:r w:rsidR="0061378B" w:rsidRPr="00121BFB">
        <w:rPr>
          <w:rFonts w:ascii="Garamond" w:hAnsi="Garamond"/>
          <w:sz w:val="24"/>
          <w:szCs w:val="24"/>
        </w:rPr>
        <w:instrText xml:space="preserve">" </w:instrText>
      </w:r>
      <w:r w:rsidR="0061378B" w:rsidRPr="00121BFB">
        <w:rPr>
          <w:rFonts w:ascii="Garamond" w:hAnsi="Garamond" w:cs="Times New Roman"/>
          <w:sz w:val="24"/>
          <w:szCs w:val="24"/>
        </w:rPr>
        <w:fldChar w:fldCharType="end"/>
      </w:r>
      <w:r w:rsidR="0061378B" w:rsidRPr="00121BFB">
        <w:rPr>
          <w:rFonts w:ascii="Garamond" w:hAnsi="Garamond" w:cs="Times New Roman"/>
          <w:sz w:val="24"/>
          <w:szCs w:val="24"/>
        </w:rPr>
        <w:t xml:space="preserve"> and personal property was damaged</w:t>
      </w:r>
      <w:r w:rsidR="00E06801">
        <w:rPr>
          <w:rFonts w:ascii="Garamond" w:hAnsi="Garamond" w:cs="Times New Roman"/>
          <w:sz w:val="24"/>
          <w:szCs w:val="24"/>
        </w:rPr>
        <w:t>.</w:t>
      </w:r>
    </w:p>
    <w:p w14:paraId="01D706D1" w14:textId="1A8E0083" w:rsidR="00B00320" w:rsidRPr="00121BFB" w:rsidRDefault="00547866" w:rsidP="00136DCE">
      <w:pPr>
        <w:pStyle w:val="ListParagraph"/>
        <w:numPr>
          <w:ilvl w:val="0"/>
          <w:numId w:val="20"/>
        </w:numPr>
        <w:spacing w:line="240" w:lineRule="auto"/>
        <w:ind w:left="720"/>
        <w:rPr>
          <w:rFonts w:ascii="Garamond" w:hAnsi="Garamond" w:cs="Times New Roman"/>
          <w:sz w:val="24"/>
          <w:szCs w:val="24"/>
        </w:rPr>
      </w:pPr>
      <w:r w:rsidRPr="00D33AEB">
        <w:rPr>
          <w:rFonts w:ascii="Garamond" w:hAnsi="Garamond" w:cs="Times New Roman"/>
          <w:sz w:val="24"/>
          <w:szCs w:val="24"/>
          <w:u w:val="single"/>
        </w:rPr>
        <w:t>The tenant can also file in the answer</w:t>
      </w:r>
      <w:r>
        <w:rPr>
          <w:rFonts w:ascii="Garamond" w:hAnsi="Garamond" w:cs="Times New Roman"/>
          <w:sz w:val="24"/>
          <w:szCs w:val="24"/>
        </w:rPr>
        <w:t xml:space="preserve">: </w:t>
      </w:r>
      <w:r w:rsidR="00B00320" w:rsidRPr="00121BFB">
        <w:rPr>
          <w:rFonts w:ascii="Garamond" w:hAnsi="Garamond" w:cs="Times New Roman"/>
          <w:sz w:val="24"/>
          <w:szCs w:val="24"/>
        </w:rPr>
        <w:t>The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B00320" w:rsidRPr="00121BFB">
        <w:rPr>
          <w:rFonts w:ascii="Garamond" w:hAnsi="Garamond" w:cs="Times New Roman"/>
          <w:sz w:val="24"/>
          <w:szCs w:val="24"/>
        </w:rPr>
        <w:t xml:space="preserve"> can seek foreseeable damages caused by the wrongfully filed eviction</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Eviction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B00320" w:rsidRPr="00121BFB">
        <w:rPr>
          <w:rFonts w:ascii="Garamond" w:hAnsi="Garamond" w:cs="Times New Roman"/>
          <w:sz w:val="24"/>
          <w:szCs w:val="24"/>
        </w:rPr>
        <w:t>, such as time spent filing an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B00320" w:rsidRPr="00121BFB">
        <w:rPr>
          <w:rFonts w:ascii="Garamond" w:hAnsi="Garamond" w:cs="Times New Roman"/>
          <w:sz w:val="24"/>
          <w:szCs w:val="24"/>
        </w:rPr>
        <w:t>, work hours missed, travel expenses and attorney fees</w:t>
      </w:r>
      <w:r w:rsidR="0083757B" w:rsidRPr="00121BFB">
        <w:rPr>
          <w:rFonts w:ascii="Garamond" w:hAnsi="Garamond" w:cs="Times New Roman"/>
          <w:sz w:val="24"/>
          <w:szCs w:val="24"/>
        </w:rPr>
        <w:fldChar w:fldCharType="begin"/>
      </w:r>
      <w:r w:rsidR="0083757B" w:rsidRPr="00121BFB">
        <w:rPr>
          <w:rFonts w:ascii="Garamond" w:hAnsi="Garamond"/>
          <w:sz w:val="24"/>
          <w:szCs w:val="24"/>
        </w:rPr>
        <w:instrText xml:space="preserve"> XE "</w:instrText>
      </w:r>
      <w:r w:rsidR="0083757B" w:rsidRPr="00121BFB">
        <w:rPr>
          <w:rFonts w:ascii="Garamond" w:hAnsi="Garamond" w:cs="Times New Roman"/>
          <w:sz w:val="24"/>
          <w:szCs w:val="24"/>
        </w:rPr>
        <w:instrText>Attorney fees</w:instrText>
      </w:r>
      <w:r w:rsidR="0083757B" w:rsidRPr="00121BFB">
        <w:rPr>
          <w:rFonts w:ascii="Garamond" w:hAnsi="Garamond"/>
          <w:sz w:val="24"/>
          <w:szCs w:val="24"/>
        </w:rPr>
        <w:instrText xml:space="preserve">" </w:instrText>
      </w:r>
      <w:r w:rsidR="0083757B" w:rsidRPr="00121BFB">
        <w:rPr>
          <w:rFonts w:ascii="Garamond" w:hAnsi="Garamond" w:cs="Times New Roman"/>
          <w:sz w:val="24"/>
          <w:szCs w:val="24"/>
        </w:rPr>
        <w:fldChar w:fldCharType="end"/>
      </w:r>
      <w:r w:rsidR="00B00320" w:rsidRPr="00121BFB">
        <w:rPr>
          <w:rFonts w:ascii="Garamond" w:hAnsi="Garamond" w:cs="Times New Roman"/>
          <w:sz w:val="24"/>
          <w:szCs w:val="24"/>
        </w:rPr>
        <w:t xml:space="preserve">. </w:t>
      </w:r>
    </w:p>
    <w:p w14:paraId="312D3AE5" w14:textId="157C4D3D" w:rsidR="00F15A42" w:rsidRPr="00121BFB" w:rsidRDefault="00E64D44" w:rsidP="00136DCE">
      <w:pPr>
        <w:pStyle w:val="ListParagraph"/>
        <w:numPr>
          <w:ilvl w:val="0"/>
          <w:numId w:val="20"/>
        </w:numPr>
        <w:spacing w:line="240" w:lineRule="auto"/>
        <w:ind w:left="720"/>
        <w:rPr>
          <w:rFonts w:ascii="Garamond" w:hAnsi="Garamond" w:cs="Times New Roman"/>
          <w:sz w:val="24"/>
          <w:szCs w:val="24"/>
        </w:rPr>
      </w:pPr>
      <w:r w:rsidRPr="000E7A1D">
        <w:rPr>
          <w:rFonts w:ascii="Garamond" w:hAnsi="Garamond" w:cs="Times New Roman"/>
          <w:sz w:val="24"/>
          <w:szCs w:val="24"/>
          <w:u w:val="single"/>
        </w:rPr>
        <w:t>NOTE</w:t>
      </w:r>
      <w:r w:rsidR="00547866">
        <w:rPr>
          <w:rFonts w:ascii="Garamond" w:hAnsi="Garamond" w:cs="Times New Roman"/>
          <w:sz w:val="24"/>
          <w:szCs w:val="24"/>
        </w:rPr>
        <w:t xml:space="preserve">: </w:t>
      </w:r>
      <w:r w:rsidR="00293C9D" w:rsidRPr="00293C9D">
        <w:rPr>
          <w:rFonts w:ascii="Garamond" w:hAnsi="Garamond" w:cs="Times New Roman"/>
          <w:sz w:val="24"/>
          <w:szCs w:val="24"/>
        </w:rPr>
        <w:t>Be sure that everything in your answer is true because purposefully making a false statement is a misdemeanor.</w:t>
      </w:r>
    </w:p>
    <w:p w14:paraId="2F393B29" w14:textId="0F651F2E" w:rsidR="00134AEC" w:rsidRPr="00395C23" w:rsidRDefault="00547866" w:rsidP="00136DCE">
      <w:pPr>
        <w:pStyle w:val="ListParagraph"/>
        <w:numPr>
          <w:ilvl w:val="0"/>
          <w:numId w:val="20"/>
        </w:numPr>
        <w:spacing w:after="120" w:line="240" w:lineRule="auto"/>
        <w:ind w:left="720"/>
        <w:rPr>
          <w:rFonts w:ascii="Garamond" w:hAnsi="Garamond" w:cs="Times New Roman"/>
          <w:sz w:val="24"/>
          <w:szCs w:val="24"/>
        </w:rPr>
      </w:pPr>
      <w:r w:rsidRPr="00D33AEB">
        <w:rPr>
          <w:rFonts w:ascii="Garamond" w:hAnsi="Garamond" w:cs="Times New Roman"/>
          <w:sz w:val="24"/>
          <w:szCs w:val="24"/>
          <w:u w:val="single"/>
        </w:rPr>
        <w:t>What happens after filing an answer:</w:t>
      </w:r>
      <w:r>
        <w:rPr>
          <w:rFonts w:ascii="Garamond" w:hAnsi="Garamond" w:cs="Times New Roman"/>
          <w:sz w:val="24"/>
          <w:szCs w:val="24"/>
        </w:rPr>
        <w:t xml:space="preserve"> </w:t>
      </w:r>
      <w:r w:rsidR="004F3ABF" w:rsidRPr="00121BFB">
        <w:rPr>
          <w:rFonts w:ascii="Garamond" w:hAnsi="Garamond" w:cs="Times New Roman"/>
          <w:sz w:val="24"/>
          <w:szCs w:val="24"/>
        </w:rPr>
        <w:t>Where an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4F3ABF" w:rsidRPr="00121BFB">
        <w:rPr>
          <w:rFonts w:ascii="Garamond" w:hAnsi="Garamond" w:cs="Times New Roman"/>
          <w:sz w:val="24"/>
          <w:szCs w:val="24"/>
        </w:rPr>
        <w:t xml:space="preserve"> has been filed, even if it does not contain </w:t>
      </w:r>
      <w:r w:rsidR="00FE150F" w:rsidRPr="00121BFB">
        <w:rPr>
          <w:rFonts w:ascii="Garamond" w:hAnsi="Garamond" w:cs="Times New Roman"/>
          <w:sz w:val="24"/>
          <w:szCs w:val="24"/>
        </w:rPr>
        <w:t>a legal</w:t>
      </w:r>
      <w:r w:rsidR="004F3ABF" w:rsidRPr="00121BFB">
        <w:rPr>
          <w:rFonts w:ascii="Garamond" w:hAnsi="Garamond" w:cs="Times New Roman"/>
          <w:sz w:val="24"/>
          <w:szCs w:val="24"/>
        </w:rPr>
        <w:t xml:space="preserve"> defense, the clerk must treat it as an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4F3ABF" w:rsidRPr="00121BFB">
        <w:rPr>
          <w:rFonts w:ascii="Garamond" w:hAnsi="Garamond" w:cs="Times New Roman"/>
          <w:sz w:val="24"/>
          <w:szCs w:val="24"/>
        </w:rPr>
        <w:t xml:space="preserve"> until a judge determines otherwise. Before a judge can strike an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4F3ABF" w:rsidRPr="00121BFB">
        <w:rPr>
          <w:rFonts w:ascii="Garamond" w:hAnsi="Garamond" w:cs="Times New Roman"/>
          <w:sz w:val="24"/>
          <w:szCs w:val="24"/>
        </w:rPr>
        <w:t xml:space="preserve"> as legally inadequate the tenant must be given notice and opportunity for a hearing on whether the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4F3ABF" w:rsidRPr="00121BFB">
        <w:rPr>
          <w:rFonts w:ascii="Garamond" w:hAnsi="Garamond" w:cs="Times New Roman"/>
          <w:sz w:val="24"/>
          <w:szCs w:val="24"/>
        </w:rPr>
        <w:t xml:space="preserve"> has legal merit.</w:t>
      </w:r>
      <w:r w:rsidR="00395C23">
        <w:rPr>
          <w:rFonts w:ascii="Garamond" w:hAnsi="Garamond" w:cs="Times New Roman"/>
          <w:sz w:val="24"/>
          <w:szCs w:val="24"/>
        </w:rPr>
        <w:br/>
      </w:r>
      <w:r w:rsidR="00395C23">
        <w:rPr>
          <w:rFonts w:ascii="Garamond" w:hAnsi="Garamond" w:cs="Times New Roman"/>
          <w:sz w:val="24"/>
          <w:szCs w:val="24"/>
        </w:rPr>
        <w:br/>
      </w:r>
      <w:r w:rsidR="00E64D44">
        <w:rPr>
          <w:rFonts w:ascii="Garamond" w:hAnsi="Garamond" w:cs="Times New Roman"/>
          <w:sz w:val="24"/>
          <w:szCs w:val="24"/>
          <w:u w:val="single"/>
        </w:rPr>
        <w:t>NOTE</w:t>
      </w:r>
      <w:r w:rsidR="00134AEC" w:rsidRPr="00395C23">
        <w:rPr>
          <w:rFonts w:ascii="Garamond" w:hAnsi="Garamond" w:cs="Times New Roman"/>
          <w:sz w:val="24"/>
          <w:szCs w:val="24"/>
          <w:u w:val="single"/>
        </w:rPr>
        <w:t>:</w:t>
      </w:r>
      <w:r w:rsidR="00F03BA8" w:rsidRPr="00395C23">
        <w:rPr>
          <w:rFonts w:ascii="Garamond" w:hAnsi="Garamond" w:cs="Times New Roman"/>
          <w:sz w:val="24"/>
          <w:szCs w:val="24"/>
        </w:rPr>
        <w:t xml:space="preserve"> If </w:t>
      </w:r>
      <w:r w:rsidR="00F25786">
        <w:rPr>
          <w:rFonts w:ascii="Garamond" w:hAnsi="Garamond" w:cs="Times New Roman"/>
          <w:sz w:val="24"/>
          <w:szCs w:val="24"/>
        </w:rPr>
        <w:t>the case cannot be decided</w:t>
      </w:r>
      <w:r w:rsidR="00134AEC" w:rsidRPr="00395C23">
        <w:rPr>
          <w:rFonts w:ascii="Garamond" w:hAnsi="Garamond" w:cs="Times New Roman"/>
          <w:sz w:val="24"/>
          <w:szCs w:val="24"/>
        </w:rPr>
        <w:t xml:space="preserve"> within two weeks </w:t>
      </w:r>
      <w:r w:rsidR="00F03BA8" w:rsidRPr="00395C23">
        <w:rPr>
          <w:rFonts w:ascii="Garamond" w:hAnsi="Garamond" w:cs="Times New Roman"/>
          <w:sz w:val="24"/>
          <w:szCs w:val="24"/>
        </w:rPr>
        <w:t>of</w:t>
      </w:r>
      <w:r w:rsidR="00134AEC" w:rsidRPr="00395C23">
        <w:rPr>
          <w:rFonts w:ascii="Garamond" w:hAnsi="Garamond" w:cs="Times New Roman"/>
          <w:sz w:val="24"/>
          <w:szCs w:val="24"/>
        </w:rPr>
        <w:t xml:space="preserve"> </w:t>
      </w:r>
      <w:r w:rsidR="00F03BA8" w:rsidRPr="00395C23">
        <w:rPr>
          <w:rFonts w:ascii="Garamond" w:hAnsi="Garamond" w:cs="Times New Roman"/>
          <w:sz w:val="24"/>
          <w:szCs w:val="24"/>
        </w:rPr>
        <w:t xml:space="preserve">when </w:t>
      </w:r>
      <w:r w:rsidR="00134AEC" w:rsidRPr="00395C23">
        <w:rPr>
          <w:rFonts w:ascii="Garamond" w:hAnsi="Garamond" w:cs="Times New Roman"/>
          <w:sz w:val="24"/>
          <w:szCs w:val="24"/>
        </w:rPr>
        <w:t>the tenant was served, the tenant must pay</w:t>
      </w:r>
      <w:r w:rsidR="00F03BA8" w:rsidRPr="00395C23">
        <w:rPr>
          <w:rFonts w:ascii="Garamond" w:hAnsi="Garamond" w:cs="Times New Roman"/>
          <w:sz w:val="24"/>
          <w:szCs w:val="24"/>
        </w:rPr>
        <w:t xml:space="preserve"> the court</w:t>
      </w:r>
      <w:r w:rsidR="00134AEC" w:rsidRPr="00395C23">
        <w:rPr>
          <w:rFonts w:ascii="Garamond" w:hAnsi="Garamond" w:cs="Times New Roman"/>
          <w:sz w:val="24"/>
          <w:szCs w:val="24"/>
        </w:rPr>
        <w:t xml:space="preserve"> past rent owed and future rent as it becomes due. Failure </w:t>
      </w:r>
      <w:r w:rsidR="00F03BA8" w:rsidRPr="00395C23">
        <w:rPr>
          <w:rFonts w:ascii="Garamond" w:hAnsi="Garamond" w:cs="Times New Roman"/>
          <w:sz w:val="24"/>
          <w:szCs w:val="24"/>
        </w:rPr>
        <w:t>pay</w:t>
      </w:r>
      <w:r w:rsidR="00134AEC" w:rsidRPr="00395C23">
        <w:rPr>
          <w:rFonts w:ascii="Garamond" w:hAnsi="Garamond" w:cs="Times New Roman"/>
          <w:sz w:val="24"/>
          <w:szCs w:val="24"/>
        </w:rPr>
        <w:t xml:space="preserve"> will result in a</w:t>
      </w:r>
      <w:r w:rsidR="009F181C">
        <w:rPr>
          <w:rFonts w:ascii="Garamond" w:hAnsi="Garamond" w:cs="Times New Roman"/>
          <w:sz w:val="24"/>
          <w:szCs w:val="24"/>
        </w:rPr>
        <w:t>n eviction</w:t>
      </w:r>
      <w:r w:rsidR="009763A0" w:rsidRPr="00395C23">
        <w:rPr>
          <w:rFonts w:ascii="Garamond" w:hAnsi="Garamond" w:cs="Times New Roman"/>
          <w:sz w:val="24"/>
          <w:szCs w:val="24"/>
        </w:rPr>
        <w:fldChar w:fldCharType="begin"/>
      </w:r>
      <w:r w:rsidR="009763A0" w:rsidRPr="00395C23">
        <w:rPr>
          <w:rFonts w:ascii="Garamond" w:hAnsi="Garamond"/>
          <w:sz w:val="24"/>
          <w:szCs w:val="24"/>
        </w:rPr>
        <w:instrText xml:space="preserve"> XE "</w:instrText>
      </w:r>
      <w:r w:rsidR="009763A0" w:rsidRPr="00395C23">
        <w:rPr>
          <w:rFonts w:ascii="Garamond" w:hAnsi="Garamond" w:cs="Times New Roman"/>
          <w:sz w:val="24"/>
          <w:szCs w:val="24"/>
        </w:rPr>
        <w:instrText>Writ of possession</w:instrText>
      </w:r>
      <w:r w:rsidR="009763A0" w:rsidRPr="00395C23">
        <w:rPr>
          <w:rFonts w:ascii="Garamond" w:hAnsi="Garamond"/>
          <w:sz w:val="24"/>
          <w:szCs w:val="24"/>
        </w:rPr>
        <w:instrText xml:space="preserve">" </w:instrText>
      </w:r>
      <w:r w:rsidR="009763A0" w:rsidRPr="00395C23">
        <w:rPr>
          <w:rFonts w:ascii="Garamond" w:hAnsi="Garamond" w:cs="Times New Roman"/>
          <w:sz w:val="24"/>
          <w:szCs w:val="24"/>
        </w:rPr>
        <w:fldChar w:fldCharType="end"/>
      </w:r>
      <w:r w:rsidR="00134AEC" w:rsidRPr="00395C23">
        <w:rPr>
          <w:rFonts w:ascii="Garamond" w:hAnsi="Garamond" w:cs="Times New Roman"/>
          <w:sz w:val="24"/>
          <w:szCs w:val="24"/>
        </w:rPr>
        <w:t xml:space="preserve">. </w:t>
      </w:r>
      <w:r w:rsidR="00395C23">
        <w:rPr>
          <w:rFonts w:ascii="Garamond" w:hAnsi="Garamond" w:cs="Times New Roman"/>
          <w:sz w:val="24"/>
          <w:szCs w:val="24"/>
        </w:rPr>
        <w:br/>
      </w:r>
    </w:p>
    <w:p w14:paraId="692702BC" w14:textId="772C845F" w:rsidR="00C62E84" w:rsidRPr="000E7A1D" w:rsidRDefault="001D205B" w:rsidP="0017587A">
      <w:pPr>
        <w:pStyle w:val="ListParagraph"/>
        <w:numPr>
          <w:ilvl w:val="3"/>
          <w:numId w:val="6"/>
        </w:numPr>
        <w:spacing w:after="120" w:line="240" w:lineRule="auto"/>
        <w:contextualSpacing w:val="0"/>
        <w:rPr>
          <w:rFonts w:ascii="Garamond" w:hAnsi="Garamond" w:cs="Times New Roman"/>
          <w:sz w:val="24"/>
          <w:szCs w:val="24"/>
        </w:rPr>
      </w:pPr>
      <w:r w:rsidRPr="00121BFB">
        <w:rPr>
          <w:noProof/>
        </w:rPr>
        <w:lastRenderedPageBreak/>
        <mc:AlternateContent>
          <mc:Choice Requires="wps">
            <w:drawing>
              <wp:anchor distT="45720" distB="45720" distL="114300" distR="114300" simplePos="0" relativeHeight="251652608" behindDoc="0" locked="0" layoutInCell="1" allowOverlap="1" wp14:anchorId="5B7C104D" wp14:editId="421D40C7">
                <wp:simplePos x="0" y="0"/>
                <wp:positionH relativeFrom="column">
                  <wp:posOffset>4290060</wp:posOffset>
                </wp:positionH>
                <wp:positionV relativeFrom="paragraph">
                  <wp:posOffset>12065</wp:posOffset>
                </wp:positionV>
                <wp:extent cx="2856230" cy="2257425"/>
                <wp:effectExtent l="0" t="0" r="2032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2257425"/>
                        </a:xfrm>
                        <a:prstGeom prst="rect">
                          <a:avLst/>
                        </a:prstGeom>
                        <a:solidFill>
                          <a:srgbClr val="008000">
                            <a:alpha val="10196"/>
                          </a:srgbClr>
                        </a:solidFill>
                        <a:ln w="19050">
                          <a:solidFill>
                            <a:srgbClr val="008000"/>
                          </a:solidFill>
                          <a:miter lim="800000"/>
                          <a:headEnd/>
                          <a:tailEnd/>
                        </a:ln>
                      </wps:spPr>
                      <wps:txbx>
                        <w:txbxContent>
                          <w:p w14:paraId="52C74F41" w14:textId="4DE91023" w:rsidR="0061780C" w:rsidRDefault="0061780C" w:rsidP="000E7A1D">
                            <w:pPr>
                              <w:spacing w:before="120" w:after="120" w:line="240" w:lineRule="auto"/>
                              <w:rPr>
                                <w:rFonts w:ascii="Times New Roman" w:hAnsi="Times New Roman" w:cs="Times New Roman"/>
                                <w:color w:val="007400"/>
                                <w:sz w:val="28"/>
                                <w:szCs w:val="28"/>
                              </w:rPr>
                            </w:pPr>
                            <w:r w:rsidRPr="000E7A1D">
                              <w:rPr>
                                <w:rFonts w:ascii="Times New Roman" w:hAnsi="Times New Roman" w:cs="Times New Roman" w:hint="eastAsia"/>
                                <w:b/>
                                <w:color w:val="007400"/>
                                <w:sz w:val="40"/>
                                <w:szCs w:val="40"/>
                              </w:rPr>
                              <w:t>No court</w:t>
                            </w:r>
                            <w:r w:rsidRPr="000E7A1D">
                              <w:rPr>
                                <w:rFonts w:ascii="Times New Roman" w:hAnsi="Times New Roman" w:cs="Times New Roman"/>
                                <w:b/>
                                <w:color w:val="007400"/>
                                <w:sz w:val="40"/>
                                <w:szCs w:val="40"/>
                              </w:rPr>
                              <w:t xml:space="preserve"> </w:t>
                            </w:r>
                            <w:r w:rsidRPr="000E7A1D">
                              <w:rPr>
                                <w:rFonts w:ascii="Times New Roman" w:hAnsi="Times New Roman" w:cs="Times New Roman" w:hint="eastAsia"/>
                                <w:b/>
                                <w:color w:val="007400"/>
                                <w:sz w:val="40"/>
                                <w:szCs w:val="40"/>
                              </w:rPr>
                              <w:t>hearing?</w:t>
                            </w:r>
                            <w:r w:rsidRPr="002957AE">
                              <w:rPr>
                                <w:rFonts w:ascii="Estrangelo Edessa" w:hAnsi="Estrangelo Edessa" w:cs="Estrangelo Edessa"/>
                                <w:color w:val="007400"/>
                                <w:sz w:val="28"/>
                                <w:szCs w:val="28"/>
                              </w:rPr>
                              <w:t xml:space="preserve"> </w:t>
                            </w:r>
                            <w:r>
                              <w:rPr>
                                <w:rFonts w:ascii="Estrangelo Edessa" w:hAnsi="Estrangelo Edessa" w:cs="Estrangelo Edessa"/>
                                <w:color w:val="007400"/>
                                <w:sz w:val="28"/>
                                <w:szCs w:val="28"/>
                              </w:rPr>
                              <w:br/>
                            </w:r>
                            <w:r w:rsidRPr="002957AE">
                              <w:rPr>
                                <w:rFonts w:ascii="Estrangelo Edessa" w:hAnsi="Estrangelo Edessa" w:cs="Estrangelo Edessa"/>
                                <w:color w:val="007400"/>
                                <w:sz w:val="28"/>
                                <w:szCs w:val="28"/>
                              </w:rPr>
                              <w:br/>
                            </w:r>
                          </w:p>
                          <w:p w14:paraId="7A913C5D" w14:textId="17FFFE31" w:rsidR="0061780C" w:rsidRPr="002957AE" w:rsidRDefault="0061780C" w:rsidP="000E7A1D">
                            <w:pPr>
                              <w:spacing w:before="120" w:after="120" w:line="240" w:lineRule="auto"/>
                              <w:rPr>
                                <w:rFonts w:ascii="Estrangelo Edessa" w:hAnsi="Estrangelo Edessa" w:cs="Estrangelo Edessa" w:hint="eastAsia"/>
                                <w:color w:val="007400"/>
                                <w:sz w:val="28"/>
                                <w:szCs w:val="28"/>
                              </w:rPr>
                            </w:pPr>
                            <w:r w:rsidRPr="001D205B">
                              <w:rPr>
                                <w:rFonts w:ascii="Times New Roman" w:hAnsi="Times New Roman" w:cs="Times New Roman" w:hint="eastAsia"/>
                                <w:color w:val="007400"/>
                                <w:sz w:val="28"/>
                                <w:szCs w:val="28"/>
                              </w:rPr>
                              <w:t xml:space="preserve">The tenant may not get a hearing if she did not file an answer and assert valid defenses. Therefore, a tenant should make sure to assert </w:t>
                            </w:r>
                            <w:r w:rsidRPr="001D205B">
                              <w:rPr>
                                <w:rFonts w:ascii="Times New Roman" w:hAnsi="Times New Roman" w:cs="Times New Roman" w:hint="eastAsia"/>
                                <w:color w:val="007400"/>
                                <w:sz w:val="28"/>
                                <w:szCs w:val="28"/>
                                <w:u w:val="single"/>
                              </w:rPr>
                              <w:t>all</w:t>
                            </w:r>
                            <w:r w:rsidRPr="001D205B">
                              <w:rPr>
                                <w:rFonts w:ascii="Times New Roman" w:hAnsi="Times New Roman" w:cs="Times New Roman" w:hint="eastAsia"/>
                                <w:color w:val="007400"/>
                                <w:sz w:val="28"/>
                                <w:szCs w:val="28"/>
                              </w:rPr>
                              <w:t xml:space="preserve"> valid defenses in her answer and not wait to raise issues at the hearing.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C104D" id="_x0000_s1042" type="#_x0000_t202" style="position:absolute;left:0;text-align:left;margin-left:337.8pt;margin-top:.95pt;width:224.9pt;height:177.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" fillcolor="green" strokecolor="green" strokeweight="1.5pt">
                <v:fill opacity="6682f"/>
                <v:textbox>
                  <w:txbxContent>
                    <w:p w14:paraId="52C74F41" w14:textId="4DE91023" w:rsidR="0061780C" w:rsidRDefault="0061780C" w:rsidP="000E7A1D">
                      <w:pPr>
                        <w:spacing w:before="120" w:after="120" w:line="240" w:lineRule="auto"/>
                        <w:rPr>
                          <w:rFonts w:ascii="Times New Roman" w:hAnsi="Times New Roman" w:cs="Times New Roman"/>
                          <w:color w:val="007400"/>
                          <w:sz w:val="28"/>
                          <w:szCs w:val="28"/>
                        </w:rPr>
                      </w:pPr>
                      <w:r w:rsidRPr="000E7A1D">
                        <w:rPr>
                          <w:rFonts w:ascii="Times New Roman" w:hAnsi="Times New Roman" w:cs="Times New Roman" w:hint="eastAsia"/>
                          <w:b/>
                          <w:color w:val="007400"/>
                          <w:sz w:val="40"/>
                          <w:szCs w:val="40"/>
                        </w:rPr>
                        <w:t>No court</w:t>
                      </w:r>
                      <w:r w:rsidRPr="000E7A1D">
                        <w:rPr>
                          <w:rFonts w:ascii="Times New Roman" w:hAnsi="Times New Roman" w:cs="Times New Roman"/>
                          <w:b/>
                          <w:color w:val="007400"/>
                          <w:sz w:val="40"/>
                          <w:szCs w:val="40"/>
                        </w:rPr>
                        <w:t xml:space="preserve"> </w:t>
                      </w:r>
                      <w:r w:rsidRPr="000E7A1D">
                        <w:rPr>
                          <w:rFonts w:ascii="Times New Roman" w:hAnsi="Times New Roman" w:cs="Times New Roman" w:hint="eastAsia"/>
                          <w:b/>
                          <w:color w:val="007400"/>
                          <w:sz w:val="40"/>
                          <w:szCs w:val="40"/>
                        </w:rPr>
                        <w:t>hearing?</w:t>
                      </w:r>
                      <w:r w:rsidRPr="002957AE">
                        <w:rPr>
                          <w:rFonts w:ascii="Estrangelo Edessa" w:hAnsi="Estrangelo Edessa" w:cs="Estrangelo Edessa"/>
                          <w:color w:val="007400"/>
                          <w:sz w:val="28"/>
                          <w:szCs w:val="28"/>
                        </w:rPr>
                        <w:t xml:space="preserve"> </w:t>
                      </w:r>
                      <w:r>
                        <w:rPr>
                          <w:rFonts w:ascii="Estrangelo Edessa" w:hAnsi="Estrangelo Edessa" w:cs="Estrangelo Edessa"/>
                          <w:color w:val="007400"/>
                          <w:sz w:val="28"/>
                          <w:szCs w:val="28"/>
                        </w:rPr>
                        <w:br/>
                      </w:r>
                      <w:r w:rsidRPr="002957AE">
                        <w:rPr>
                          <w:rFonts w:ascii="Estrangelo Edessa" w:hAnsi="Estrangelo Edessa" w:cs="Estrangelo Edessa"/>
                          <w:color w:val="007400"/>
                          <w:sz w:val="28"/>
                          <w:szCs w:val="28"/>
                        </w:rPr>
                        <w:br/>
                      </w:r>
                    </w:p>
                    <w:p w14:paraId="7A913C5D" w14:textId="17FFFE31" w:rsidR="0061780C" w:rsidRPr="002957AE" w:rsidRDefault="0061780C" w:rsidP="000E7A1D">
                      <w:pPr>
                        <w:spacing w:before="120" w:after="120" w:line="240" w:lineRule="auto"/>
                        <w:rPr>
                          <w:rFonts w:ascii="Estrangelo Edessa" w:hAnsi="Estrangelo Edessa" w:cs="Estrangelo Edessa" w:hint="eastAsia"/>
                          <w:color w:val="007400"/>
                          <w:sz w:val="28"/>
                          <w:szCs w:val="28"/>
                        </w:rPr>
                      </w:pPr>
                      <w:r w:rsidRPr="001D205B">
                        <w:rPr>
                          <w:rFonts w:ascii="Times New Roman" w:hAnsi="Times New Roman" w:cs="Times New Roman" w:hint="eastAsia"/>
                          <w:color w:val="007400"/>
                          <w:sz w:val="28"/>
                          <w:szCs w:val="28"/>
                        </w:rPr>
                        <w:t xml:space="preserve">The tenant may not get a hearing if she did not file an answer and assert valid defenses. Therefore, a tenant should make sure to assert </w:t>
                      </w:r>
                      <w:r w:rsidRPr="001D205B">
                        <w:rPr>
                          <w:rFonts w:ascii="Times New Roman" w:hAnsi="Times New Roman" w:cs="Times New Roman" w:hint="eastAsia"/>
                          <w:color w:val="007400"/>
                          <w:sz w:val="28"/>
                          <w:szCs w:val="28"/>
                          <w:u w:val="single"/>
                        </w:rPr>
                        <w:t>all</w:t>
                      </w:r>
                      <w:r w:rsidRPr="001D205B">
                        <w:rPr>
                          <w:rFonts w:ascii="Times New Roman" w:hAnsi="Times New Roman" w:cs="Times New Roman" w:hint="eastAsia"/>
                          <w:color w:val="007400"/>
                          <w:sz w:val="28"/>
                          <w:szCs w:val="28"/>
                        </w:rPr>
                        <w:t xml:space="preserve"> valid defenses in her answer and not wait to raise issues at the hearing.</w:t>
                      </w:r>
                    </w:p>
                  </w:txbxContent>
                </v:textbox>
                <w10:wrap type="square"/>
              </v:shape>
            </w:pict>
          </mc:Fallback>
        </mc:AlternateContent>
      </w:r>
      <w:r>
        <w:rPr>
          <w:rFonts w:ascii="Garamond" w:hAnsi="Garamond" w:cs="Times New Roman"/>
          <w:noProof/>
          <w:sz w:val="24"/>
          <w:szCs w:val="24"/>
        </w:rPr>
        <w:drawing>
          <wp:anchor distT="0" distB="0" distL="114300" distR="114300" simplePos="0" relativeHeight="251676160" behindDoc="1" locked="0" layoutInCell="1" allowOverlap="1" wp14:anchorId="6F1D76C8" wp14:editId="141F4002">
            <wp:simplePos x="0" y="0"/>
            <wp:positionH relativeFrom="column">
              <wp:posOffset>6293094</wp:posOffset>
            </wp:positionH>
            <wp:positionV relativeFrom="paragraph">
              <wp:posOffset>69704</wp:posOffset>
            </wp:positionV>
            <wp:extent cx="828675" cy="828675"/>
            <wp:effectExtent l="0" t="0" r="9525" b="9525"/>
            <wp:wrapTight wrapText="bothSides">
              <wp:wrapPolygon edited="0">
                <wp:start x="9434" y="0"/>
                <wp:lineTo x="1986" y="7945"/>
                <wp:lineTo x="497" y="8938"/>
                <wp:lineTo x="993" y="11421"/>
                <wp:lineTo x="2483" y="15890"/>
                <wp:lineTo x="0" y="20855"/>
                <wp:lineTo x="0" y="21352"/>
                <wp:lineTo x="21352" y="21352"/>
                <wp:lineTo x="21352" y="20855"/>
                <wp:lineTo x="18869" y="15890"/>
                <wp:lineTo x="20359" y="11421"/>
                <wp:lineTo x="20855" y="8938"/>
                <wp:lineTo x="19366" y="7945"/>
                <wp:lineTo x="16386" y="0"/>
                <wp:lineTo x="9434" y="0"/>
              </wp:wrapPolygon>
            </wp:wrapTight>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cour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192DED" w:rsidRPr="00121BFB">
        <w:rPr>
          <w:rFonts w:ascii="Garamond" w:hAnsi="Garamond" w:cs="Times New Roman"/>
          <w:b/>
          <w:sz w:val="24"/>
          <w:szCs w:val="24"/>
        </w:rPr>
        <w:t>Hearing.</w:t>
      </w:r>
      <w:r w:rsidR="002E5E4A" w:rsidRPr="00121BFB">
        <w:rPr>
          <w:rFonts w:ascii="Garamond" w:hAnsi="Garamond" w:cs="Times New Roman"/>
          <w:sz w:val="24"/>
          <w:szCs w:val="24"/>
        </w:rPr>
        <w:t xml:space="preserve"> If the tenant files an answer</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Answer to Dispossessory Affidavit</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2E6B80">
        <w:rPr>
          <w:rFonts w:ascii="Garamond" w:hAnsi="Garamond" w:cs="Times New Roman"/>
          <w:sz w:val="24"/>
          <w:szCs w:val="24"/>
        </w:rPr>
        <w:t xml:space="preserve"> stating a valid defense</w:t>
      </w:r>
      <w:r w:rsidR="00192DED" w:rsidRPr="00121BFB">
        <w:rPr>
          <w:rFonts w:ascii="Garamond" w:hAnsi="Garamond" w:cs="Times New Roman"/>
          <w:sz w:val="24"/>
          <w:szCs w:val="24"/>
        </w:rPr>
        <w:t>, a</w:t>
      </w:r>
      <w:r w:rsidR="0029300E" w:rsidRPr="00121BFB">
        <w:rPr>
          <w:rFonts w:ascii="Garamond" w:hAnsi="Garamond" w:cs="Times New Roman"/>
          <w:sz w:val="24"/>
          <w:szCs w:val="24"/>
        </w:rPr>
        <w:t xml:space="preserve"> hearing</w:t>
      </w:r>
      <w:r w:rsidR="00192DED" w:rsidRPr="00121BFB">
        <w:rPr>
          <w:rFonts w:ascii="Garamond" w:hAnsi="Garamond" w:cs="Times New Roman"/>
          <w:sz w:val="24"/>
          <w:szCs w:val="24"/>
        </w:rPr>
        <w:t xml:space="preserve"> on the issues will be held. </w:t>
      </w:r>
      <w:r w:rsidR="003D2614" w:rsidRPr="00121BFB">
        <w:rPr>
          <w:rFonts w:ascii="Garamond" w:hAnsi="Garamond" w:cs="Times New Roman"/>
          <w:sz w:val="24"/>
          <w:szCs w:val="24"/>
        </w:rPr>
        <w:t>Once a hearing is held, the court will issue its decision.</w:t>
      </w:r>
      <w:r w:rsidR="0032660A">
        <w:rPr>
          <w:rFonts w:ascii="Garamond" w:hAnsi="Garamond" w:cs="Times New Roman"/>
          <w:sz w:val="24"/>
          <w:szCs w:val="24"/>
        </w:rPr>
        <w:t xml:space="preserve"> </w:t>
      </w:r>
      <w:r w:rsidR="00C62E84" w:rsidRPr="000E7A1D">
        <w:rPr>
          <w:rFonts w:ascii="Garamond" w:hAnsi="Garamond" w:cs="Times New Roman"/>
          <w:noProof/>
          <w:sz w:val="24"/>
          <w:szCs w:val="24"/>
        </w:rPr>
        <w:t xml:space="preserve">If you don’t raise a valid legal defense, </w:t>
      </w:r>
      <w:r w:rsidR="00007D55">
        <w:rPr>
          <w:rFonts w:ascii="Garamond" w:hAnsi="Garamond" w:cs="Times New Roman"/>
          <w:noProof/>
          <w:sz w:val="24"/>
          <w:szCs w:val="24"/>
        </w:rPr>
        <w:t xml:space="preserve">the court may dismiss your answer and </w:t>
      </w:r>
      <w:r w:rsidR="00C62E84" w:rsidRPr="000E7A1D">
        <w:rPr>
          <w:rFonts w:ascii="Garamond" w:hAnsi="Garamond" w:cs="Times New Roman"/>
          <w:noProof/>
          <w:sz w:val="24"/>
          <w:szCs w:val="24"/>
        </w:rPr>
        <w:t xml:space="preserve">you </w:t>
      </w:r>
      <w:r w:rsidR="003465F8">
        <w:rPr>
          <w:rFonts w:ascii="Garamond" w:hAnsi="Garamond" w:cs="Times New Roman"/>
          <w:noProof/>
          <w:sz w:val="24"/>
          <w:szCs w:val="24"/>
        </w:rPr>
        <w:t>could</w:t>
      </w:r>
      <w:r w:rsidR="00C62E84" w:rsidRPr="000E7A1D">
        <w:rPr>
          <w:rFonts w:ascii="Garamond" w:hAnsi="Garamond" w:cs="Times New Roman"/>
          <w:noProof/>
          <w:sz w:val="24"/>
          <w:szCs w:val="24"/>
        </w:rPr>
        <w:t xml:space="preserve"> be e</w:t>
      </w:r>
      <w:r w:rsidR="00444840" w:rsidRPr="000E7A1D">
        <w:rPr>
          <w:rFonts w:ascii="Garamond" w:hAnsi="Garamond" w:cs="Times New Roman"/>
          <w:noProof/>
          <w:sz w:val="24"/>
          <w:szCs w:val="24"/>
        </w:rPr>
        <w:t>victed without a hearing.</w:t>
      </w:r>
    </w:p>
    <w:p w14:paraId="1B5E8130" w14:textId="302E8295" w:rsidR="003D2614" w:rsidRPr="00121BFB" w:rsidRDefault="003D2614" w:rsidP="00136DCE">
      <w:pPr>
        <w:pStyle w:val="ListParagraph"/>
        <w:numPr>
          <w:ilvl w:val="3"/>
          <w:numId w:val="6"/>
        </w:numPr>
        <w:spacing w:after="120" w:line="240" w:lineRule="auto"/>
        <w:contextualSpacing w:val="0"/>
        <w:rPr>
          <w:rFonts w:ascii="Garamond" w:hAnsi="Garamond" w:cs="Times New Roman"/>
          <w:sz w:val="24"/>
          <w:szCs w:val="24"/>
        </w:rPr>
      </w:pPr>
      <w:r w:rsidRPr="00121BFB">
        <w:rPr>
          <w:rFonts w:ascii="Garamond" w:hAnsi="Garamond" w:cs="Times New Roman"/>
          <w:b/>
          <w:sz w:val="24"/>
          <w:szCs w:val="24"/>
        </w:rPr>
        <w:t xml:space="preserve">Writ of possession. </w:t>
      </w:r>
      <w:r w:rsidRPr="00121BFB">
        <w:rPr>
          <w:rFonts w:ascii="Garamond" w:hAnsi="Garamond" w:cs="Times New Roman"/>
          <w:sz w:val="24"/>
          <w:szCs w:val="24"/>
        </w:rPr>
        <w:t xml:space="preserve">If the court rules </w:t>
      </w:r>
      <w:r w:rsidR="00B32519">
        <w:rPr>
          <w:rFonts w:ascii="Garamond" w:hAnsi="Garamond" w:cs="Times New Roman"/>
          <w:sz w:val="24"/>
          <w:szCs w:val="24"/>
        </w:rPr>
        <w:t xml:space="preserve">in </w:t>
      </w:r>
      <w:r w:rsidRPr="00121BFB">
        <w:rPr>
          <w:rFonts w:ascii="Garamond" w:hAnsi="Garamond" w:cs="Times New Roman"/>
          <w:sz w:val="24"/>
          <w:szCs w:val="24"/>
        </w:rPr>
        <w:t>the landlord</w:t>
      </w:r>
      <w:r w:rsidR="00B32519">
        <w:rPr>
          <w:rFonts w:ascii="Garamond" w:hAnsi="Garamond" w:cs="Times New Roman"/>
          <w:sz w:val="24"/>
          <w:szCs w:val="24"/>
        </w:rPr>
        <w:t>’s favor</w:t>
      </w:r>
      <w:r w:rsidRPr="00121BFB">
        <w:rPr>
          <w:rFonts w:ascii="Garamond" w:hAnsi="Garamond" w:cs="Times New Roman"/>
          <w:sz w:val="24"/>
          <w:szCs w:val="24"/>
        </w:rPr>
        <w:t xml:space="preserve">, </w:t>
      </w:r>
      <w:r w:rsidR="00A63956" w:rsidRPr="00121BFB">
        <w:rPr>
          <w:rFonts w:ascii="Garamond" w:hAnsi="Garamond" w:cs="Times New Roman"/>
          <w:sz w:val="24"/>
          <w:szCs w:val="24"/>
        </w:rPr>
        <w:t xml:space="preserve">the landlord </w:t>
      </w:r>
      <w:r w:rsidR="00EF33E0" w:rsidRPr="00121BFB">
        <w:rPr>
          <w:rFonts w:ascii="Garamond" w:hAnsi="Garamond" w:cs="Times New Roman"/>
          <w:sz w:val="24"/>
          <w:szCs w:val="24"/>
        </w:rPr>
        <w:t>should</w:t>
      </w:r>
      <w:r w:rsidR="00A63956" w:rsidRPr="00121BFB">
        <w:rPr>
          <w:rFonts w:ascii="Garamond" w:hAnsi="Garamond" w:cs="Times New Roman"/>
          <w:sz w:val="24"/>
          <w:szCs w:val="24"/>
        </w:rPr>
        <w:t xml:space="preserve"> request </w:t>
      </w:r>
      <w:r w:rsidRPr="00121BFB">
        <w:rPr>
          <w:rFonts w:ascii="Garamond" w:hAnsi="Garamond" w:cs="Times New Roman"/>
          <w:sz w:val="24"/>
          <w:szCs w:val="24"/>
        </w:rPr>
        <w:t>a writ of possession</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Writ of possession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Pr="00121BFB">
        <w:rPr>
          <w:rFonts w:ascii="Garamond" w:hAnsi="Garamond" w:cs="Times New Roman"/>
          <w:sz w:val="24"/>
          <w:szCs w:val="24"/>
        </w:rPr>
        <w:t xml:space="preserve"> </w:t>
      </w:r>
      <w:r w:rsidR="00125A23" w:rsidRPr="00121BFB">
        <w:rPr>
          <w:rFonts w:ascii="Garamond" w:hAnsi="Garamond" w:cs="Times New Roman"/>
          <w:sz w:val="24"/>
          <w:szCs w:val="24"/>
        </w:rPr>
        <w:t>that requires</w:t>
      </w:r>
      <w:r w:rsidR="00A63956" w:rsidRPr="00121BFB">
        <w:rPr>
          <w:rFonts w:ascii="Garamond" w:hAnsi="Garamond" w:cs="Times New Roman"/>
          <w:sz w:val="24"/>
          <w:szCs w:val="24"/>
        </w:rPr>
        <w:t xml:space="preserve"> the</w:t>
      </w:r>
      <w:r w:rsidRPr="00121BFB">
        <w:rPr>
          <w:rFonts w:ascii="Garamond" w:hAnsi="Garamond" w:cs="Times New Roman"/>
          <w:sz w:val="24"/>
          <w:szCs w:val="24"/>
        </w:rPr>
        <w:t xml:space="preserve"> tena</w:t>
      </w:r>
      <w:r w:rsidR="00125A23" w:rsidRPr="00121BFB">
        <w:rPr>
          <w:rFonts w:ascii="Garamond" w:hAnsi="Garamond" w:cs="Times New Roman"/>
          <w:sz w:val="24"/>
          <w:szCs w:val="24"/>
        </w:rPr>
        <w:t xml:space="preserve">nt </w:t>
      </w:r>
      <w:r w:rsidRPr="00121BFB">
        <w:rPr>
          <w:rFonts w:ascii="Garamond" w:hAnsi="Garamond" w:cs="Times New Roman"/>
          <w:sz w:val="24"/>
          <w:szCs w:val="24"/>
        </w:rPr>
        <w:t>move after seven (7) days and pay past rent owed.</w:t>
      </w:r>
      <w:r w:rsidR="003042CD">
        <w:rPr>
          <w:rFonts w:ascii="Garamond" w:hAnsi="Garamond" w:cs="Times New Roman"/>
          <w:sz w:val="24"/>
          <w:szCs w:val="24"/>
        </w:rPr>
        <w:t xml:space="preserve"> </w:t>
      </w:r>
      <w:r w:rsidR="00D459C6" w:rsidRPr="00121BFB">
        <w:rPr>
          <w:rFonts w:ascii="Garamond" w:hAnsi="Garamond" w:cs="Times New Roman"/>
          <w:sz w:val="24"/>
          <w:szCs w:val="24"/>
        </w:rPr>
        <w:t xml:space="preserve">The writ is a separate document from the court’s order. </w:t>
      </w:r>
      <w:r w:rsidR="00306617" w:rsidRPr="00121BFB">
        <w:rPr>
          <w:rFonts w:ascii="Garamond" w:hAnsi="Garamond" w:cs="Times New Roman"/>
          <w:sz w:val="24"/>
          <w:szCs w:val="24"/>
        </w:rPr>
        <w:t>Once</w:t>
      </w:r>
      <w:r w:rsidR="00636715" w:rsidRPr="00121BFB">
        <w:rPr>
          <w:rFonts w:ascii="Garamond" w:hAnsi="Garamond" w:cs="Times New Roman"/>
          <w:sz w:val="24"/>
          <w:szCs w:val="24"/>
        </w:rPr>
        <w:t xml:space="preserve"> a writ of possession</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Writ of possession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636715" w:rsidRPr="00121BFB">
        <w:rPr>
          <w:rFonts w:ascii="Garamond" w:hAnsi="Garamond" w:cs="Times New Roman"/>
          <w:sz w:val="24"/>
          <w:szCs w:val="24"/>
        </w:rPr>
        <w:t xml:space="preserve"> </w:t>
      </w:r>
      <w:r w:rsidR="00044F98">
        <w:rPr>
          <w:rFonts w:ascii="Garamond" w:hAnsi="Garamond" w:cs="Times New Roman"/>
          <w:sz w:val="24"/>
          <w:szCs w:val="24"/>
        </w:rPr>
        <w:t xml:space="preserve">is </w:t>
      </w:r>
      <w:r w:rsidR="00044F98" w:rsidRPr="00121BFB">
        <w:rPr>
          <w:rFonts w:ascii="Garamond" w:hAnsi="Garamond" w:cs="Times New Roman"/>
          <w:sz w:val="24"/>
          <w:szCs w:val="24"/>
        </w:rPr>
        <w:t>issue</w:t>
      </w:r>
      <w:r w:rsidR="00044F98">
        <w:rPr>
          <w:rFonts w:ascii="Garamond" w:hAnsi="Garamond" w:cs="Times New Roman"/>
          <w:sz w:val="24"/>
          <w:szCs w:val="24"/>
        </w:rPr>
        <w:t>d</w:t>
      </w:r>
      <w:r w:rsidR="00636715" w:rsidRPr="00121BFB">
        <w:rPr>
          <w:rFonts w:ascii="Garamond" w:hAnsi="Garamond" w:cs="Times New Roman"/>
          <w:sz w:val="24"/>
          <w:szCs w:val="24"/>
        </w:rPr>
        <w:t xml:space="preserve">, the following </w:t>
      </w:r>
      <w:r w:rsidR="00306617" w:rsidRPr="00121BFB">
        <w:rPr>
          <w:rFonts w:ascii="Garamond" w:hAnsi="Garamond" w:cs="Times New Roman"/>
          <w:sz w:val="24"/>
          <w:szCs w:val="24"/>
        </w:rPr>
        <w:t>occurs</w:t>
      </w:r>
      <w:r w:rsidR="00636715" w:rsidRPr="00121BFB">
        <w:rPr>
          <w:rFonts w:ascii="Garamond" w:hAnsi="Garamond" w:cs="Times New Roman"/>
          <w:sz w:val="24"/>
          <w:szCs w:val="24"/>
        </w:rPr>
        <w:t>:</w:t>
      </w:r>
    </w:p>
    <w:p w14:paraId="138ED420" w14:textId="5C18CEA6" w:rsidR="00142CF4" w:rsidRPr="00121BFB" w:rsidRDefault="000B77FF" w:rsidP="00136DCE">
      <w:pPr>
        <w:pStyle w:val="ListParagraph"/>
        <w:numPr>
          <w:ilvl w:val="4"/>
          <w:numId w:val="29"/>
        </w:numPr>
        <w:spacing w:line="240" w:lineRule="auto"/>
        <w:ind w:left="720"/>
        <w:rPr>
          <w:rFonts w:ascii="Garamond" w:hAnsi="Garamond" w:cs="Times New Roman"/>
          <w:sz w:val="24"/>
          <w:szCs w:val="24"/>
        </w:rPr>
      </w:pPr>
      <w:r w:rsidRPr="00121BFB">
        <w:rPr>
          <w:rFonts w:ascii="Garamond" w:hAnsi="Garamond" w:cs="Times New Roman"/>
          <w:sz w:val="24"/>
          <w:szCs w:val="24"/>
        </w:rPr>
        <w:t>Generally, t</w:t>
      </w:r>
      <w:r w:rsidR="00142CF4" w:rsidRPr="00121BFB">
        <w:rPr>
          <w:rFonts w:ascii="Garamond" w:hAnsi="Garamond" w:cs="Times New Roman"/>
          <w:sz w:val="24"/>
          <w:szCs w:val="24"/>
        </w:rPr>
        <w:t xml:space="preserve">he </w:t>
      </w:r>
      <w:r w:rsidR="000F4634" w:rsidRPr="00121BFB">
        <w:rPr>
          <w:rFonts w:ascii="Garamond" w:hAnsi="Garamond" w:cs="Times New Roman"/>
          <w:sz w:val="24"/>
          <w:szCs w:val="24"/>
        </w:rPr>
        <w:t xml:space="preserve">sheriff </w:t>
      </w:r>
      <w:r w:rsidR="000B6FC8" w:rsidRPr="00121BFB">
        <w:rPr>
          <w:rFonts w:ascii="Garamond" w:hAnsi="Garamond" w:cs="Times New Roman"/>
          <w:sz w:val="24"/>
          <w:szCs w:val="24"/>
        </w:rPr>
        <w:t>will</w:t>
      </w:r>
      <w:r w:rsidR="004A3DC0" w:rsidRPr="00121BFB">
        <w:rPr>
          <w:rFonts w:ascii="Garamond" w:hAnsi="Garamond" w:cs="Times New Roman"/>
          <w:sz w:val="24"/>
          <w:szCs w:val="24"/>
        </w:rPr>
        <w:t xml:space="preserve"> </w:t>
      </w:r>
      <w:r w:rsidR="00D459C6" w:rsidRPr="00121BFB">
        <w:rPr>
          <w:rFonts w:ascii="Garamond" w:hAnsi="Garamond" w:cs="Times New Roman"/>
          <w:sz w:val="24"/>
          <w:szCs w:val="24"/>
        </w:rPr>
        <w:t>supervise</w:t>
      </w:r>
      <w:r w:rsidR="00C43EAA" w:rsidRPr="00121BFB">
        <w:rPr>
          <w:rFonts w:ascii="Garamond" w:hAnsi="Garamond" w:cs="Times New Roman"/>
          <w:sz w:val="24"/>
          <w:szCs w:val="24"/>
        </w:rPr>
        <w:t xml:space="preserve"> the landlord’s removal of a tenant who </w:t>
      </w:r>
      <w:r w:rsidR="00093F92" w:rsidRPr="00121BFB">
        <w:rPr>
          <w:rFonts w:ascii="Garamond" w:hAnsi="Garamond" w:cs="Times New Roman"/>
          <w:sz w:val="24"/>
          <w:szCs w:val="24"/>
        </w:rPr>
        <w:t>refuses to leave</w:t>
      </w:r>
      <w:r w:rsidR="000F4563">
        <w:rPr>
          <w:rFonts w:ascii="Garamond" w:hAnsi="Garamond" w:cs="Times New Roman"/>
          <w:sz w:val="24"/>
          <w:szCs w:val="24"/>
        </w:rPr>
        <w:t xml:space="preserve"> the property</w:t>
      </w:r>
      <w:r w:rsidR="00142CF4" w:rsidRPr="00121BFB">
        <w:rPr>
          <w:rFonts w:ascii="Garamond" w:hAnsi="Garamond" w:cs="Times New Roman"/>
          <w:sz w:val="24"/>
          <w:szCs w:val="24"/>
        </w:rPr>
        <w:t>. The landlord is responsible for the cost of eviction</w:t>
      </w:r>
      <w:r w:rsidR="009763A0" w:rsidRPr="00121BFB">
        <w:rPr>
          <w:rFonts w:ascii="Garamond" w:hAnsi="Garamond" w:cs="Times New Roman"/>
          <w:sz w:val="24"/>
          <w:szCs w:val="24"/>
        </w:rPr>
        <w:fldChar w:fldCharType="begin"/>
      </w:r>
      <w:r w:rsidR="009763A0" w:rsidRPr="00121BFB">
        <w:rPr>
          <w:rFonts w:ascii="Garamond" w:hAnsi="Garamond"/>
          <w:sz w:val="24"/>
          <w:szCs w:val="24"/>
        </w:rPr>
        <w:instrText xml:space="preserve"> XE "</w:instrText>
      </w:r>
      <w:r w:rsidR="009763A0" w:rsidRPr="00121BFB">
        <w:rPr>
          <w:rFonts w:ascii="Garamond" w:hAnsi="Garamond" w:cs="Times New Roman"/>
          <w:sz w:val="24"/>
          <w:szCs w:val="24"/>
        </w:rPr>
        <w:instrText>Eviction</w:instrText>
      </w:r>
      <w:r w:rsidR="009763A0" w:rsidRPr="00121BFB">
        <w:rPr>
          <w:rFonts w:ascii="Garamond" w:hAnsi="Garamond"/>
          <w:sz w:val="24"/>
          <w:szCs w:val="24"/>
        </w:rPr>
        <w:instrText xml:space="preserve">" </w:instrText>
      </w:r>
      <w:r w:rsidR="009763A0" w:rsidRPr="00121BFB">
        <w:rPr>
          <w:rFonts w:ascii="Garamond" w:hAnsi="Garamond" w:cs="Times New Roman"/>
          <w:sz w:val="24"/>
          <w:szCs w:val="24"/>
        </w:rPr>
        <w:fldChar w:fldCharType="end"/>
      </w:r>
      <w:r w:rsidR="00142CF4" w:rsidRPr="00121BFB">
        <w:rPr>
          <w:rFonts w:ascii="Garamond" w:hAnsi="Garamond" w:cs="Times New Roman"/>
          <w:sz w:val="24"/>
          <w:szCs w:val="24"/>
        </w:rPr>
        <w:t>.</w:t>
      </w:r>
    </w:p>
    <w:p w14:paraId="696C8040" w14:textId="618DCA2E" w:rsidR="00677458" w:rsidRPr="00121BFB" w:rsidRDefault="00142CF4" w:rsidP="00136DCE">
      <w:pPr>
        <w:pStyle w:val="ListParagraph"/>
        <w:numPr>
          <w:ilvl w:val="4"/>
          <w:numId w:val="29"/>
        </w:numPr>
        <w:spacing w:line="240" w:lineRule="auto"/>
        <w:ind w:left="720"/>
        <w:rPr>
          <w:rFonts w:ascii="Garamond" w:hAnsi="Garamond" w:cs="Times New Roman"/>
          <w:sz w:val="24"/>
          <w:szCs w:val="24"/>
        </w:rPr>
      </w:pPr>
      <w:r w:rsidRPr="00121BFB">
        <w:rPr>
          <w:rFonts w:ascii="Garamond" w:hAnsi="Garamond" w:cs="Times New Roman"/>
          <w:sz w:val="24"/>
          <w:szCs w:val="24"/>
        </w:rPr>
        <w:t>When a tenant’s personal property is removed, it must be placed on some portion of the landlord’s land. If the landlord and officer executing the warrant agree, the property may be placed on land other than that owned by the landlord</w:t>
      </w:r>
      <w:r w:rsidR="00044F98">
        <w:rPr>
          <w:rFonts w:ascii="Garamond" w:hAnsi="Garamond" w:cs="Times New Roman"/>
          <w:sz w:val="24"/>
          <w:szCs w:val="24"/>
        </w:rPr>
        <w:t>,</w:t>
      </w:r>
      <w:r w:rsidRPr="00121BFB">
        <w:rPr>
          <w:rFonts w:ascii="Garamond" w:hAnsi="Garamond" w:cs="Times New Roman"/>
          <w:sz w:val="24"/>
          <w:szCs w:val="24"/>
        </w:rPr>
        <w:t xml:space="preserve"> such as the sidewalk or street.</w:t>
      </w:r>
      <w:r w:rsidR="00093F92" w:rsidRPr="00121BFB">
        <w:rPr>
          <w:rFonts w:ascii="Garamond" w:hAnsi="Garamond" w:cs="Times New Roman"/>
          <w:sz w:val="24"/>
          <w:szCs w:val="24"/>
        </w:rPr>
        <w:t xml:space="preserve"> The landlord must use reasonable care in removing the property, but once removed, t</w:t>
      </w:r>
      <w:r w:rsidRPr="00121BFB">
        <w:rPr>
          <w:rFonts w:ascii="Garamond" w:hAnsi="Garamond" w:cs="Times New Roman"/>
          <w:sz w:val="24"/>
          <w:szCs w:val="24"/>
        </w:rPr>
        <w:t xml:space="preserve">he landlord </w:t>
      </w:r>
      <w:r w:rsidR="00491993">
        <w:rPr>
          <w:rFonts w:ascii="Garamond" w:hAnsi="Garamond" w:cs="Times New Roman"/>
          <w:sz w:val="24"/>
          <w:szCs w:val="24"/>
        </w:rPr>
        <w:t>can</w:t>
      </w:r>
      <w:r w:rsidR="00044F98">
        <w:rPr>
          <w:rFonts w:ascii="Garamond" w:hAnsi="Garamond" w:cs="Times New Roman"/>
          <w:sz w:val="24"/>
          <w:szCs w:val="24"/>
        </w:rPr>
        <w:t>no</w:t>
      </w:r>
      <w:r w:rsidR="00491993">
        <w:rPr>
          <w:rFonts w:ascii="Garamond" w:hAnsi="Garamond" w:cs="Times New Roman"/>
          <w:sz w:val="24"/>
          <w:szCs w:val="24"/>
        </w:rPr>
        <w:t>t be held liable for anything that happens to the tenant’s private property</w:t>
      </w:r>
      <w:r w:rsidRPr="00121BFB">
        <w:rPr>
          <w:rFonts w:ascii="Garamond" w:hAnsi="Garamond" w:cs="Times New Roman"/>
          <w:sz w:val="24"/>
          <w:szCs w:val="24"/>
        </w:rPr>
        <w:t>.</w:t>
      </w:r>
      <w:r w:rsidR="003A01C6" w:rsidRPr="00121BFB">
        <w:rPr>
          <w:rFonts w:ascii="Garamond" w:hAnsi="Garamond" w:cs="Times New Roman"/>
          <w:sz w:val="24"/>
          <w:szCs w:val="24"/>
        </w:rPr>
        <w:t xml:space="preserve"> If the landlord transports the property elsewhere or leaves it in the unit, he may be sued by the tenant for </w:t>
      </w:r>
      <w:r w:rsidR="00A71D79">
        <w:rPr>
          <w:rFonts w:ascii="Garamond" w:hAnsi="Garamond" w:cs="Times New Roman"/>
          <w:sz w:val="24"/>
          <w:szCs w:val="24"/>
        </w:rPr>
        <w:t>taking the property</w:t>
      </w:r>
      <w:r w:rsidR="003A01C6" w:rsidRPr="00121BFB">
        <w:rPr>
          <w:rFonts w:ascii="Garamond" w:hAnsi="Garamond" w:cs="Times New Roman"/>
          <w:sz w:val="24"/>
          <w:szCs w:val="24"/>
        </w:rPr>
        <w:t>.</w:t>
      </w:r>
    </w:p>
    <w:p w14:paraId="02811309" w14:textId="3E01CD08" w:rsidR="00B76E64" w:rsidRPr="00121BFB" w:rsidRDefault="00281FE5" w:rsidP="00136DCE">
      <w:pPr>
        <w:pStyle w:val="ListParagraph"/>
        <w:numPr>
          <w:ilvl w:val="4"/>
          <w:numId w:val="29"/>
        </w:numPr>
        <w:spacing w:line="240" w:lineRule="auto"/>
        <w:ind w:left="720"/>
        <w:rPr>
          <w:rFonts w:ascii="Garamond" w:hAnsi="Garamond" w:cs="Times New Roman"/>
          <w:sz w:val="24"/>
          <w:szCs w:val="24"/>
        </w:rPr>
      </w:pPr>
      <w:r w:rsidRPr="00121BFB">
        <w:rPr>
          <w:rFonts w:ascii="Garamond" w:hAnsi="Garamond"/>
          <w:noProof/>
        </w:rPr>
        <mc:AlternateContent>
          <mc:Choice Requires="wps">
            <w:drawing>
              <wp:anchor distT="45720" distB="45720" distL="114300" distR="114300" simplePos="0" relativeHeight="251650560" behindDoc="0" locked="0" layoutInCell="1" allowOverlap="1" wp14:anchorId="61CB53D3" wp14:editId="104D8A25">
                <wp:simplePos x="0" y="0"/>
                <wp:positionH relativeFrom="column">
                  <wp:posOffset>686273</wp:posOffset>
                </wp:positionH>
                <wp:positionV relativeFrom="paragraph">
                  <wp:posOffset>465012</wp:posOffset>
                </wp:positionV>
                <wp:extent cx="5581650" cy="726440"/>
                <wp:effectExtent l="0" t="0" r="19050" b="1651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726440"/>
                        </a:xfrm>
                        <a:prstGeom prst="rect">
                          <a:avLst/>
                        </a:prstGeom>
                        <a:solidFill>
                          <a:srgbClr val="008000">
                            <a:alpha val="10196"/>
                          </a:srgbClr>
                        </a:solidFill>
                        <a:ln w="19050">
                          <a:solidFill>
                            <a:srgbClr val="008000"/>
                          </a:solidFill>
                          <a:miter lim="800000"/>
                          <a:headEnd/>
                          <a:tailEnd/>
                        </a:ln>
                      </wps:spPr>
                      <wps:txbx>
                        <w:txbxContent>
                          <w:p w14:paraId="29F26B74" w14:textId="7C405085" w:rsidR="0061780C" w:rsidRPr="000E7A1D" w:rsidRDefault="0061780C" w:rsidP="000E7A1D">
                            <w:pPr>
                              <w:spacing w:after="120" w:line="240" w:lineRule="auto"/>
                              <w:jc w:val="center"/>
                              <w:rPr>
                                <w:rFonts w:ascii="Times New Roman" w:hAnsi="Times New Roman" w:cs="Times New Roman"/>
                                <w:color w:val="007400"/>
                                <w:sz w:val="28"/>
                                <w:szCs w:val="28"/>
                              </w:rPr>
                            </w:pPr>
                            <w:r w:rsidRPr="000E7A1D">
                              <w:rPr>
                                <w:rFonts w:ascii="Times New Roman" w:hAnsi="Times New Roman" w:cs="Times New Roman" w:hint="eastAsia"/>
                                <w:color w:val="007400"/>
                                <w:sz w:val="28"/>
                                <w:szCs w:val="28"/>
                              </w:rPr>
                              <w:t>The general rule is that when a landlord evicts a tenant and takes possession</w:t>
                            </w:r>
                            <w:r w:rsidRPr="000E7A1D">
                              <w:rPr>
                                <w:rFonts w:ascii="Times New Roman" w:hAnsi="Times New Roman" w:cs="Times New Roman"/>
                                <w:color w:val="007400"/>
                                <w:sz w:val="28"/>
                                <w:szCs w:val="28"/>
                              </w:rPr>
                              <w:t xml:space="preserve"> of the property</w:t>
                            </w:r>
                            <w:r w:rsidRPr="000E7A1D">
                              <w:rPr>
                                <w:rFonts w:ascii="Times New Roman" w:hAnsi="Times New Roman" w:cs="Times New Roman" w:hint="eastAsia"/>
                                <w:color w:val="007400"/>
                                <w:sz w:val="28"/>
                                <w:szCs w:val="28"/>
                              </w:rPr>
                              <w:t>, the lease is terminated</w:t>
                            </w:r>
                            <w:r>
                              <w:rPr>
                                <w:rFonts w:ascii="Times New Roman" w:hAnsi="Times New Roman" w:cs="Times New Roman"/>
                                <w:color w:val="007400"/>
                                <w:sz w:val="28"/>
                                <w:szCs w:val="28"/>
                              </w:rPr>
                              <w:t>,</w:t>
                            </w:r>
                            <w:r w:rsidRPr="000E7A1D">
                              <w:rPr>
                                <w:rFonts w:ascii="Times New Roman" w:hAnsi="Times New Roman" w:cs="Times New Roman" w:hint="eastAsia"/>
                                <w:color w:val="007400"/>
                                <w:sz w:val="28"/>
                                <w:szCs w:val="28"/>
                              </w:rPr>
                              <w:t xml:space="preserve"> and the tenant does not owe future rent.</w:t>
                            </w:r>
                          </w:p>
                          <w:p w14:paraId="541108EC" w14:textId="77777777" w:rsidR="0061780C" w:rsidRPr="000E7A1D" w:rsidRDefault="0061780C" w:rsidP="000E7A1D">
                            <w:pPr>
                              <w:jc w:val="center"/>
                              <w:rPr>
                                <w:rFonts w:ascii="Times New Roman" w:hAnsi="Times New Roman" w:cs="Times New Roman"/>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B53D3" id="_x0000_s1043" type="#_x0000_t202" style="position:absolute;left:0;text-align:left;margin-left:54.05pt;margin-top:36.6pt;width:439.5pt;height:57.2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" fillcolor="green" strokecolor="green" strokeweight="1.5pt">
                <v:fill opacity="6682f"/>
                <v:textbox>
                  <w:txbxContent>
                    <w:p w14:paraId="29F26B74" w14:textId="7C405085" w:rsidR="0061780C" w:rsidRPr="000E7A1D" w:rsidRDefault="0061780C" w:rsidP="000E7A1D">
                      <w:pPr>
                        <w:spacing w:after="120" w:line="240" w:lineRule="auto"/>
                        <w:jc w:val="center"/>
                        <w:rPr>
                          <w:rFonts w:ascii="Times New Roman" w:hAnsi="Times New Roman" w:cs="Times New Roman"/>
                          <w:color w:val="007400"/>
                          <w:sz w:val="28"/>
                          <w:szCs w:val="28"/>
                        </w:rPr>
                      </w:pPr>
                      <w:r w:rsidRPr="000E7A1D">
                        <w:rPr>
                          <w:rFonts w:ascii="Times New Roman" w:hAnsi="Times New Roman" w:cs="Times New Roman" w:hint="eastAsia"/>
                          <w:color w:val="007400"/>
                          <w:sz w:val="28"/>
                          <w:szCs w:val="28"/>
                        </w:rPr>
                        <w:t>The general rule is that when a landlord evicts a tenant and takes possession</w:t>
                      </w:r>
                      <w:r w:rsidRPr="000E7A1D">
                        <w:rPr>
                          <w:rFonts w:ascii="Times New Roman" w:hAnsi="Times New Roman" w:cs="Times New Roman"/>
                          <w:color w:val="007400"/>
                          <w:sz w:val="28"/>
                          <w:szCs w:val="28"/>
                        </w:rPr>
                        <w:t xml:space="preserve"> of the property</w:t>
                      </w:r>
                      <w:r w:rsidRPr="000E7A1D">
                        <w:rPr>
                          <w:rFonts w:ascii="Times New Roman" w:hAnsi="Times New Roman" w:cs="Times New Roman" w:hint="eastAsia"/>
                          <w:color w:val="007400"/>
                          <w:sz w:val="28"/>
                          <w:szCs w:val="28"/>
                        </w:rPr>
                        <w:t>, the lease is terminated</w:t>
                      </w:r>
                      <w:r>
                        <w:rPr>
                          <w:rFonts w:ascii="Times New Roman" w:hAnsi="Times New Roman" w:cs="Times New Roman"/>
                          <w:color w:val="007400"/>
                          <w:sz w:val="28"/>
                          <w:szCs w:val="28"/>
                        </w:rPr>
                        <w:t>,</w:t>
                      </w:r>
                      <w:r w:rsidRPr="000E7A1D">
                        <w:rPr>
                          <w:rFonts w:ascii="Times New Roman" w:hAnsi="Times New Roman" w:cs="Times New Roman" w:hint="eastAsia"/>
                          <w:color w:val="007400"/>
                          <w:sz w:val="28"/>
                          <w:szCs w:val="28"/>
                        </w:rPr>
                        <w:t xml:space="preserve"> and the tenant does not owe future rent.</w:t>
                      </w:r>
                    </w:p>
                    <w:p w14:paraId="541108EC" w14:textId="77777777" w:rsidR="0061780C" w:rsidRPr="000E7A1D" w:rsidRDefault="0061780C" w:rsidP="000E7A1D">
                      <w:pPr>
                        <w:jc w:val="center"/>
                        <w:rPr>
                          <w:rFonts w:ascii="Times New Roman" w:hAnsi="Times New Roman" w:cs="Times New Roman"/>
                          <w:sz w:val="36"/>
                          <w:szCs w:val="36"/>
                        </w:rPr>
                      </w:pPr>
                    </w:p>
                  </w:txbxContent>
                </v:textbox>
                <w10:wrap type="topAndBottom"/>
              </v:shape>
            </w:pict>
          </mc:Fallback>
        </mc:AlternateContent>
      </w:r>
      <w:r w:rsidR="00B76E64" w:rsidRPr="00121BFB">
        <w:rPr>
          <w:rFonts w:ascii="Garamond" w:hAnsi="Garamond" w:cs="Times New Roman"/>
          <w:sz w:val="24"/>
          <w:szCs w:val="24"/>
        </w:rPr>
        <w:t>Once judgment has been entered in the landlord</w:t>
      </w:r>
      <w:r w:rsidR="00491993">
        <w:rPr>
          <w:rFonts w:ascii="Garamond" w:hAnsi="Garamond" w:cs="Times New Roman"/>
          <w:sz w:val="24"/>
          <w:szCs w:val="24"/>
        </w:rPr>
        <w:t>’s favor</w:t>
      </w:r>
      <w:r w:rsidR="00B76E64" w:rsidRPr="00121BFB">
        <w:rPr>
          <w:rFonts w:ascii="Garamond" w:hAnsi="Garamond" w:cs="Times New Roman"/>
          <w:sz w:val="24"/>
          <w:szCs w:val="24"/>
        </w:rPr>
        <w:t>, the tenant can still be removed even if the tenant pays the landlord.</w:t>
      </w:r>
    </w:p>
    <w:p w14:paraId="2CC3F672" w14:textId="744F4A4F" w:rsidR="00B76E64" w:rsidRPr="00121BFB" w:rsidRDefault="00DB220A" w:rsidP="00136DCE">
      <w:pPr>
        <w:pStyle w:val="ListParagraph"/>
        <w:numPr>
          <w:ilvl w:val="3"/>
          <w:numId w:val="6"/>
        </w:numPr>
        <w:spacing w:after="120" w:line="240" w:lineRule="auto"/>
        <w:contextualSpacing w:val="0"/>
        <w:rPr>
          <w:rFonts w:ascii="Garamond" w:hAnsi="Garamond" w:cs="Times New Roman"/>
          <w:sz w:val="24"/>
          <w:szCs w:val="24"/>
        </w:rPr>
      </w:pPr>
      <w:r w:rsidRPr="00121BFB">
        <w:rPr>
          <w:rFonts w:ascii="Garamond" w:hAnsi="Garamond" w:cs="Times New Roman"/>
          <w:b/>
          <w:sz w:val="24"/>
          <w:szCs w:val="24"/>
        </w:rPr>
        <w:t>Appeals</w:t>
      </w:r>
      <w:r w:rsidRPr="00121BFB">
        <w:rPr>
          <w:rFonts w:ascii="Garamond" w:hAnsi="Garamond" w:cs="Times New Roman"/>
          <w:sz w:val="24"/>
          <w:szCs w:val="24"/>
        </w:rPr>
        <w:t xml:space="preserve">. </w:t>
      </w:r>
    </w:p>
    <w:p w14:paraId="74D23367" w14:textId="507F4834" w:rsidR="00DB220A" w:rsidRPr="00121BFB" w:rsidRDefault="00DB220A" w:rsidP="00136DCE">
      <w:pPr>
        <w:pStyle w:val="ListParagraph"/>
        <w:numPr>
          <w:ilvl w:val="4"/>
          <w:numId w:val="30"/>
        </w:numPr>
        <w:spacing w:line="240" w:lineRule="auto"/>
        <w:ind w:left="720"/>
        <w:rPr>
          <w:rFonts w:ascii="Garamond" w:hAnsi="Garamond" w:cs="Times New Roman"/>
          <w:sz w:val="24"/>
          <w:szCs w:val="24"/>
        </w:rPr>
      </w:pPr>
      <w:r w:rsidRPr="00121BFB">
        <w:rPr>
          <w:rFonts w:ascii="Garamond" w:hAnsi="Garamond" w:cs="Times New Roman"/>
          <w:sz w:val="24"/>
          <w:szCs w:val="24"/>
        </w:rPr>
        <w:t>A landlord can appeal</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Appeal</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Pr="00121BFB">
        <w:rPr>
          <w:rFonts w:ascii="Garamond" w:hAnsi="Garamond" w:cs="Times New Roman"/>
          <w:sz w:val="24"/>
          <w:szCs w:val="24"/>
        </w:rPr>
        <w:t xml:space="preserve"> within seven (7) days from the date judgment was entered by the court. A request for jury trial must be within thirty (30) days from the filing of the appeal</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Appeal</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Pr="00121BFB">
        <w:rPr>
          <w:rFonts w:ascii="Garamond" w:hAnsi="Garamond" w:cs="Times New Roman"/>
          <w:sz w:val="24"/>
          <w:szCs w:val="24"/>
        </w:rPr>
        <w:t>. It is wise to consult an attorney when considering an appeal</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Appeal</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Pr="00121BFB">
        <w:rPr>
          <w:rFonts w:ascii="Garamond" w:hAnsi="Garamond" w:cs="Times New Roman"/>
          <w:sz w:val="24"/>
          <w:szCs w:val="24"/>
        </w:rPr>
        <w:t>.</w:t>
      </w:r>
      <w:r w:rsidR="003042CD">
        <w:rPr>
          <w:rFonts w:ascii="Garamond" w:hAnsi="Garamond" w:cs="Times New Roman"/>
          <w:sz w:val="24"/>
          <w:szCs w:val="24"/>
        </w:rPr>
        <w:t xml:space="preserve"> </w:t>
      </w:r>
    </w:p>
    <w:p w14:paraId="3F0AEBE8" w14:textId="43DCDA60" w:rsidR="00BF5E31" w:rsidRPr="00121BFB" w:rsidRDefault="00B76E64" w:rsidP="00136DCE">
      <w:pPr>
        <w:pStyle w:val="ListParagraph"/>
        <w:numPr>
          <w:ilvl w:val="4"/>
          <w:numId w:val="30"/>
        </w:numPr>
        <w:spacing w:after="120" w:line="240" w:lineRule="auto"/>
        <w:ind w:left="720"/>
        <w:contextualSpacing w:val="0"/>
        <w:rPr>
          <w:rFonts w:ascii="Garamond" w:hAnsi="Garamond" w:cs="Times New Roman"/>
          <w:sz w:val="24"/>
          <w:szCs w:val="24"/>
        </w:rPr>
      </w:pPr>
      <w:r w:rsidRPr="00121BFB">
        <w:rPr>
          <w:rFonts w:ascii="Garamond" w:hAnsi="Garamond" w:cs="Times New Roman"/>
          <w:sz w:val="24"/>
          <w:szCs w:val="24"/>
        </w:rPr>
        <w:t>A tenant can appeal</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Appeal</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Pr="00121BFB">
        <w:rPr>
          <w:rFonts w:ascii="Garamond" w:hAnsi="Garamond" w:cs="Times New Roman"/>
          <w:sz w:val="24"/>
          <w:szCs w:val="24"/>
        </w:rPr>
        <w:t xml:space="preserve"> within seven (7) days from the date judgment was entered by the court. </w:t>
      </w:r>
      <w:r w:rsidR="00BF5E31" w:rsidRPr="00121BFB">
        <w:rPr>
          <w:rFonts w:ascii="Garamond" w:hAnsi="Garamond" w:cs="Times New Roman"/>
          <w:sz w:val="24"/>
          <w:szCs w:val="24"/>
        </w:rPr>
        <w:t xml:space="preserve">To file an appeal, the tenant must pay court costs or obtain a court order that costs are not owed. A tenant who cannot afford to pay court costs to file an appeal can ask that the court waive payments by filing a </w:t>
      </w:r>
      <w:r w:rsidR="00CB2F77">
        <w:rPr>
          <w:rFonts w:ascii="Garamond" w:hAnsi="Garamond" w:cs="Times New Roman"/>
          <w:sz w:val="24"/>
          <w:szCs w:val="24"/>
        </w:rPr>
        <w:t>“</w:t>
      </w:r>
      <w:r w:rsidR="00BF5E31" w:rsidRPr="00121BFB">
        <w:rPr>
          <w:rFonts w:ascii="Garamond" w:hAnsi="Garamond" w:cs="Times New Roman"/>
          <w:sz w:val="24"/>
          <w:szCs w:val="24"/>
        </w:rPr>
        <w:t>pauper’s affidavit</w:t>
      </w:r>
      <w:r w:rsidR="00CB2F77">
        <w:rPr>
          <w:rFonts w:ascii="Garamond" w:hAnsi="Garamond" w:cs="Times New Roman"/>
          <w:sz w:val="24"/>
          <w:szCs w:val="24"/>
        </w:rPr>
        <w:t>” or “affidavit of poverty</w:t>
      </w:r>
      <w:r w:rsidR="00BF5E31" w:rsidRPr="00121BFB">
        <w:rPr>
          <w:rFonts w:ascii="Garamond" w:hAnsi="Garamond" w:cs="Times New Roman"/>
          <w:sz w:val="24"/>
          <w:szCs w:val="24"/>
        </w:rPr>
        <w:t>.</w:t>
      </w:r>
      <w:r w:rsidR="00CB2F77">
        <w:rPr>
          <w:rFonts w:ascii="Garamond" w:hAnsi="Garamond" w:cs="Times New Roman"/>
          <w:sz w:val="24"/>
          <w:szCs w:val="24"/>
        </w:rPr>
        <w:t>”</w:t>
      </w:r>
      <w:r w:rsidR="00BF5E31" w:rsidRPr="00121BFB">
        <w:rPr>
          <w:rFonts w:ascii="Garamond" w:hAnsi="Garamond" w:cs="Times New Roman"/>
          <w:sz w:val="24"/>
          <w:szCs w:val="24"/>
        </w:rPr>
        <w:t xml:space="preserve"> </w:t>
      </w:r>
    </w:p>
    <w:p w14:paraId="2108F5EE" w14:textId="17434C80" w:rsidR="00395C23" w:rsidRDefault="00BF5E31" w:rsidP="00FA032A">
      <w:pPr>
        <w:spacing w:after="240" w:line="240" w:lineRule="auto"/>
        <w:ind w:left="360"/>
        <w:rPr>
          <w:rFonts w:ascii="Garamond" w:hAnsi="Garamond" w:cs="Times New Roman"/>
          <w:b/>
          <w:sz w:val="24"/>
          <w:szCs w:val="24"/>
        </w:rPr>
      </w:pPr>
      <w:r w:rsidRPr="00121BFB">
        <w:rPr>
          <w:rFonts w:ascii="Garamond" w:hAnsi="Garamond" w:cs="Times New Roman"/>
          <w:sz w:val="24"/>
          <w:szCs w:val="24"/>
        </w:rPr>
        <w:t xml:space="preserve">An appeal prevents a writ of possession from being executed. </w:t>
      </w:r>
      <w:r w:rsidR="00442CCA">
        <w:rPr>
          <w:rFonts w:ascii="Garamond" w:hAnsi="Garamond" w:cs="Times New Roman"/>
          <w:sz w:val="24"/>
          <w:szCs w:val="24"/>
        </w:rPr>
        <w:t>If you</w:t>
      </w:r>
      <w:r w:rsidRPr="00121BFB">
        <w:rPr>
          <w:rFonts w:ascii="Garamond" w:hAnsi="Garamond" w:cs="Times New Roman"/>
          <w:sz w:val="24"/>
          <w:szCs w:val="24"/>
        </w:rPr>
        <w:t xml:space="preserve"> wish to continue living in the unit while the appeal is pending </w:t>
      </w:r>
      <w:r w:rsidR="006F01ED">
        <w:rPr>
          <w:rFonts w:ascii="Garamond" w:hAnsi="Garamond" w:cs="Times New Roman"/>
          <w:sz w:val="24"/>
          <w:szCs w:val="24"/>
        </w:rPr>
        <w:t xml:space="preserve">you </w:t>
      </w:r>
      <w:r w:rsidRPr="00121BFB">
        <w:rPr>
          <w:rFonts w:ascii="Garamond" w:hAnsi="Garamond" w:cs="Times New Roman"/>
          <w:sz w:val="24"/>
          <w:szCs w:val="24"/>
        </w:rPr>
        <w:t xml:space="preserve">must pay the court </w:t>
      </w:r>
      <w:r w:rsidR="00CB2F77">
        <w:rPr>
          <w:rFonts w:ascii="Garamond" w:hAnsi="Garamond" w:cs="Times New Roman"/>
          <w:sz w:val="24"/>
          <w:szCs w:val="24"/>
        </w:rPr>
        <w:t xml:space="preserve">all </w:t>
      </w:r>
      <w:r w:rsidRPr="00121BFB">
        <w:rPr>
          <w:rFonts w:ascii="Garamond" w:hAnsi="Garamond" w:cs="Times New Roman"/>
          <w:sz w:val="24"/>
          <w:szCs w:val="24"/>
        </w:rPr>
        <w:t>rent</w:t>
      </w:r>
      <w:r w:rsidR="00CB2F77">
        <w:rPr>
          <w:rFonts w:ascii="Garamond" w:hAnsi="Garamond" w:cs="Times New Roman"/>
          <w:sz w:val="24"/>
          <w:szCs w:val="24"/>
        </w:rPr>
        <w:t xml:space="preserve"> due according to the judge’s order</w:t>
      </w:r>
      <w:r w:rsidRPr="00121BFB">
        <w:rPr>
          <w:rFonts w:ascii="Garamond" w:hAnsi="Garamond" w:cs="Times New Roman"/>
          <w:sz w:val="24"/>
          <w:szCs w:val="24"/>
        </w:rPr>
        <w:t xml:space="preserve">. </w:t>
      </w:r>
      <w:r w:rsidR="009D23A6">
        <w:rPr>
          <w:rFonts w:ascii="Garamond" w:hAnsi="Garamond" w:cs="Times New Roman"/>
          <w:sz w:val="24"/>
          <w:szCs w:val="24"/>
        </w:rPr>
        <w:t xml:space="preserve">If </w:t>
      </w:r>
      <w:r w:rsidR="00FE150F">
        <w:rPr>
          <w:rFonts w:ascii="Garamond" w:hAnsi="Garamond" w:cs="Times New Roman"/>
          <w:sz w:val="24"/>
          <w:szCs w:val="24"/>
        </w:rPr>
        <w:t>you</w:t>
      </w:r>
      <w:r w:rsidR="006F01ED">
        <w:rPr>
          <w:rFonts w:ascii="Garamond" w:hAnsi="Garamond" w:cs="Times New Roman"/>
          <w:sz w:val="24"/>
          <w:szCs w:val="24"/>
        </w:rPr>
        <w:t xml:space="preserve"> </w:t>
      </w:r>
      <w:r w:rsidRPr="00121BFB">
        <w:rPr>
          <w:rFonts w:ascii="Garamond" w:hAnsi="Garamond" w:cs="Times New Roman"/>
          <w:sz w:val="24"/>
          <w:szCs w:val="24"/>
        </w:rPr>
        <w:t>cannot pay the rent amount</w:t>
      </w:r>
      <w:r w:rsidR="009D23A6">
        <w:rPr>
          <w:rFonts w:ascii="Garamond" w:hAnsi="Garamond" w:cs="Times New Roman"/>
          <w:sz w:val="24"/>
          <w:szCs w:val="24"/>
        </w:rPr>
        <w:t>,</w:t>
      </w:r>
      <w:r w:rsidRPr="00121BFB">
        <w:rPr>
          <w:rFonts w:ascii="Garamond" w:hAnsi="Garamond" w:cs="Times New Roman"/>
          <w:sz w:val="24"/>
          <w:szCs w:val="24"/>
        </w:rPr>
        <w:t xml:space="preserve"> </w:t>
      </w:r>
      <w:r w:rsidR="006F01ED">
        <w:rPr>
          <w:rFonts w:ascii="Garamond" w:hAnsi="Garamond" w:cs="Times New Roman"/>
          <w:sz w:val="24"/>
          <w:szCs w:val="24"/>
        </w:rPr>
        <w:t xml:space="preserve">you </w:t>
      </w:r>
      <w:r w:rsidR="009D23A6">
        <w:rPr>
          <w:rFonts w:ascii="Garamond" w:hAnsi="Garamond" w:cs="Times New Roman"/>
          <w:sz w:val="24"/>
          <w:szCs w:val="24"/>
        </w:rPr>
        <w:t xml:space="preserve">can </w:t>
      </w:r>
      <w:r w:rsidRPr="00121BFB">
        <w:rPr>
          <w:rFonts w:ascii="Garamond" w:hAnsi="Garamond" w:cs="Times New Roman"/>
          <w:sz w:val="24"/>
          <w:szCs w:val="24"/>
        </w:rPr>
        <w:t>still appeal</w:t>
      </w:r>
      <w:r w:rsidR="009D23A6">
        <w:rPr>
          <w:rFonts w:ascii="Garamond" w:hAnsi="Garamond" w:cs="Times New Roman"/>
          <w:sz w:val="24"/>
          <w:szCs w:val="24"/>
        </w:rPr>
        <w:t>,</w:t>
      </w:r>
      <w:r w:rsidRPr="00121BFB">
        <w:rPr>
          <w:rFonts w:ascii="Garamond" w:hAnsi="Garamond" w:cs="Times New Roman"/>
          <w:sz w:val="24"/>
          <w:szCs w:val="24"/>
        </w:rPr>
        <w:t xml:space="preserve"> but </w:t>
      </w:r>
      <w:r w:rsidR="006F01ED">
        <w:rPr>
          <w:rFonts w:ascii="Garamond" w:hAnsi="Garamond" w:cs="Times New Roman"/>
          <w:sz w:val="24"/>
          <w:szCs w:val="24"/>
        </w:rPr>
        <w:t xml:space="preserve">you </w:t>
      </w:r>
      <w:r w:rsidRPr="00121BFB">
        <w:rPr>
          <w:rFonts w:ascii="Garamond" w:hAnsi="Garamond" w:cs="Times New Roman"/>
          <w:sz w:val="24"/>
          <w:szCs w:val="24"/>
        </w:rPr>
        <w:t xml:space="preserve">must vacate the unit. </w:t>
      </w:r>
      <w:r w:rsidR="00E07AD1" w:rsidRPr="00121BFB">
        <w:rPr>
          <w:rFonts w:ascii="Garamond" w:hAnsi="Garamond" w:cs="Times New Roman"/>
          <w:sz w:val="24"/>
          <w:szCs w:val="24"/>
        </w:rPr>
        <w:t>The court may also order the tenant to pay into court the future rent as it comes due while the appeal</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Appeal</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00E07AD1" w:rsidRPr="00121BFB">
        <w:rPr>
          <w:rFonts w:ascii="Garamond" w:hAnsi="Garamond" w:cs="Times New Roman"/>
          <w:sz w:val="24"/>
          <w:szCs w:val="24"/>
        </w:rPr>
        <w:t xml:space="preserve"> is pending. If the tenant fails to pay, the court will order that the tenant </w:t>
      </w:r>
      <w:r w:rsidR="00CB2F77">
        <w:rPr>
          <w:rFonts w:ascii="Garamond" w:hAnsi="Garamond" w:cs="Times New Roman"/>
          <w:sz w:val="24"/>
          <w:szCs w:val="24"/>
        </w:rPr>
        <w:t xml:space="preserve">leave </w:t>
      </w:r>
      <w:r w:rsidR="00E07AD1" w:rsidRPr="00121BFB">
        <w:rPr>
          <w:rFonts w:ascii="Garamond" w:hAnsi="Garamond" w:cs="Times New Roman"/>
          <w:sz w:val="24"/>
          <w:szCs w:val="24"/>
        </w:rPr>
        <w:t>the property.</w:t>
      </w:r>
      <w:r w:rsidR="00FA032A">
        <w:rPr>
          <w:rFonts w:ascii="Garamond" w:hAnsi="Garamond" w:cs="Times New Roman"/>
          <w:sz w:val="24"/>
          <w:szCs w:val="24"/>
        </w:rPr>
        <w:br/>
      </w:r>
    </w:p>
    <w:p w14:paraId="6FCF6C59" w14:textId="77777777" w:rsidR="00395C23" w:rsidRDefault="00395C23">
      <w:pPr>
        <w:rPr>
          <w:rFonts w:ascii="Garamond" w:hAnsi="Garamond" w:cs="Times New Roman"/>
          <w:b/>
          <w:sz w:val="24"/>
          <w:szCs w:val="24"/>
        </w:rPr>
      </w:pPr>
      <w:r>
        <w:rPr>
          <w:rFonts w:ascii="Garamond" w:hAnsi="Garamond" w:cs="Times New Roman"/>
          <w:b/>
          <w:sz w:val="24"/>
          <w:szCs w:val="24"/>
        </w:rPr>
        <w:br w:type="page"/>
      </w:r>
    </w:p>
    <w:p w14:paraId="037C77B7" w14:textId="63198B78" w:rsidR="00BD422A" w:rsidRDefault="004261A2">
      <w:pPr>
        <w:rPr>
          <w:rFonts w:ascii="Garamond" w:hAnsi="Garamond" w:cs="Times New Roman"/>
          <w:b/>
          <w:sz w:val="24"/>
          <w:szCs w:val="24"/>
        </w:rPr>
      </w:pPr>
      <w:r w:rsidRPr="00121BFB">
        <w:rPr>
          <w:rFonts w:ascii="Garamond" w:hAnsi="Garamond"/>
          <w:b/>
          <w:noProof/>
          <w:sz w:val="24"/>
          <w:szCs w:val="24"/>
          <w:u w:val="single"/>
        </w:rPr>
        <w:lastRenderedPageBreak/>
        <mc:AlternateContent>
          <mc:Choice Requires="wps">
            <w:drawing>
              <wp:anchor distT="0" distB="0" distL="114300" distR="114300" simplePos="0" relativeHeight="251645440" behindDoc="1" locked="0" layoutInCell="1" allowOverlap="0" wp14:anchorId="1D42B4D8" wp14:editId="6946D587">
                <wp:simplePos x="0" y="0"/>
                <wp:positionH relativeFrom="page">
                  <wp:posOffset>469900</wp:posOffset>
                </wp:positionH>
                <wp:positionV relativeFrom="page">
                  <wp:posOffset>434731</wp:posOffset>
                </wp:positionV>
                <wp:extent cx="6848475" cy="458567"/>
                <wp:effectExtent l="0" t="0" r="28575" b="17780"/>
                <wp:wrapSquare wrapText="bothSides"/>
                <wp:docPr id="8" name="Rectangle 8"/>
                <wp:cNvGraphicFramePr/>
                <a:graphic xmlns:a="http://schemas.openxmlformats.org/drawingml/2006/main">
                  <a:graphicData uri="http://schemas.microsoft.com/office/word/2010/wordprocessingShape">
                    <wps:wsp>
                      <wps:cNvSpPr/>
                      <wps:spPr>
                        <a:xfrm>
                          <a:off x="0" y="0"/>
                          <a:ext cx="6848475" cy="458567"/>
                        </a:xfrm>
                        <a:prstGeom prst="rect">
                          <a:avLst/>
                        </a:prstGeom>
                        <a:solidFill>
                          <a:srgbClr val="008000">
                            <a:alpha val="10196"/>
                          </a:srgbClr>
                        </a:solidFill>
                        <a:ln w="1905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A059A3" w14:textId="2BD19B3C" w:rsidR="0061780C" w:rsidRPr="000E7A1D" w:rsidRDefault="0061780C" w:rsidP="00AD38EF">
                            <w:pPr>
                              <w:pStyle w:val="Headingone"/>
                              <w:ind w:hanging="720"/>
                              <w:rPr>
                                <w:rFonts w:ascii="Times New Roman" w:hAnsi="Times New Roman"/>
                                <w:sz w:val="40"/>
                                <w:szCs w:val="40"/>
                              </w:rPr>
                            </w:pPr>
                            <w:bookmarkStart w:id="22" w:name="_Toc64225185"/>
                            <w:bookmarkStart w:id="23" w:name="_Toc64225440"/>
                            <w:bookmarkStart w:id="24" w:name="_Toc64225725"/>
                            <w:r w:rsidRPr="000E7A1D">
                              <w:rPr>
                                <w:rFonts w:ascii="Times New Roman" w:hAnsi="Times New Roman"/>
                                <w:sz w:val="40"/>
                                <w:szCs w:val="40"/>
                              </w:rPr>
                              <w:t>Miscellaneous</w:t>
                            </w:r>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2B4D8" id="Rectangle 8" o:spid="_x0000_s1044" style="position:absolute;margin-left:37pt;margin-top:34.25pt;width:539.25pt;height:36.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" o:allowoverlap="f" fillcolor="green" strokecolor="green" strokeweight="1.5pt">
                <v:fill opacity="6682f"/>
                <v:textbox>
                  <w:txbxContent>
                    <w:p w14:paraId="3DA059A3" w14:textId="2BD19B3C" w:rsidR="0061780C" w:rsidRPr="000E7A1D" w:rsidRDefault="0061780C" w:rsidP="00AD38EF">
                      <w:pPr>
                        <w:pStyle w:val="Headingone"/>
                        <w:ind w:hanging="720"/>
                        <w:rPr>
                          <w:rFonts w:ascii="Times New Roman" w:hAnsi="Times New Roman"/>
                          <w:sz w:val="40"/>
                          <w:szCs w:val="40"/>
                        </w:rPr>
                      </w:pPr>
                      <w:bookmarkStart w:id="25" w:name="_Toc64225185"/>
                      <w:bookmarkStart w:id="26" w:name="_Toc64225440"/>
                      <w:bookmarkStart w:id="27" w:name="_Toc64225725"/>
                      <w:r w:rsidRPr="000E7A1D">
                        <w:rPr>
                          <w:rFonts w:ascii="Times New Roman" w:hAnsi="Times New Roman"/>
                          <w:sz w:val="40"/>
                          <w:szCs w:val="40"/>
                        </w:rPr>
                        <w:t>Miscellaneous</w:t>
                      </w:r>
                      <w:bookmarkEnd w:id="25"/>
                      <w:bookmarkEnd w:id="26"/>
                      <w:bookmarkEnd w:id="27"/>
                    </w:p>
                  </w:txbxContent>
                </v:textbox>
                <w10:wrap type="square" anchorx="page" anchory="page"/>
              </v:rect>
            </w:pict>
          </mc:Fallback>
        </mc:AlternateContent>
      </w:r>
    </w:p>
    <w:p w14:paraId="590951D0" w14:textId="26CB46AF" w:rsidR="00D649AB" w:rsidRPr="00BD422A" w:rsidRDefault="00D649AB" w:rsidP="00B50E69">
      <w:pPr>
        <w:pStyle w:val="ListParagraph"/>
        <w:numPr>
          <w:ilvl w:val="3"/>
          <w:numId w:val="26"/>
        </w:numPr>
        <w:spacing w:after="240" w:line="240" w:lineRule="auto"/>
        <w:rPr>
          <w:rFonts w:ascii="Garamond" w:hAnsi="Garamond" w:cs="Times New Roman"/>
          <w:sz w:val="24"/>
          <w:szCs w:val="24"/>
        </w:rPr>
      </w:pPr>
      <w:bookmarkStart w:id="28" w:name="_Toc64225726"/>
      <w:r w:rsidRPr="00F620C6">
        <w:rPr>
          <w:rStyle w:val="Heading2Char"/>
        </w:rPr>
        <w:t>Military Service Members as Tenants.</w:t>
      </w:r>
      <w:bookmarkEnd w:id="28"/>
      <w:r w:rsidRPr="0059521F">
        <w:rPr>
          <w:rFonts w:ascii="Garamond" w:hAnsi="Garamond" w:cs="Times New Roman"/>
          <w:sz w:val="24"/>
          <w:szCs w:val="24"/>
        </w:rPr>
        <w:t xml:space="preserve"> Active members of the military</w:t>
      </w:r>
      <w:r w:rsidR="00AE2A29" w:rsidRPr="0059521F">
        <w:rPr>
          <w:rFonts w:ascii="Garamond" w:hAnsi="Garamond" w:cs="Times New Roman"/>
          <w:sz w:val="24"/>
          <w:szCs w:val="24"/>
        </w:rPr>
        <w:fldChar w:fldCharType="begin"/>
      </w:r>
      <w:r w:rsidR="00AE2A29" w:rsidRPr="0059521F">
        <w:rPr>
          <w:rFonts w:ascii="Garamond" w:hAnsi="Garamond"/>
          <w:sz w:val="24"/>
          <w:szCs w:val="24"/>
        </w:rPr>
        <w:instrText xml:space="preserve"> XE "</w:instrText>
      </w:r>
      <w:r w:rsidR="00AE2A29" w:rsidRPr="0059521F">
        <w:rPr>
          <w:rFonts w:ascii="Garamond" w:hAnsi="Garamond" w:cs="Times New Roman"/>
          <w:sz w:val="24"/>
          <w:szCs w:val="24"/>
        </w:rPr>
        <w:instrText>Military Service</w:instrText>
      </w:r>
      <w:r w:rsidR="00AE2A29" w:rsidRPr="0059521F">
        <w:rPr>
          <w:rFonts w:ascii="Garamond" w:hAnsi="Garamond"/>
          <w:sz w:val="24"/>
          <w:szCs w:val="24"/>
        </w:rPr>
        <w:instrText xml:space="preserve">" </w:instrText>
      </w:r>
      <w:r w:rsidR="00AE2A29" w:rsidRPr="0059521F">
        <w:rPr>
          <w:rFonts w:ascii="Garamond" w:hAnsi="Garamond" w:cs="Times New Roman"/>
          <w:sz w:val="24"/>
          <w:szCs w:val="24"/>
        </w:rPr>
        <w:fldChar w:fldCharType="end"/>
      </w:r>
      <w:r w:rsidRPr="0059521F">
        <w:rPr>
          <w:rFonts w:ascii="Garamond" w:hAnsi="Garamond" w:cs="Times New Roman"/>
          <w:sz w:val="24"/>
          <w:szCs w:val="24"/>
        </w:rPr>
        <w:t xml:space="preserve"> have protection under state and federal law. </w:t>
      </w:r>
      <w:r w:rsidR="00BD422A" w:rsidRPr="0059521F">
        <w:rPr>
          <w:rFonts w:ascii="Garamond" w:hAnsi="Garamond" w:cs="Times New Roman"/>
          <w:sz w:val="24"/>
          <w:szCs w:val="24"/>
        </w:rPr>
        <w:t xml:space="preserve"> </w:t>
      </w:r>
      <w:r w:rsidR="00BF5E31" w:rsidRPr="0059521F">
        <w:rPr>
          <w:rFonts w:ascii="Garamond" w:hAnsi="Garamond" w:cs="Times New Roman"/>
          <w:sz w:val="24"/>
          <w:szCs w:val="24"/>
        </w:rPr>
        <w:t>The Service Members Civil Relief Act</w:t>
      </w:r>
      <w:r w:rsidR="00541CF3" w:rsidRPr="0059521F">
        <w:rPr>
          <w:rFonts w:ascii="Garamond" w:hAnsi="Garamond" w:cs="Times New Roman"/>
          <w:sz w:val="24"/>
          <w:szCs w:val="24"/>
        </w:rPr>
        <w:t xml:space="preserve"> (“SCRA”)</w:t>
      </w:r>
      <w:r w:rsidR="00BF5E31" w:rsidRPr="0059521F">
        <w:rPr>
          <w:rFonts w:ascii="Garamond" w:hAnsi="Garamond" w:cs="Times New Roman"/>
          <w:sz w:val="24"/>
          <w:szCs w:val="24"/>
        </w:rPr>
        <w:t>:</w:t>
      </w:r>
    </w:p>
    <w:p w14:paraId="28582D91" w14:textId="5A6886C7" w:rsidR="007B3F33" w:rsidRPr="0059521F" w:rsidRDefault="00BD422A" w:rsidP="00B50E69">
      <w:pPr>
        <w:pStyle w:val="ListParagraph"/>
        <w:spacing w:after="120" w:line="240" w:lineRule="auto"/>
        <w:contextualSpacing w:val="0"/>
        <w:rPr>
          <w:rFonts w:ascii="Garamond" w:hAnsi="Garamond" w:cs="Times New Roman"/>
          <w:sz w:val="24"/>
          <w:szCs w:val="24"/>
        </w:rPr>
      </w:pPr>
      <w:r w:rsidRPr="0059521F">
        <w:rPr>
          <w:noProof/>
        </w:rPr>
        <w:drawing>
          <wp:anchor distT="0" distB="0" distL="91440" distR="91440" simplePos="0" relativeHeight="251663872" behindDoc="1" locked="0" layoutInCell="1" allowOverlap="1" wp14:anchorId="678C44BA" wp14:editId="0B3577D4">
            <wp:simplePos x="0" y="0"/>
            <wp:positionH relativeFrom="column">
              <wp:posOffset>133350</wp:posOffset>
            </wp:positionH>
            <wp:positionV relativeFrom="paragraph">
              <wp:posOffset>80010</wp:posOffset>
            </wp:positionV>
            <wp:extent cx="733425" cy="1410335"/>
            <wp:effectExtent l="0" t="0" r="9525" b="0"/>
            <wp:wrapTight wrapText="bothSides">
              <wp:wrapPolygon edited="0">
                <wp:start x="0" y="0"/>
                <wp:lineTo x="0" y="21299"/>
                <wp:lineTo x="21319" y="21299"/>
                <wp:lineTo x="21319"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salute-2669667_960_720.png"/>
                    <pic:cNvPicPr/>
                  </pic:nvPicPr>
                  <pic:blipFill rotWithShape="1">
                    <a:blip r:embed="rId33" cstate="print">
                      <a:extLst>
                        <a:ext uri="{28A0092B-C50C-407E-A947-70E740481C1C}">
                          <a14:useLocalDpi xmlns:a14="http://schemas.microsoft.com/office/drawing/2010/main" val="0"/>
                        </a:ext>
                      </a:extLst>
                    </a:blip>
                    <a:srcRect l="9869" r="22778"/>
                    <a:stretch/>
                  </pic:blipFill>
                  <pic:spPr bwMode="auto">
                    <a:xfrm>
                      <a:off x="0" y="0"/>
                      <a:ext cx="733425" cy="1410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49AB" w:rsidRPr="00B50E69">
        <w:rPr>
          <w:rFonts w:ascii="Garamond" w:hAnsi="Garamond" w:cs="Times New Roman"/>
          <w:sz w:val="24"/>
          <w:szCs w:val="24"/>
          <w:u w:val="single"/>
        </w:rPr>
        <w:t>Affords some relief if military</w:t>
      </w:r>
      <w:r w:rsidR="00AE2A29" w:rsidRPr="00B50E69">
        <w:rPr>
          <w:rFonts w:ascii="Garamond" w:hAnsi="Garamond" w:cs="Times New Roman"/>
          <w:sz w:val="24"/>
          <w:szCs w:val="24"/>
          <w:u w:val="single"/>
        </w:rPr>
        <w:fldChar w:fldCharType="begin"/>
      </w:r>
      <w:r w:rsidR="00AE2A29" w:rsidRPr="00B50E69">
        <w:rPr>
          <w:rFonts w:ascii="Garamond" w:hAnsi="Garamond"/>
          <w:sz w:val="24"/>
          <w:szCs w:val="24"/>
          <w:u w:val="single"/>
        </w:rPr>
        <w:instrText xml:space="preserve"> XE "</w:instrText>
      </w:r>
      <w:r w:rsidR="00AE2A29" w:rsidRPr="00B50E69">
        <w:rPr>
          <w:rFonts w:ascii="Garamond" w:hAnsi="Garamond" w:cs="Times New Roman"/>
          <w:sz w:val="24"/>
          <w:szCs w:val="24"/>
          <w:u w:val="single"/>
        </w:rPr>
        <w:instrText>Military service</w:instrText>
      </w:r>
      <w:r w:rsidR="00AE2A29" w:rsidRPr="00B50E69">
        <w:rPr>
          <w:rFonts w:ascii="Garamond" w:hAnsi="Garamond"/>
          <w:sz w:val="24"/>
          <w:szCs w:val="24"/>
          <w:u w:val="single"/>
        </w:rPr>
        <w:instrText xml:space="preserve">" </w:instrText>
      </w:r>
      <w:r w:rsidR="00AE2A29" w:rsidRPr="00B50E69">
        <w:rPr>
          <w:rFonts w:ascii="Garamond" w:hAnsi="Garamond" w:cs="Times New Roman"/>
          <w:sz w:val="24"/>
          <w:szCs w:val="24"/>
          <w:u w:val="single"/>
        </w:rPr>
        <w:fldChar w:fldCharType="end"/>
      </w:r>
      <w:r w:rsidR="00D649AB" w:rsidRPr="00B50E69">
        <w:rPr>
          <w:rFonts w:ascii="Garamond" w:hAnsi="Garamond" w:cs="Times New Roman"/>
          <w:sz w:val="24"/>
          <w:szCs w:val="24"/>
          <w:u w:val="single"/>
        </w:rPr>
        <w:t xml:space="preserve"> service makes rent payment difficult.</w:t>
      </w:r>
      <w:r w:rsidR="00D649AB" w:rsidRPr="0059521F">
        <w:rPr>
          <w:rFonts w:ascii="Garamond" w:hAnsi="Garamond" w:cs="Times New Roman"/>
          <w:sz w:val="24"/>
          <w:szCs w:val="24"/>
        </w:rPr>
        <w:t xml:space="preserve"> Before a court can evict, it must find that the service member’s ability to pay rent was not materially affected by his military</w:t>
      </w:r>
      <w:r w:rsidR="00AE2A29" w:rsidRPr="0059521F">
        <w:rPr>
          <w:rFonts w:ascii="Garamond" w:hAnsi="Garamond" w:cs="Times New Roman"/>
          <w:sz w:val="24"/>
          <w:szCs w:val="24"/>
        </w:rPr>
        <w:fldChar w:fldCharType="begin"/>
      </w:r>
      <w:r w:rsidR="00AE2A29" w:rsidRPr="0059521F">
        <w:rPr>
          <w:rFonts w:ascii="Garamond" w:hAnsi="Garamond"/>
          <w:sz w:val="24"/>
          <w:szCs w:val="24"/>
        </w:rPr>
        <w:instrText xml:space="preserve"> XE "</w:instrText>
      </w:r>
      <w:r w:rsidR="00AE2A29" w:rsidRPr="0059521F">
        <w:rPr>
          <w:rFonts w:ascii="Garamond" w:hAnsi="Garamond" w:cs="Times New Roman"/>
          <w:sz w:val="24"/>
          <w:szCs w:val="24"/>
        </w:rPr>
        <w:instrText>Military service</w:instrText>
      </w:r>
      <w:r w:rsidR="00AE2A29" w:rsidRPr="0059521F">
        <w:rPr>
          <w:rFonts w:ascii="Garamond" w:hAnsi="Garamond"/>
          <w:sz w:val="24"/>
          <w:szCs w:val="24"/>
        </w:rPr>
        <w:instrText xml:space="preserve">" </w:instrText>
      </w:r>
      <w:r w:rsidR="00AE2A29" w:rsidRPr="0059521F">
        <w:rPr>
          <w:rFonts w:ascii="Garamond" w:hAnsi="Garamond" w:cs="Times New Roman"/>
          <w:sz w:val="24"/>
          <w:szCs w:val="24"/>
        </w:rPr>
        <w:fldChar w:fldCharType="end"/>
      </w:r>
      <w:r w:rsidR="00D649AB" w:rsidRPr="0059521F">
        <w:rPr>
          <w:rFonts w:ascii="Garamond" w:hAnsi="Garamond" w:cs="Times New Roman"/>
          <w:sz w:val="24"/>
          <w:szCs w:val="24"/>
        </w:rPr>
        <w:t xml:space="preserve"> service. “Material effect” is when the service member does not earn sufficient income to pay the rent. </w:t>
      </w:r>
      <w:r w:rsidR="002452C4" w:rsidRPr="0059521F">
        <w:rPr>
          <w:rFonts w:ascii="Garamond" w:hAnsi="Garamond" w:cs="Times New Roman"/>
          <w:sz w:val="24"/>
          <w:szCs w:val="24"/>
        </w:rPr>
        <w:t>If the member’s ability to pay was materially affected,</w:t>
      </w:r>
      <w:r w:rsidR="00D649AB" w:rsidRPr="0059521F">
        <w:rPr>
          <w:rFonts w:ascii="Garamond" w:hAnsi="Garamond" w:cs="Times New Roman"/>
          <w:sz w:val="24"/>
          <w:szCs w:val="24"/>
        </w:rPr>
        <w:t xml:space="preserve"> the court may </w:t>
      </w:r>
      <w:r w:rsidR="00B50E69">
        <w:rPr>
          <w:rFonts w:ascii="Garamond" w:hAnsi="Garamond" w:cs="Times New Roman"/>
          <w:sz w:val="24"/>
          <w:szCs w:val="24"/>
        </w:rPr>
        <w:t>postpone</w:t>
      </w:r>
      <w:r w:rsidR="00B50E69" w:rsidRPr="0059521F">
        <w:rPr>
          <w:rFonts w:ascii="Garamond" w:hAnsi="Garamond" w:cs="Times New Roman"/>
          <w:sz w:val="24"/>
          <w:szCs w:val="24"/>
        </w:rPr>
        <w:t xml:space="preserve"> </w:t>
      </w:r>
      <w:r w:rsidR="00D649AB" w:rsidRPr="0059521F">
        <w:rPr>
          <w:rFonts w:ascii="Garamond" w:hAnsi="Garamond" w:cs="Times New Roman"/>
          <w:sz w:val="24"/>
          <w:szCs w:val="24"/>
        </w:rPr>
        <w:t>the eviction</w:t>
      </w:r>
      <w:r w:rsidR="009763A0" w:rsidRPr="0059521F">
        <w:rPr>
          <w:rFonts w:ascii="Garamond" w:hAnsi="Garamond" w:cs="Times New Roman"/>
          <w:sz w:val="24"/>
          <w:szCs w:val="24"/>
        </w:rPr>
        <w:fldChar w:fldCharType="begin"/>
      </w:r>
      <w:r w:rsidR="009763A0" w:rsidRPr="0059521F">
        <w:rPr>
          <w:rFonts w:ascii="Garamond" w:hAnsi="Garamond"/>
          <w:sz w:val="24"/>
          <w:szCs w:val="24"/>
        </w:rPr>
        <w:instrText xml:space="preserve"> XE "</w:instrText>
      </w:r>
      <w:r w:rsidR="009763A0" w:rsidRPr="0059521F">
        <w:rPr>
          <w:rFonts w:ascii="Garamond" w:hAnsi="Garamond" w:cs="Times New Roman"/>
          <w:sz w:val="24"/>
          <w:szCs w:val="24"/>
        </w:rPr>
        <w:instrText>Eviction</w:instrText>
      </w:r>
      <w:r w:rsidR="009763A0" w:rsidRPr="0059521F">
        <w:rPr>
          <w:rFonts w:ascii="Garamond" w:hAnsi="Garamond"/>
          <w:sz w:val="24"/>
          <w:szCs w:val="24"/>
        </w:rPr>
        <w:instrText xml:space="preserve">" </w:instrText>
      </w:r>
      <w:r w:rsidR="009763A0" w:rsidRPr="0059521F">
        <w:rPr>
          <w:rFonts w:ascii="Garamond" w:hAnsi="Garamond" w:cs="Times New Roman"/>
          <w:sz w:val="24"/>
          <w:szCs w:val="24"/>
        </w:rPr>
        <w:fldChar w:fldCharType="end"/>
      </w:r>
      <w:r w:rsidR="00D649AB" w:rsidRPr="0059521F">
        <w:rPr>
          <w:rFonts w:ascii="Garamond" w:hAnsi="Garamond" w:cs="Times New Roman"/>
          <w:sz w:val="24"/>
          <w:szCs w:val="24"/>
        </w:rPr>
        <w:t xml:space="preserve"> for up to </w:t>
      </w:r>
      <w:r w:rsidR="00541CF3" w:rsidRPr="0059521F">
        <w:rPr>
          <w:rFonts w:ascii="Garamond" w:hAnsi="Garamond" w:cs="Times New Roman"/>
          <w:sz w:val="24"/>
          <w:szCs w:val="24"/>
          <w:lang w:eastAsia="zh-CN"/>
        </w:rPr>
        <w:t>ninety (</w:t>
      </w:r>
      <w:r w:rsidR="002452C4" w:rsidRPr="0059521F">
        <w:rPr>
          <w:rFonts w:ascii="Garamond" w:hAnsi="Garamond" w:cs="Times New Roman" w:hint="eastAsia"/>
          <w:sz w:val="24"/>
          <w:szCs w:val="24"/>
          <w:lang w:eastAsia="zh-CN"/>
        </w:rPr>
        <w:t>9</w:t>
      </w:r>
      <w:r w:rsidR="002452C4" w:rsidRPr="0059521F">
        <w:rPr>
          <w:rFonts w:ascii="Garamond" w:hAnsi="Garamond" w:cs="Times New Roman"/>
          <w:sz w:val="24"/>
          <w:szCs w:val="24"/>
        </w:rPr>
        <w:t>0</w:t>
      </w:r>
      <w:r w:rsidR="00541CF3" w:rsidRPr="0059521F">
        <w:rPr>
          <w:rFonts w:ascii="Garamond" w:hAnsi="Garamond" w:cs="Times New Roman"/>
          <w:sz w:val="24"/>
          <w:szCs w:val="24"/>
        </w:rPr>
        <w:t>)</w:t>
      </w:r>
      <w:r w:rsidR="002452C4" w:rsidRPr="0059521F">
        <w:rPr>
          <w:rFonts w:ascii="Garamond" w:hAnsi="Garamond" w:cs="Times New Roman"/>
          <w:sz w:val="24"/>
          <w:szCs w:val="24"/>
        </w:rPr>
        <w:t xml:space="preserve"> days</w:t>
      </w:r>
      <w:r w:rsidR="00D649AB" w:rsidRPr="0059521F">
        <w:rPr>
          <w:rFonts w:ascii="Garamond" w:hAnsi="Garamond" w:cs="Times New Roman"/>
          <w:sz w:val="24"/>
          <w:szCs w:val="24"/>
        </w:rPr>
        <w:t xml:space="preserve"> unless the court decides a shorter or longer period is in the interest of justice. The military</w:t>
      </w:r>
      <w:r w:rsidR="00AE2A29" w:rsidRPr="0059521F">
        <w:rPr>
          <w:rFonts w:ascii="Garamond" w:hAnsi="Garamond" w:cs="Times New Roman"/>
          <w:sz w:val="24"/>
          <w:szCs w:val="24"/>
        </w:rPr>
        <w:fldChar w:fldCharType="begin"/>
      </w:r>
      <w:r w:rsidR="00AE2A29" w:rsidRPr="0059521F">
        <w:rPr>
          <w:rFonts w:ascii="Garamond" w:hAnsi="Garamond"/>
          <w:sz w:val="24"/>
          <w:szCs w:val="24"/>
        </w:rPr>
        <w:instrText xml:space="preserve"> XE "</w:instrText>
      </w:r>
      <w:r w:rsidR="00AE2A29" w:rsidRPr="0059521F">
        <w:rPr>
          <w:rFonts w:ascii="Garamond" w:hAnsi="Garamond" w:cs="Times New Roman"/>
          <w:sz w:val="24"/>
          <w:szCs w:val="24"/>
        </w:rPr>
        <w:instrText>Military service</w:instrText>
      </w:r>
      <w:r w:rsidR="00AE2A29" w:rsidRPr="0059521F">
        <w:rPr>
          <w:rFonts w:ascii="Garamond" w:hAnsi="Garamond"/>
          <w:sz w:val="24"/>
          <w:szCs w:val="24"/>
        </w:rPr>
        <w:instrText xml:space="preserve">" </w:instrText>
      </w:r>
      <w:r w:rsidR="00AE2A29" w:rsidRPr="0059521F">
        <w:rPr>
          <w:rFonts w:ascii="Garamond" w:hAnsi="Garamond" w:cs="Times New Roman"/>
          <w:sz w:val="24"/>
          <w:szCs w:val="24"/>
        </w:rPr>
        <w:fldChar w:fldCharType="end"/>
      </w:r>
      <w:r w:rsidR="00D649AB" w:rsidRPr="0059521F">
        <w:rPr>
          <w:rFonts w:ascii="Garamond" w:hAnsi="Garamond" w:cs="Times New Roman"/>
          <w:sz w:val="24"/>
          <w:szCs w:val="24"/>
        </w:rPr>
        <w:t xml:space="preserve"> member or </w:t>
      </w:r>
      <w:r w:rsidR="007B5F15" w:rsidRPr="0059521F">
        <w:rPr>
          <w:rFonts w:ascii="Garamond" w:hAnsi="Garamond" w:cs="Times New Roman"/>
          <w:sz w:val="24"/>
          <w:szCs w:val="24"/>
        </w:rPr>
        <w:t xml:space="preserve">their </w:t>
      </w:r>
      <w:r w:rsidR="00D649AB" w:rsidRPr="0059521F">
        <w:rPr>
          <w:rFonts w:ascii="Garamond" w:hAnsi="Garamond" w:cs="Times New Roman"/>
          <w:sz w:val="24"/>
          <w:szCs w:val="24"/>
        </w:rPr>
        <w:t xml:space="preserve">dependents must request this relief. There is no requirement that </w:t>
      </w:r>
      <w:r w:rsidR="00BF5E31" w:rsidRPr="0059521F">
        <w:rPr>
          <w:rFonts w:ascii="Garamond" w:hAnsi="Garamond" w:cs="Times New Roman"/>
          <w:sz w:val="24"/>
          <w:szCs w:val="24"/>
        </w:rPr>
        <w:t>service member signed the lease before entering active duty</w:t>
      </w:r>
      <w:r w:rsidR="00D649AB" w:rsidRPr="0059521F">
        <w:rPr>
          <w:rFonts w:ascii="Garamond" w:hAnsi="Garamond" w:cs="Times New Roman"/>
          <w:sz w:val="24"/>
          <w:szCs w:val="24"/>
        </w:rPr>
        <w:t xml:space="preserve">. </w:t>
      </w:r>
    </w:p>
    <w:p w14:paraId="55948A74" w14:textId="7043BC02" w:rsidR="00BF5E31" w:rsidRPr="007B3F33" w:rsidRDefault="00D649AB" w:rsidP="007B3F33">
      <w:pPr>
        <w:pStyle w:val="ListParagraph"/>
        <w:spacing w:after="120" w:line="240" w:lineRule="auto"/>
        <w:contextualSpacing w:val="0"/>
        <w:rPr>
          <w:rFonts w:ascii="Garamond" w:hAnsi="Garamond" w:cs="Times New Roman"/>
          <w:sz w:val="24"/>
          <w:szCs w:val="24"/>
        </w:rPr>
      </w:pPr>
      <w:r w:rsidRPr="007B3F33">
        <w:rPr>
          <w:rFonts w:ascii="Garamond" w:hAnsi="Garamond" w:cs="Times New Roman"/>
          <w:sz w:val="24"/>
          <w:szCs w:val="24"/>
        </w:rPr>
        <w:t>This rule applies when: (1) The landlord is attempting eviction</w:t>
      </w:r>
      <w:r w:rsidR="009763A0" w:rsidRPr="007B3F33">
        <w:rPr>
          <w:rFonts w:ascii="Garamond" w:hAnsi="Garamond" w:cs="Times New Roman"/>
          <w:sz w:val="24"/>
          <w:szCs w:val="24"/>
        </w:rPr>
        <w:fldChar w:fldCharType="begin"/>
      </w:r>
      <w:r w:rsidR="009763A0" w:rsidRPr="007B3F33">
        <w:rPr>
          <w:rFonts w:ascii="Garamond" w:hAnsi="Garamond"/>
          <w:sz w:val="24"/>
          <w:szCs w:val="24"/>
        </w:rPr>
        <w:instrText xml:space="preserve"> XE "</w:instrText>
      </w:r>
      <w:r w:rsidR="009763A0" w:rsidRPr="007B3F33">
        <w:rPr>
          <w:rFonts w:ascii="Garamond" w:hAnsi="Garamond" w:cs="Times New Roman"/>
          <w:sz w:val="24"/>
          <w:szCs w:val="24"/>
        </w:rPr>
        <w:instrText>Eviction</w:instrText>
      </w:r>
      <w:r w:rsidR="009763A0" w:rsidRPr="007B3F33">
        <w:rPr>
          <w:rFonts w:ascii="Garamond" w:hAnsi="Garamond"/>
          <w:sz w:val="24"/>
          <w:szCs w:val="24"/>
        </w:rPr>
        <w:instrText xml:space="preserve">" </w:instrText>
      </w:r>
      <w:r w:rsidR="009763A0" w:rsidRPr="007B3F33">
        <w:rPr>
          <w:rFonts w:ascii="Garamond" w:hAnsi="Garamond" w:cs="Times New Roman"/>
          <w:sz w:val="24"/>
          <w:szCs w:val="24"/>
        </w:rPr>
        <w:fldChar w:fldCharType="end"/>
      </w:r>
      <w:r w:rsidRPr="007B3F33">
        <w:rPr>
          <w:rFonts w:ascii="Garamond" w:hAnsi="Garamond" w:cs="Times New Roman"/>
          <w:sz w:val="24"/>
          <w:szCs w:val="24"/>
        </w:rPr>
        <w:t xml:space="preserve"> during a period in which the service member is in military</w:t>
      </w:r>
      <w:r w:rsidR="00AE2A29" w:rsidRPr="007B3F33">
        <w:rPr>
          <w:rFonts w:ascii="Garamond" w:hAnsi="Garamond" w:cs="Times New Roman"/>
          <w:sz w:val="24"/>
          <w:szCs w:val="24"/>
        </w:rPr>
        <w:fldChar w:fldCharType="begin"/>
      </w:r>
      <w:r w:rsidR="00AE2A29" w:rsidRPr="007B3F33">
        <w:rPr>
          <w:rFonts w:ascii="Garamond" w:hAnsi="Garamond"/>
          <w:sz w:val="24"/>
          <w:szCs w:val="24"/>
        </w:rPr>
        <w:instrText xml:space="preserve"> XE "</w:instrText>
      </w:r>
      <w:r w:rsidR="00AE2A29" w:rsidRPr="007B3F33">
        <w:rPr>
          <w:rFonts w:ascii="Garamond" w:hAnsi="Garamond" w:cs="Times New Roman"/>
          <w:sz w:val="24"/>
          <w:szCs w:val="24"/>
        </w:rPr>
        <w:instrText>Military service</w:instrText>
      </w:r>
      <w:r w:rsidR="00AE2A29" w:rsidRPr="007B3F33">
        <w:rPr>
          <w:rFonts w:ascii="Garamond" w:hAnsi="Garamond"/>
          <w:sz w:val="24"/>
          <w:szCs w:val="24"/>
        </w:rPr>
        <w:instrText xml:space="preserve">" </w:instrText>
      </w:r>
      <w:r w:rsidR="00AE2A29" w:rsidRPr="007B3F33">
        <w:rPr>
          <w:rFonts w:ascii="Garamond" w:hAnsi="Garamond" w:cs="Times New Roman"/>
          <w:sz w:val="24"/>
          <w:szCs w:val="24"/>
        </w:rPr>
        <w:fldChar w:fldCharType="end"/>
      </w:r>
      <w:r w:rsidRPr="007B3F33">
        <w:rPr>
          <w:rFonts w:ascii="Garamond" w:hAnsi="Garamond" w:cs="Times New Roman"/>
          <w:sz w:val="24"/>
          <w:szCs w:val="24"/>
        </w:rPr>
        <w:t xml:space="preserve"> service or after receipt of orders to report to duty; (2) The rented premises is used for housing by the spouse, children, or other dependents of the service member; and (3) </w:t>
      </w:r>
      <w:r w:rsidR="002452C4" w:rsidRPr="007B3F33">
        <w:rPr>
          <w:rFonts w:ascii="Garamond" w:hAnsi="Garamond" w:cs="Times New Roman"/>
          <w:sz w:val="24"/>
          <w:szCs w:val="24"/>
        </w:rPr>
        <w:t>T</w:t>
      </w:r>
      <w:r w:rsidRPr="007B3F33">
        <w:rPr>
          <w:rFonts w:ascii="Garamond" w:hAnsi="Garamond" w:cs="Times New Roman"/>
          <w:sz w:val="24"/>
          <w:szCs w:val="24"/>
        </w:rPr>
        <w:t xml:space="preserve">he agreed rent does </w:t>
      </w:r>
      <w:r w:rsidR="00805457" w:rsidRPr="007B3F33">
        <w:rPr>
          <w:rFonts w:ascii="Garamond" w:hAnsi="Garamond" w:cs="Times New Roman"/>
          <w:sz w:val="24"/>
          <w:szCs w:val="24"/>
        </w:rPr>
        <w:t>not exceed</w:t>
      </w:r>
      <w:r w:rsidR="002452C4" w:rsidRPr="007B3F33">
        <w:rPr>
          <w:rFonts w:ascii="Garamond" w:hAnsi="Garamond" w:cs="Times New Roman"/>
          <w:sz w:val="24"/>
          <w:szCs w:val="24"/>
        </w:rPr>
        <w:t xml:space="preserve"> a certain maximum (as of Jan. 1, 2</w:t>
      </w:r>
      <w:r w:rsidR="00541CF3" w:rsidRPr="007B3F33">
        <w:rPr>
          <w:rFonts w:ascii="Garamond" w:hAnsi="Garamond" w:cs="Times New Roman"/>
          <w:sz w:val="24"/>
          <w:szCs w:val="24"/>
        </w:rPr>
        <w:t>020</w:t>
      </w:r>
      <w:r w:rsidR="002452C4" w:rsidRPr="007B3F33">
        <w:rPr>
          <w:rFonts w:ascii="Garamond" w:hAnsi="Garamond" w:cs="Times New Roman"/>
          <w:sz w:val="24"/>
          <w:szCs w:val="24"/>
        </w:rPr>
        <w:t>:</w:t>
      </w:r>
      <w:r w:rsidR="00805457" w:rsidRPr="007B3F33">
        <w:rPr>
          <w:rFonts w:ascii="Garamond" w:hAnsi="Garamond" w:cs="Times New Roman"/>
          <w:sz w:val="24"/>
          <w:szCs w:val="24"/>
        </w:rPr>
        <w:t xml:space="preserve"> </w:t>
      </w:r>
      <w:r w:rsidR="002452C4" w:rsidRPr="007B3F33">
        <w:rPr>
          <w:rFonts w:ascii="Garamond" w:hAnsi="Garamond" w:cs="Times New Roman"/>
          <w:color w:val="333333"/>
          <w:sz w:val="24"/>
          <w:szCs w:val="24"/>
        </w:rPr>
        <w:t>$3,</w:t>
      </w:r>
      <w:r w:rsidR="00541CF3" w:rsidRPr="007B3F33">
        <w:rPr>
          <w:rFonts w:ascii="Garamond" w:hAnsi="Garamond" w:cs="Times New Roman"/>
          <w:color w:val="333333"/>
          <w:sz w:val="24"/>
          <w:szCs w:val="24"/>
        </w:rPr>
        <w:t>991</w:t>
      </w:r>
      <w:r w:rsidR="002452C4" w:rsidRPr="007B3F33">
        <w:rPr>
          <w:rFonts w:ascii="Garamond" w:hAnsi="Garamond" w:cs="Times New Roman"/>
          <w:color w:val="333333"/>
          <w:sz w:val="24"/>
          <w:szCs w:val="24"/>
        </w:rPr>
        <w:t>.9</w:t>
      </w:r>
      <w:r w:rsidR="00541CF3" w:rsidRPr="007B3F33">
        <w:rPr>
          <w:rFonts w:ascii="Garamond" w:hAnsi="Garamond" w:cs="Times New Roman"/>
          <w:color w:val="333333"/>
          <w:sz w:val="24"/>
          <w:szCs w:val="24"/>
        </w:rPr>
        <w:t>0</w:t>
      </w:r>
      <w:r w:rsidR="002452C4" w:rsidRPr="007B3F33">
        <w:rPr>
          <w:rFonts w:ascii="Garamond" w:hAnsi="Garamond" w:cs="Times New Roman"/>
          <w:sz w:val="24"/>
          <w:szCs w:val="24"/>
        </w:rPr>
        <w:t xml:space="preserve"> </w:t>
      </w:r>
      <w:r w:rsidR="00805457" w:rsidRPr="007B3F33">
        <w:rPr>
          <w:rFonts w:ascii="Garamond" w:hAnsi="Garamond" w:cs="Times New Roman"/>
          <w:sz w:val="24"/>
          <w:szCs w:val="24"/>
        </w:rPr>
        <w:t>per month</w:t>
      </w:r>
      <w:r w:rsidR="002452C4" w:rsidRPr="007B3F33">
        <w:rPr>
          <w:rFonts w:ascii="Garamond" w:hAnsi="Garamond" w:cs="Times New Roman"/>
          <w:sz w:val="24"/>
          <w:szCs w:val="24"/>
        </w:rPr>
        <w:t xml:space="preserve">, </w:t>
      </w:r>
      <w:r w:rsidR="00805457" w:rsidRPr="007B3F33">
        <w:rPr>
          <w:rFonts w:ascii="Garamond" w:hAnsi="Garamond" w:cs="Times New Roman"/>
          <w:sz w:val="24"/>
          <w:szCs w:val="24"/>
        </w:rPr>
        <w:t>subject to change</w:t>
      </w:r>
      <w:r w:rsidR="003404B0">
        <w:rPr>
          <w:rFonts w:ascii="Garamond" w:hAnsi="Garamond" w:cs="Times New Roman"/>
          <w:sz w:val="24"/>
          <w:szCs w:val="24"/>
        </w:rPr>
        <w:t>)</w:t>
      </w:r>
      <w:r w:rsidR="002452C4" w:rsidRPr="007B3F33">
        <w:rPr>
          <w:rFonts w:ascii="Garamond" w:hAnsi="Garamond" w:cs="Times New Roman"/>
          <w:sz w:val="24"/>
          <w:szCs w:val="24"/>
        </w:rPr>
        <w:t>.</w:t>
      </w:r>
      <w:r w:rsidR="00541CF3">
        <w:rPr>
          <w:rStyle w:val="FootnoteReference"/>
          <w:rFonts w:ascii="Garamond" w:hAnsi="Garamond" w:cs="Times New Roman"/>
          <w:sz w:val="24"/>
          <w:szCs w:val="24"/>
        </w:rPr>
        <w:footnoteReference w:id="14"/>
      </w:r>
    </w:p>
    <w:p w14:paraId="3E906194" w14:textId="77777777" w:rsidR="00805457" w:rsidRPr="00121BFB" w:rsidRDefault="00BF5E31" w:rsidP="00942DF2">
      <w:pPr>
        <w:pStyle w:val="ListParagraph"/>
        <w:spacing w:after="120" w:line="240" w:lineRule="auto"/>
        <w:rPr>
          <w:rFonts w:ascii="Garamond" w:hAnsi="Garamond" w:cs="Times New Roman"/>
          <w:sz w:val="24"/>
          <w:szCs w:val="24"/>
        </w:rPr>
      </w:pPr>
      <w:r w:rsidRPr="00121BFB">
        <w:rPr>
          <w:rFonts w:ascii="Garamond" w:hAnsi="Garamond" w:cs="Times New Roman"/>
          <w:sz w:val="24"/>
          <w:szCs w:val="24"/>
          <w:u w:val="single"/>
        </w:rPr>
        <w:t>Provides an o</w:t>
      </w:r>
      <w:r w:rsidR="00805457" w:rsidRPr="00121BFB">
        <w:rPr>
          <w:rFonts w:ascii="Garamond" w:hAnsi="Garamond" w:cs="Times New Roman"/>
          <w:sz w:val="24"/>
          <w:szCs w:val="24"/>
          <w:u w:val="single"/>
        </w:rPr>
        <w:t>ption to postpone court proceedings.</w:t>
      </w:r>
      <w:r w:rsidR="00805457" w:rsidRPr="00121BFB">
        <w:rPr>
          <w:rFonts w:ascii="Garamond" w:hAnsi="Garamond" w:cs="Times New Roman"/>
          <w:sz w:val="24"/>
          <w:szCs w:val="24"/>
        </w:rPr>
        <w:t xml:space="preserve"> If service members are unable to appear in court or at an administrative proceeding due to their military</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Military service</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00805457" w:rsidRPr="00121BFB">
        <w:rPr>
          <w:rFonts w:ascii="Garamond" w:hAnsi="Garamond" w:cs="Times New Roman"/>
          <w:sz w:val="24"/>
          <w:szCs w:val="24"/>
        </w:rPr>
        <w:t xml:space="preserve"> duties, they may postpone the proceeding for a mandatory minimum of ninety (90) days. The request must be in writing and (1) explain why current military</w:t>
      </w:r>
      <w:r w:rsidR="00AE2A29" w:rsidRPr="00121BFB">
        <w:rPr>
          <w:rFonts w:ascii="Garamond" w:hAnsi="Garamond" w:cs="Times New Roman"/>
          <w:sz w:val="24"/>
          <w:szCs w:val="24"/>
        </w:rPr>
        <w:fldChar w:fldCharType="begin"/>
      </w:r>
      <w:r w:rsidR="00AE2A29" w:rsidRPr="00121BFB">
        <w:rPr>
          <w:rFonts w:ascii="Garamond" w:hAnsi="Garamond"/>
          <w:sz w:val="24"/>
          <w:szCs w:val="24"/>
        </w:rPr>
        <w:instrText xml:space="preserve"> XE "</w:instrText>
      </w:r>
      <w:r w:rsidR="00AE2A29" w:rsidRPr="00121BFB">
        <w:rPr>
          <w:rFonts w:ascii="Garamond" w:hAnsi="Garamond" w:cs="Times New Roman"/>
          <w:sz w:val="24"/>
          <w:szCs w:val="24"/>
        </w:rPr>
        <w:instrText>Military service</w:instrText>
      </w:r>
      <w:r w:rsidR="00AE2A29" w:rsidRPr="00121BFB">
        <w:rPr>
          <w:rFonts w:ascii="Garamond" w:hAnsi="Garamond"/>
          <w:sz w:val="24"/>
          <w:szCs w:val="24"/>
        </w:rPr>
        <w:instrText xml:space="preserve">" </w:instrText>
      </w:r>
      <w:r w:rsidR="00AE2A29" w:rsidRPr="00121BFB">
        <w:rPr>
          <w:rFonts w:ascii="Garamond" w:hAnsi="Garamond" w:cs="Times New Roman"/>
          <w:sz w:val="24"/>
          <w:szCs w:val="24"/>
        </w:rPr>
        <w:fldChar w:fldCharType="end"/>
      </w:r>
      <w:r w:rsidR="00805457" w:rsidRPr="00121BFB">
        <w:rPr>
          <w:rFonts w:ascii="Garamond" w:hAnsi="Garamond" w:cs="Times New Roman"/>
          <w:sz w:val="24"/>
          <w:szCs w:val="24"/>
        </w:rPr>
        <w:t xml:space="preserve"> duty materially affects the service member’s ability to appear; (2) Provide a date when the service member can appear; and (3) Include a letter from the commander stating that the service member’s duties preclude his or her appearance and that he is not authorized to take leave at the time of the hearing. Further delays may be granted at the court’s discretion. If the court denies additional delays, an attorney must be appointed to represent the service member.</w:t>
      </w:r>
    </w:p>
    <w:p w14:paraId="43FC31A6" w14:textId="155D80AE" w:rsidR="00734FBF" w:rsidRPr="009706FA" w:rsidRDefault="00C57F80" w:rsidP="00942DF2">
      <w:pPr>
        <w:spacing w:after="120" w:line="240" w:lineRule="auto"/>
        <w:ind w:left="720"/>
        <w:rPr>
          <w:rFonts w:ascii="Garamond" w:hAnsi="Garamond" w:cs="Times New Roman"/>
          <w:sz w:val="24"/>
          <w:szCs w:val="24"/>
        </w:rPr>
      </w:pPr>
      <w:r w:rsidRPr="00121BFB">
        <w:rPr>
          <w:rFonts w:ascii="Garamond" w:hAnsi="Garamond" w:cs="Times New Roman"/>
          <w:sz w:val="24"/>
          <w:szCs w:val="24"/>
          <w:u w:val="single"/>
        </w:rPr>
        <w:t>Allows d</w:t>
      </w:r>
      <w:r w:rsidR="00734FBF" w:rsidRPr="00121BFB">
        <w:rPr>
          <w:rFonts w:ascii="Garamond" w:hAnsi="Garamond" w:cs="Times New Roman"/>
          <w:sz w:val="24"/>
          <w:szCs w:val="24"/>
          <w:u w:val="single"/>
        </w:rPr>
        <w:t xml:space="preserve">efault judgments </w:t>
      </w:r>
      <w:r w:rsidRPr="00121BFB">
        <w:rPr>
          <w:rFonts w:ascii="Garamond" w:hAnsi="Garamond" w:cs="Times New Roman"/>
          <w:sz w:val="24"/>
          <w:szCs w:val="24"/>
          <w:u w:val="single"/>
        </w:rPr>
        <w:t xml:space="preserve">to </w:t>
      </w:r>
      <w:r w:rsidR="00734FBF" w:rsidRPr="00121BFB">
        <w:rPr>
          <w:rFonts w:ascii="Garamond" w:hAnsi="Garamond" w:cs="Times New Roman"/>
          <w:sz w:val="24"/>
          <w:szCs w:val="24"/>
          <w:u w:val="single"/>
        </w:rPr>
        <w:t>be set aside.</w:t>
      </w:r>
      <w:r w:rsidR="00734FBF" w:rsidRPr="00121BFB">
        <w:rPr>
          <w:rFonts w:ascii="Garamond" w:hAnsi="Garamond" w:cs="Times New Roman"/>
          <w:sz w:val="24"/>
          <w:szCs w:val="24"/>
        </w:rPr>
        <w:t xml:space="preserve"> If a default judgment is entered against a service member during his or her </w:t>
      </w:r>
      <w:r w:rsidR="00C96313" w:rsidRPr="00121BFB">
        <w:rPr>
          <w:rFonts w:ascii="Garamond" w:hAnsi="Garamond" w:cs="Times New Roman"/>
          <w:sz w:val="24"/>
          <w:szCs w:val="24"/>
        </w:rPr>
        <w:t>active-duty</w:t>
      </w:r>
      <w:r w:rsidR="00734FBF" w:rsidRPr="00121BFB">
        <w:rPr>
          <w:rFonts w:ascii="Garamond" w:hAnsi="Garamond" w:cs="Times New Roman"/>
          <w:sz w:val="24"/>
          <w:szCs w:val="24"/>
        </w:rPr>
        <w:t xml:space="preserve"> service, or within sixty (60) days thereafter, the service member may </w:t>
      </w:r>
      <w:r w:rsidR="00734FBF" w:rsidRPr="00D92D77">
        <w:rPr>
          <w:rFonts w:ascii="Times New Roman" w:hAnsi="Times New Roman" w:cs="Times New Roman"/>
          <w:sz w:val="24"/>
          <w:szCs w:val="24"/>
        </w:rPr>
        <w:t xml:space="preserve">reopen the </w:t>
      </w:r>
      <w:r w:rsidR="00734FBF" w:rsidRPr="009706FA">
        <w:rPr>
          <w:rFonts w:ascii="Garamond" w:hAnsi="Garamond" w:cs="Times New Roman"/>
          <w:sz w:val="24"/>
          <w:szCs w:val="24"/>
        </w:rPr>
        <w:t xml:space="preserve">default judgment and set it aside. The service member must show that he was </w:t>
      </w:r>
      <w:r w:rsidR="00EC5AB8">
        <w:rPr>
          <w:rFonts w:ascii="Garamond" w:hAnsi="Garamond" w:cs="Times New Roman"/>
          <w:sz w:val="24"/>
          <w:szCs w:val="24"/>
        </w:rPr>
        <w:t>harmed</w:t>
      </w:r>
      <w:r w:rsidR="00EC5AB8" w:rsidRPr="009706FA">
        <w:rPr>
          <w:rFonts w:ascii="Garamond" w:hAnsi="Garamond" w:cs="Times New Roman"/>
          <w:sz w:val="24"/>
          <w:szCs w:val="24"/>
        </w:rPr>
        <w:t xml:space="preserve"> </w:t>
      </w:r>
      <w:r w:rsidR="00734FBF" w:rsidRPr="009706FA">
        <w:rPr>
          <w:rFonts w:ascii="Garamond" w:hAnsi="Garamond" w:cs="Times New Roman"/>
          <w:sz w:val="24"/>
          <w:szCs w:val="24"/>
        </w:rPr>
        <w:t>by not being able to appear in person and that he has good legal defenses to the claims against him.</w:t>
      </w:r>
    </w:p>
    <w:p w14:paraId="3D0980B3" w14:textId="0279D971" w:rsidR="00E91EB2" w:rsidRPr="009706FA" w:rsidRDefault="00C57F80" w:rsidP="00C57F80">
      <w:pPr>
        <w:spacing w:after="120" w:line="240" w:lineRule="auto"/>
        <w:ind w:left="720"/>
        <w:rPr>
          <w:rFonts w:ascii="Garamond" w:hAnsi="Garamond" w:cs="Times New Roman"/>
          <w:sz w:val="24"/>
          <w:szCs w:val="24"/>
        </w:rPr>
      </w:pPr>
      <w:r w:rsidRPr="009706FA">
        <w:rPr>
          <w:rFonts w:ascii="Garamond" w:hAnsi="Garamond" w:cs="Times New Roman"/>
          <w:sz w:val="24"/>
          <w:szCs w:val="24"/>
          <w:u w:val="single"/>
        </w:rPr>
        <w:t>Permits r</w:t>
      </w:r>
      <w:r w:rsidR="00E91EB2" w:rsidRPr="009706FA">
        <w:rPr>
          <w:rFonts w:ascii="Garamond" w:hAnsi="Garamond" w:cs="Times New Roman"/>
          <w:sz w:val="24"/>
          <w:szCs w:val="24"/>
          <w:u w:val="single"/>
        </w:rPr>
        <w:t>elocation and</w:t>
      </w:r>
      <w:r w:rsidRPr="009706FA">
        <w:rPr>
          <w:rFonts w:ascii="Garamond" w:hAnsi="Garamond" w:cs="Times New Roman"/>
          <w:sz w:val="24"/>
          <w:szCs w:val="24"/>
          <w:u w:val="single"/>
        </w:rPr>
        <w:t xml:space="preserve"> early</w:t>
      </w:r>
      <w:r w:rsidR="00E91EB2" w:rsidRPr="009706FA">
        <w:rPr>
          <w:rFonts w:ascii="Garamond" w:hAnsi="Garamond" w:cs="Times New Roman"/>
          <w:sz w:val="24"/>
          <w:szCs w:val="24"/>
          <w:u w:val="single"/>
        </w:rPr>
        <w:t xml:space="preserve"> lease termination.</w:t>
      </w:r>
      <w:r w:rsidR="00E91EB2" w:rsidRPr="009706FA">
        <w:rPr>
          <w:rFonts w:ascii="Garamond" w:hAnsi="Garamond" w:cs="Times New Roman"/>
          <w:sz w:val="24"/>
          <w:szCs w:val="24"/>
        </w:rPr>
        <w:t xml:space="preserve"> Service members may terminate leases without penalty that were entered into before entering military</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Military service</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E91EB2" w:rsidRPr="009706FA">
        <w:rPr>
          <w:rFonts w:ascii="Garamond" w:hAnsi="Garamond" w:cs="Times New Roman"/>
          <w:sz w:val="24"/>
          <w:szCs w:val="24"/>
        </w:rPr>
        <w:t xml:space="preserve"> service or while in military</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Military service</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E91EB2" w:rsidRPr="009706FA">
        <w:rPr>
          <w:rFonts w:ascii="Garamond" w:hAnsi="Garamond" w:cs="Times New Roman"/>
          <w:sz w:val="24"/>
          <w:szCs w:val="24"/>
        </w:rPr>
        <w:t xml:space="preserve"> service and that were occupied or intended to be occupied by the service member or his dependents. </w:t>
      </w:r>
      <w:r w:rsidR="00DE684B" w:rsidRPr="009706FA">
        <w:rPr>
          <w:rFonts w:ascii="Garamond" w:hAnsi="Garamond" w:cs="Times New Roman"/>
          <w:sz w:val="24"/>
          <w:szCs w:val="24"/>
        </w:rPr>
        <w:t>The service member must deliver written notice of termination to the landlord and a copy of the military</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Military service</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DE684B" w:rsidRPr="009706FA">
        <w:rPr>
          <w:rFonts w:ascii="Garamond" w:hAnsi="Garamond" w:cs="Times New Roman"/>
          <w:sz w:val="24"/>
          <w:szCs w:val="24"/>
        </w:rPr>
        <w:t xml:space="preserve"> orders. If the lease provides for monthly payment of rent, the lease is terminated effective </w:t>
      </w:r>
      <w:r w:rsidR="007B3F33">
        <w:rPr>
          <w:rFonts w:ascii="Garamond" w:hAnsi="Garamond" w:cs="Times New Roman"/>
          <w:sz w:val="24"/>
          <w:szCs w:val="24"/>
        </w:rPr>
        <w:t>thirty (</w:t>
      </w:r>
      <w:r w:rsidR="00DE684B" w:rsidRPr="009706FA">
        <w:rPr>
          <w:rFonts w:ascii="Garamond" w:hAnsi="Garamond" w:cs="Times New Roman"/>
          <w:sz w:val="24"/>
          <w:szCs w:val="24"/>
        </w:rPr>
        <w:t>30</w:t>
      </w:r>
      <w:r w:rsidR="007B3F33">
        <w:rPr>
          <w:rFonts w:ascii="Garamond" w:hAnsi="Garamond" w:cs="Times New Roman"/>
          <w:sz w:val="24"/>
          <w:szCs w:val="24"/>
        </w:rPr>
        <w:t>)</w:t>
      </w:r>
      <w:r w:rsidR="00DE684B" w:rsidRPr="009706FA">
        <w:rPr>
          <w:rFonts w:ascii="Garamond" w:hAnsi="Garamond" w:cs="Times New Roman"/>
          <w:sz w:val="24"/>
          <w:szCs w:val="24"/>
        </w:rPr>
        <w:t xml:space="preserve"> days after the first date on which the next rental payment is due</w:t>
      </w:r>
      <w:r w:rsidRPr="009706FA">
        <w:rPr>
          <w:rFonts w:ascii="Garamond" w:hAnsi="Garamond" w:cs="Times New Roman"/>
          <w:sz w:val="24"/>
          <w:szCs w:val="24"/>
        </w:rPr>
        <w:t xml:space="preserve"> after giving notice</w:t>
      </w:r>
      <w:r w:rsidR="00DE684B" w:rsidRPr="009706FA">
        <w:rPr>
          <w:rFonts w:ascii="Garamond" w:hAnsi="Garamond" w:cs="Times New Roman"/>
          <w:sz w:val="24"/>
          <w:szCs w:val="24"/>
        </w:rPr>
        <w:t xml:space="preserve">. For example, if notice is given on March 15, the next rental payment is due April 1, so the lease is terminated effective May 1. </w:t>
      </w:r>
    </w:p>
    <w:p w14:paraId="6100788D" w14:textId="25B50B8B" w:rsidR="00412177" w:rsidRPr="00BE0E74" w:rsidRDefault="00DE684B" w:rsidP="00BE0E74">
      <w:pPr>
        <w:pStyle w:val="ListParagraph"/>
        <w:spacing w:after="120" w:line="240" w:lineRule="auto"/>
        <w:contextualSpacing w:val="0"/>
      </w:pPr>
      <w:r w:rsidRPr="009706FA">
        <w:rPr>
          <w:rFonts w:ascii="Garamond" w:hAnsi="Garamond" w:cs="Times New Roman"/>
          <w:sz w:val="24"/>
          <w:szCs w:val="24"/>
        </w:rPr>
        <w:t xml:space="preserve">Georgia Law </w:t>
      </w:r>
      <w:r w:rsidR="00DE714C" w:rsidRPr="009706FA">
        <w:rPr>
          <w:rFonts w:ascii="Garamond" w:hAnsi="Garamond" w:cs="Times New Roman"/>
          <w:sz w:val="24"/>
          <w:szCs w:val="24"/>
        </w:rPr>
        <w:t>allows a</w:t>
      </w:r>
      <w:r w:rsidRPr="009706FA">
        <w:rPr>
          <w:rFonts w:ascii="Garamond" w:hAnsi="Garamond" w:cs="Times New Roman"/>
          <w:sz w:val="24"/>
          <w:szCs w:val="24"/>
        </w:rPr>
        <w:t xml:space="preserve"> service member</w:t>
      </w:r>
      <w:r w:rsidR="00BB3DD6" w:rsidRPr="009706FA">
        <w:rPr>
          <w:rFonts w:ascii="Garamond" w:hAnsi="Garamond" w:cs="Times New Roman"/>
          <w:sz w:val="24"/>
          <w:szCs w:val="24"/>
        </w:rPr>
        <w:t xml:space="preserve"> who meets certain requirements</w:t>
      </w:r>
      <w:r w:rsidR="00DE714C" w:rsidRPr="009706FA">
        <w:rPr>
          <w:rFonts w:ascii="Garamond" w:hAnsi="Garamond" w:cs="Times New Roman"/>
          <w:sz w:val="24"/>
          <w:szCs w:val="24"/>
        </w:rPr>
        <w:t xml:space="preserve"> to</w:t>
      </w:r>
      <w:r w:rsidRPr="009706FA">
        <w:rPr>
          <w:rFonts w:ascii="Garamond" w:hAnsi="Garamond" w:cs="Times New Roman"/>
          <w:sz w:val="24"/>
          <w:szCs w:val="24"/>
        </w:rPr>
        <w:t xml:space="preserve"> terminate a lease entered into on or after July 1, 2005 by giving the landlord a thirty (30) day advance written noti</w:t>
      </w:r>
      <w:r w:rsidR="00A27D21" w:rsidRPr="009706FA">
        <w:rPr>
          <w:rFonts w:ascii="Garamond" w:hAnsi="Garamond" w:cs="Times New Roman"/>
          <w:sz w:val="24"/>
          <w:szCs w:val="24"/>
        </w:rPr>
        <w:t>ce of termination.</w:t>
      </w:r>
      <w:r w:rsidR="00BD422A">
        <w:rPr>
          <w:rFonts w:ascii="Garamond" w:hAnsi="Garamond" w:cs="Times New Roman"/>
          <w:sz w:val="24"/>
          <w:szCs w:val="24"/>
        </w:rPr>
        <w:br/>
      </w:r>
    </w:p>
    <w:p w14:paraId="4D096754" w14:textId="26C58A24" w:rsidR="00BD422A" w:rsidRPr="00BD422A" w:rsidRDefault="00BD422A" w:rsidP="00136DCE">
      <w:pPr>
        <w:pStyle w:val="ListParagraph"/>
        <w:numPr>
          <w:ilvl w:val="3"/>
          <w:numId w:val="26"/>
        </w:numPr>
        <w:spacing w:after="120" w:line="240" w:lineRule="auto"/>
        <w:contextualSpacing w:val="0"/>
        <w:rPr>
          <w:rFonts w:ascii="Garamond" w:hAnsi="Garamond" w:cs="Times New Roman"/>
          <w:sz w:val="24"/>
          <w:szCs w:val="24"/>
        </w:rPr>
      </w:pPr>
      <w:r w:rsidRPr="00F620C6">
        <w:rPr>
          <w:rStyle w:val="Heading2Char"/>
          <w:noProof/>
        </w:rPr>
        <w:lastRenderedPageBreak/>
        <w:drawing>
          <wp:anchor distT="0" distB="0" distL="114300" distR="114300" simplePos="0" relativeHeight="251664896" behindDoc="1" locked="0" layoutInCell="1" allowOverlap="1" wp14:anchorId="2FACF2D6" wp14:editId="18ECD0B7">
            <wp:simplePos x="0" y="0"/>
            <wp:positionH relativeFrom="column">
              <wp:posOffset>295275</wp:posOffset>
            </wp:positionH>
            <wp:positionV relativeFrom="paragraph">
              <wp:posOffset>482600</wp:posOffset>
            </wp:positionV>
            <wp:extent cx="981075" cy="981075"/>
            <wp:effectExtent l="0" t="0" r="9525" b="9525"/>
            <wp:wrapTight wrapText="bothSides">
              <wp:wrapPolygon edited="0">
                <wp:start x="0" y="0"/>
                <wp:lineTo x="0" y="21390"/>
                <wp:lineTo x="21390" y="21390"/>
                <wp:lineTo x="21390"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aint.png"/>
                    <pic:cNvPicPr/>
                  </pic:nvPicPr>
                  <pic:blipFill>
                    <a:blip r:embed="rId34">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bookmarkStart w:id="29" w:name="_Toc64225727"/>
      <w:r w:rsidR="00DA1354" w:rsidRPr="00F620C6">
        <w:rPr>
          <w:rStyle w:val="Heading2Char"/>
        </w:rPr>
        <w:t>Lead Based Paint Disclosures.</w:t>
      </w:r>
      <w:bookmarkEnd w:id="29"/>
      <w:r w:rsidR="006B5003" w:rsidRPr="009706FA">
        <w:rPr>
          <w:rFonts w:ascii="Garamond" w:hAnsi="Garamond" w:cs="Times New Roman"/>
          <w:sz w:val="24"/>
          <w:szCs w:val="24"/>
        </w:rPr>
        <w:t xml:space="preserve"> </w:t>
      </w:r>
      <w:r w:rsidR="00152CFF" w:rsidRPr="009706FA">
        <w:rPr>
          <w:rFonts w:ascii="Garamond" w:hAnsi="Garamond" w:cs="Times New Roman"/>
          <w:sz w:val="24"/>
          <w:szCs w:val="24"/>
        </w:rPr>
        <w:t>Landlords who rent units built</w:t>
      </w:r>
      <w:r w:rsidR="00B6296C" w:rsidRPr="009706FA">
        <w:rPr>
          <w:rFonts w:ascii="Garamond" w:hAnsi="Garamond" w:cs="Times New Roman"/>
          <w:sz w:val="24"/>
          <w:szCs w:val="24"/>
        </w:rPr>
        <w:t xml:space="preserve"> before 1978 must disclose the presence of all known lead-based paint</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Lead-based paint and hazards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B6296C" w:rsidRPr="009706FA">
        <w:rPr>
          <w:rFonts w:ascii="Garamond" w:hAnsi="Garamond" w:cs="Times New Roman"/>
          <w:sz w:val="24"/>
          <w:szCs w:val="24"/>
        </w:rPr>
        <w:t xml:space="preserve"> and lead hazards in the rental unit and common areas, unless the property is determined to be </w:t>
      </w:r>
      <w:r w:rsidR="00EB59B1">
        <w:rPr>
          <w:rFonts w:ascii="Garamond" w:hAnsi="Garamond" w:cs="Times New Roman"/>
          <w:sz w:val="24"/>
          <w:szCs w:val="24"/>
        </w:rPr>
        <w:t xml:space="preserve">free of </w:t>
      </w:r>
      <w:r w:rsidR="00B6296C" w:rsidRPr="009706FA">
        <w:rPr>
          <w:rFonts w:ascii="Garamond" w:hAnsi="Garamond" w:cs="Times New Roman"/>
          <w:sz w:val="24"/>
          <w:szCs w:val="24"/>
        </w:rPr>
        <w:t>lead-based paint</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Lead-based paint and hazards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B6296C" w:rsidRPr="009706FA">
        <w:rPr>
          <w:rFonts w:ascii="Garamond" w:hAnsi="Garamond" w:cs="Times New Roman"/>
          <w:sz w:val="24"/>
          <w:szCs w:val="24"/>
        </w:rPr>
        <w:t xml:space="preserve"> by a state-certified inspector. </w:t>
      </w:r>
      <w:r w:rsidR="005B7AEE" w:rsidRPr="009706FA">
        <w:rPr>
          <w:rFonts w:ascii="Garamond" w:hAnsi="Garamond" w:cs="Times New Roman"/>
          <w:sz w:val="24"/>
          <w:szCs w:val="24"/>
        </w:rPr>
        <w:t>L</w:t>
      </w:r>
      <w:r w:rsidR="00B6296C" w:rsidRPr="009706FA">
        <w:rPr>
          <w:rFonts w:ascii="Garamond" w:hAnsi="Garamond" w:cs="Times New Roman"/>
          <w:sz w:val="24"/>
          <w:szCs w:val="24"/>
        </w:rPr>
        <w:t xml:space="preserve">ofts, </w:t>
      </w:r>
      <w:r w:rsidR="00DB531C" w:rsidRPr="009706FA">
        <w:rPr>
          <w:rFonts w:ascii="Garamond" w:hAnsi="Garamond" w:cs="Times New Roman"/>
          <w:sz w:val="24"/>
          <w:szCs w:val="24"/>
        </w:rPr>
        <w:t>studios,</w:t>
      </w:r>
      <w:r w:rsidR="00B6296C" w:rsidRPr="009706FA">
        <w:rPr>
          <w:rFonts w:ascii="Garamond" w:hAnsi="Garamond" w:cs="Times New Roman"/>
          <w:sz w:val="24"/>
          <w:szCs w:val="24"/>
        </w:rPr>
        <w:t xml:space="preserve"> or short-term leases of less than </w:t>
      </w:r>
      <w:r w:rsidR="001D6DF0">
        <w:rPr>
          <w:rFonts w:ascii="Garamond" w:hAnsi="Garamond" w:cs="Times New Roman"/>
          <w:sz w:val="24"/>
          <w:szCs w:val="24"/>
        </w:rPr>
        <w:t>one hundred (</w:t>
      </w:r>
      <w:r w:rsidR="00B6296C" w:rsidRPr="009706FA">
        <w:rPr>
          <w:rFonts w:ascii="Garamond" w:hAnsi="Garamond" w:cs="Times New Roman"/>
          <w:sz w:val="24"/>
          <w:szCs w:val="24"/>
        </w:rPr>
        <w:t>100</w:t>
      </w:r>
      <w:r w:rsidR="001D6DF0">
        <w:rPr>
          <w:rFonts w:ascii="Garamond" w:hAnsi="Garamond" w:cs="Times New Roman"/>
          <w:sz w:val="24"/>
          <w:szCs w:val="24"/>
        </w:rPr>
        <w:t>)</w:t>
      </w:r>
      <w:r w:rsidR="00B6296C" w:rsidRPr="009706FA">
        <w:rPr>
          <w:rFonts w:ascii="Garamond" w:hAnsi="Garamond" w:cs="Times New Roman"/>
          <w:sz w:val="24"/>
          <w:szCs w:val="24"/>
        </w:rPr>
        <w:t xml:space="preserve"> days are exempt.</w:t>
      </w:r>
    </w:p>
    <w:p w14:paraId="7CCDD5E2" w14:textId="6BA8B95D" w:rsidR="00DA1354" w:rsidRPr="009706FA" w:rsidRDefault="00B6296C" w:rsidP="00B6296C">
      <w:pPr>
        <w:pStyle w:val="ListParagraph"/>
        <w:spacing w:after="120" w:line="240" w:lineRule="auto"/>
        <w:rPr>
          <w:rFonts w:ascii="Garamond" w:hAnsi="Garamond" w:cs="Times New Roman"/>
          <w:sz w:val="24"/>
          <w:szCs w:val="24"/>
        </w:rPr>
      </w:pPr>
      <w:r w:rsidRPr="009706FA">
        <w:rPr>
          <w:rFonts w:ascii="Garamond" w:hAnsi="Garamond" w:cs="Times New Roman"/>
          <w:sz w:val="24"/>
          <w:szCs w:val="24"/>
        </w:rPr>
        <w:t>Landlords</w:t>
      </w:r>
      <w:r w:rsidR="00D658D6">
        <w:rPr>
          <w:rFonts w:ascii="Garamond" w:hAnsi="Garamond" w:cs="Times New Roman"/>
          <w:sz w:val="24"/>
          <w:szCs w:val="24"/>
        </w:rPr>
        <w:t xml:space="preserve"> Must</w:t>
      </w:r>
      <w:r w:rsidR="00DA1354" w:rsidRPr="009706FA">
        <w:rPr>
          <w:rFonts w:ascii="Garamond" w:hAnsi="Garamond" w:cs="Times New Roman"/>
          <w:sz w:val="24"/>
          <w:szCs w:val="24"/>
        </w:rPr>
        <w:t>:</w:t>
      </w:r>
      <w:r w:rsidR="00976AE9" w:rsidRPr="00976AE9">
        <w:rPr>
          <w:noProof/>
        </w:rPr>
        <w:t xml:space="preserve"> </w:t>
      </w:r>
    </w:p>
    <w:p w14:paraId="7F932D2B" w14:textId="77777777" w:rsidR="00976AE9" w:rsidRDefault="00DA1354" w:rsidP="00136DCE">
      <w:pPr>
        <w:pStyle w:val="ListParagraph"/>
        <w:numPr>
          <w:ilvl w:val="0"/>
          <w:numId w:val="33"/>
        </w:numPr>
        <w:spacing w:after="0" w:line="240" w:lineRule="auto"/>
        <w:rPr>
          <w:rFonts w:ascii="Garamond" w:hAnsi="Garamond" w:cs="Times New Roman"/>
          <w:sz w:val="24"/>
          <w:szCs w:val="24"/>
        </w:rPr>
      </w:pPr>
      <w:r w:rsidRPr="009706FA">
        <w:rPr>
          <w:rFonts w:ascii="Garamond" w:hAnsi="Garamond" w:cs="Times New Roman"/>
          <w:sz w:val="24"/>
          <w:szCs w:val="24"/>
        </w:rPr>
        <w:t>Give the future tenant an Environmental Protection Agency (EPA) approved pamphlet entitled “Protect Your Family from Lead in Your Home” on how to identify and control lead-based paint</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Lead-based paint and hazards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Pr="009706FA">
        <w:rPr>
          <w:rFonts w:ascii="Garamond" w:hAnsi="Garamond" w:cs="Times New Roman"/>
          <w:sz w:val="24"/>
          <w:szCs w:val="24"/>
        </w:rPr>
        <w:t xml:space="preserve"> hazards.</w:t>
      </w:r>
    </w:p>
    <w:p w14:paraId="4C38C461" w14:textId="77777777" w:rsidR="00DA1354" w:rsidRPr="00976AE9" w:rsidRDefault="00DA1354" w:rsidP="00976AE9">
      <w:pPr>
        <w:pStyle w:val="ListParagraph"/>
        <w:numPr>
          <w:ilvl w:val="1"/>
          <w:numId w:val="1"/>
        </w:numPr>
        <w:spacing w:after="0" w:line="240" w:lineRule="auto"/>
        <w:rPr>
          <w:rFonts w:ascii="Garamond" w:hAnsi="Garamond" w:cs="Times New Roman"/>
          <w:sz w:val="24"/>
          <w:szCs w:val="24"/>
        </w:rPr>
      </w:pPr>
      <w:r w:rsidRPr="00976AE9">
        <w:rPr>
          <w:rFonts w:ascii="Garamond" w:hAnsi="Garamond" w:cs="Times New Roman"/>
          <w:sz w:val="24"/>
          <w:szCs w:val="24"/>
        </w:rPr>
        <w:t>Disclose any known information concerning lead-based paint</w:t>
      </w:r>
      <w:r w:rsidR="00AE2A29" w:rsidRPr="00976AE9">
        <w:rPr>
          <w:rFonts w:ascii="Garamond" w:hAnsi="Garamond" w:cs="Times New Roman"/>
          <w:sz w:val="24"/>
          <w:szCs w:val="24"/>
        </w:rPr>
        <w:fldChar w:fldCharType="begin"/>
      </w:r>
      <w:r w:rsidR="00AE2A29" w:rsidRPr="00976AE9">
        <w:rPr>
          <w:rFonts w:ascii="Garamond" w:hAnsi="Garamond"/>
          <w:sz w:val="24"/>
          <w:szCs w:val="24"/>
        </w:rPr>
        <w:instrText xml:space="preserve"> XE "</w:instrText>
      </w:r>
      <w:r w:rsidR="00AE2A29" w:rsidRPr="00976AE9">
        <w:rPr>
          <w:rFonts w:ascii="Garamond" w:hAnsi="Garamond" w:cs="Times New Roman"/>
          <w:sz w:val="24"/>
          <w:szCs w:val="24"/>
        </w:rPr>
        <w:instrText>Lead-based paint and hazards</w:instrText>
      </w:r>
      <w:r w:rsidR="00AE2A29" w:rsidRPr="00976AE9">
        <w:rPr>
          <w:rFonts w:ascii="Garamond" w:hAnsi="Garamond"/>
          <w:sz w:val="24"/>
          <w:szCs w:val="24"/>
        </w:rPr>
        <w:instrText xml:space="preserve">" </w:instrText>
      </w:r>
      <w:r w:rsidR="00AE2A29" w:rsidRPr="00976AE9">
        <w:rPr>
          <w:rFonts w:ascii="Garamond" w:hAnsi="Garamond" w:cs="Times New Roman"/>
          <w:sz w:val="24"/>
          <w:szCs w:val="24"/>
        </w:rPr>
        <w:fldChar w:fldCharType="end"/>
      </w:r>
      <w:r w:rsidRPr="00976AE9">
        <w:rPr>
          <w:rFonts w:ascii="Garamond" w:hAnsi="Garamond" w:cs="Times New Roman"/>
          <w:sz w:val="24"/>
          <w:szCs w:val="24"/>
        </w:rPr>
        <w:t xml:space="preserve"> or lead hazards. The landlord must also disclose information such as the location of the lead-based paint</w:t>
      </w:r>
      <w:r w:rsidR="00976AE9">
        <w:rPr>
          <w:rFonts w:ascii="Garamond" w:hAnsi="Garamond" w:cs="Times New Roman"/>
          <w:sz w:val="24"/>
          <w:szCs w:val="24"/>
        </w:rPr>
        <w:t xml:space="preserve"> a</w:t>
      </w:r>
      <w:r w:rsidRPr="00976AE9">
        <w:rPr>
          <w:rFonts w:ascii="Garamond" w:hAnsi="Garamond" w:cs="Times New Roman"/>
          <w:sz w:val="24"/>
          <w:szCs w:val="24"/>
        </w:rPr>
        <w:t>nd/or lead hazards and the condition of the painted surfaces.</w:t>
      </w:r>
    </w:p>
    <w:p w14:paraId="38D29D86" w14:textId="484A8E1F" w:rsidR="00DA1354" w:rsidRPr="009706FA" w:rsidRDefault="00DA1354" w:rsidP="00976AE9">
      <w:pPr>
        <w:pStyle w:val="ListParagraph"/>
        <w:numPr>
          <w:ilvl w:val="1"/>
          <w:numId w:val="1"/>
        </w:numPr>
        <w:spacing w:line="240" w:lineRule="auto"/>
        <w:rPr>
          <w:rFonts w:ascii="Garamond" w:hAnsi="Garamond" w:cs="Times New Roman"/>
          <w:sz w:val="24"/>
          <w:szCs w:val="24"/>
        </w:rPr>
      </w:pPr>
      <w:r w:rsidRPr="009706FA">
        <w:rPr>
          <w:rFonts w:ascii="Garamond" w:hAnsi="Garamond" w:cs="Times New Roman"/>
          <w:sz w:val="24"/>
          <w:szCs w:val="24"/>
        </w:rPr>
        <w:t>Provide any records and reports on lead-based paint</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Lead-based paint and hazards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Pr="009706FA">
        <w:rPr>
          <w:rFonts w:ascii="Garamond" w:hAnsi="Garamond" w:cs="Times New Roman"/>
          <w:sz w:val="24"/>
          <w:szCs w:val="24"/>
        </w:rPr>
        <w:t xml:space="preserve"> and/or lead hazards that are available to the landlord. For multi-unit buildings, this requirement includes records and reports concerning common areas and other units when such information was obtained as a result of a building-wide evaluation.</w:t>
      </w:r>
    </w:p>
    <w:p w14:paraId="02F1E0D2" w14:textId="35251B72" w:rsidR="00DA1354" w:rsidRPr="009706FA" w:rsidRDefault="00DA1354" w:rsidP="00B24E8B">
      <w:pPr>
        <w:pStyle w:val="ListParagraph"/>
        <w:numPr>
          <w:ilvl w:val="1"/>
          <w:numId w:val="1"/>
        </w:numPr>
        <w:spacing w:line="240" w:lineRule="auto"/>
        <w:rPr>
          <w:rFonts w:ascii="Garamond" w:hAnsi="Garamond" w:cs="Times New Roman"/>
          <w:sz w:val="24"/>
          <w:szCs w:val="24"/>
        </w:rPr>
      </w:pPr>
      <w:r w:rsidRPr="009706FA">
        <w:rPr>
          <w:rFonts w:ascii="Garamond" w:hAnsi="Garamond" w:cs="Times New Roman"/>
          <w:sz w:val="24"/>
          <w:szCs w:val="24"/>
        </w:rPr>
        <w:t xml:space="preserve">Include a Lead Warning Statement and language in the lease or as a lease attachment that confirms that the landlord has complied with all notification requirements. Landlords, </w:t>
      </w:r>
      <w:r w:rsidR="00D06758" w:rsidRPr="009706FA">
        <w:rPr>
          <w:rFonts w:ascii="Garamond" w:hAnsi="Garamond" w:cs="Times New Roman"/>
          <w:sz w:val="24"/>
          <w:szCs w:val="24"/>
        </w:rPr>
        <w:t>agents,</w:t>
      </w:r>
      <w:r w:rsidRPr="009706FA">
        <w:rPr>
          <w:rFonts w:ascii="Garamond" w:hAnsi="Garamond" w:cs="Times New Roman"/>
          <w:sz w:val="24"/>
          <w:szCs w:val="24"/>
        </w:rPr>
        <w:t xml:space="preserve"> and tenants must sign and date the </w:t>
      </w:r>
      <w:r w:rsidR="000A0A0A" w:rsidRPr="009706FA">
        <w:rPr>
          <w:rFonts w:ascii="Garamond" w:hAnsi="Garamond" w:cs="Times New Roman"/>
          <w:sz w:val="24"/>
          <w:szCs w:val="24"/>
        </w:rPr>
        <w:t>s</w:t>
      </w:r>
      <w:r w:rsidRPr="009706FA">
        <w:rPr>
          <w:rFonts w:ascii="Garamond" w:hAnsi="Garamond" w:cs="Times New Roman"/>
          <w:sz w:val="24"/>
          <w:szCs w:val="24"/>
        </w:rPr>
        <w:t xml:space="preserve">tatement. </w:t>
      </w:r>
    </w:p>
    <w:p w14:paraId="144A822D" w14:textId="42DC2822" w:rsidR="007F05A2" w:rsidRPr="009706FA" w:rsidRDefault="007F05A2" w:rsidP="00942DF2">
      <w:pPr>
        <w:pStyle w:val="ListParagraph"/>
        <w:numPr>
          <w:ilvl w:val="1"/>
          <w:numId w:val="1"/>
        </w:numPr>
        <w:spacing w:after="120" w:line="240" w:lineRule="auto"/>
        <w:contextualSpacing w:val="0"/>
        <w:rPr>
          <w:rFonts w:ascii="Garamond" w:hAnsi="Garamond" w:cs="Times New Roman"/>
          <w:sz w:val="24"/>
          <w:szCs w:val="24"/>
        </w:rPr>
      </w:pPr>
      <w:r w:rsidRPr="009706FA">
        <w:rPr>
          <w:rFonts w:ascii="Garamond" w:hAnsi="Garamond" w:cs="Times New Roman"/>
          <w:sz w:val="24"/>
          <w:szCs w:val="24"/>
        </w:rPr>
        <w:t xml:space="preserve">If a child under the age of six is found to have lead poisoning and resides in a dwelling with lead hazards, the owner must take steps to reduce the lead hazards. </w:t>
      </w:r>
    </w:p>
    <w:p w14:paraId="78470F9D" w14:textId="1CDCD731" w:rsidR="0005369B" w:rsidRPr="009706FA" w:rsidRDefault="00F54487" w:rsidP="00976AE9">
      <w:pPr>
        <w:spacing w:after="120" w:line="240" w:lineRule="auto"/>
        <w:ind w:left="720"/>
        <w:rPr>
          <w:rFonts w:ascii="Garamond" w:hAnsi="Garamond" w:cs="Times New Roman"/>
          <w:sz w:val="24"/>
          <w:szCs w:val="24"/>
        </w:rPr>
      </w:pPr>
      <w:r w:rsidRPr="007301C0">
        <w:rPr>
          <w:rStyle w:val="Heading2Char"/>
          <w:rFonts w:cs="Times New Roman"/>
          <w:noProof/>
          <w:szCs w:val="24"/>
        </w:rPr>
        <w:drawing>
          <wp:anchor distT="0" distB="0" distL="114300" distR="114300" simplePos="0" relativeHeight="251665920" behindDoc="1" locked="0" layoutInCell="1" allowOverlap="1" wp14:anchorId="500FAF35" wp14:editId="2D1D6B2C">
            <wp:simplePos x="0" y="0"/>
            <wp:positionH relativeFrom="column">
              <wp:posOffset>-192911</wp:posOffset>
            </wp:positionH>
            <wp:positionV relativeFrom="paragraph">
              <wp:posOffset>1004699</wp:posOffset>
            </wp:positionV>
            <wp:extent cx="1275080" cy="1019175"/>
            <wp:effectExtent l="0" t="0" r="1270" b="9525"/>
            <wp:wrapTight wrapText="bothSides">
              <wp:wrapPolygon edited="0">
                <wp:start x="0" y="0"/>
                <wp:lineTo x="0" y="21398"/>
                <wp:lineTo x="21299" y="21398"/>
                <wp:lineTo x="21299" y="0"/>
                <wp:lineTo x="0" y="0"/>
              </wp:wrapPolygon>
            </wp:wrapTight>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foreclosure.jpg"/>
                    <pic:cNvPicPr/>
                  </pic:nvPicPr>
                  <pic:blipFill rotWithShape="1">
                    <a:blip r:embed="rId35" cstate="print">
                      <a:extLst>
                        <a:ext uri="{28A0092B-C50C-407E-A947-70E740481C1C}">
                          <a14:useLocalDpi xmlns:a14="http://schemas.microsoft.com/office/drawing/2010/main" val="0"/>
                        </a:ext>
                      </a:extLst>
                    </a:blip>
                    <a:srcRect t="8891" r="51748" b="11907"/>
                    <a:stretch/>
                  </pic:blipFill>
                  <pic:spPr bwMode="auto">
                    <a:xfrm>
                      <a:off x="0" y="0"/>
                      <a:ext cx="1275080"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6941">
        <w:rPr>
          <w:rFonts w:ascii="Garamond" w:hAnsi="Garamond" w:cs="Times New Roman"/>
          <w:sz w:val="24"/>
          <w:szCs w:val="24"/>
        </w:rPr>
        <w:t>If you are a tenant</w:t>
      </w:r>
      <w:r w:rsidR="00126941" w:rsidRPr="009706FA">
        <w:rPr>
          <w:rFonts w:ascii="Garamond" w:hAnsi="Garamond" w:cs="Times New Roman"/>
          <w:sz w:val="24"/>
          <w:szCs w:val="24"/>
        </w:rPr>
        <w:t xml:space="preserve"> </w:t>
      </w:r>
      <w:r w:rsidR="00B6296C" w:rsidRPr="009706FA">
        <w:rPr>
          <w:rFonts w:ascii="Garamond" w:hAnsi="Garamond" w:cs="Times New Roman"/>
          <w:sz w:val="24"/>
          <w:szCs w:val="24"/>
        </w:rPr>
        <w:t xml:space="preserve">who </w:t>
      </w:r>
      <w:r w:rsidR="00DA1354" w:rsidRPr="009706FA">
        <w:rPr>
          <w:rFonts w:ascii="Garamond" w:hAnsi="Garamond" w:cs="Times New Roman"/>
          <w:sz w:val="24"/>
          <w:szCs w:val="24"/>
        </w:rPr>
        <w:t xml:space="preserve">did not receive the disclosure and </w:t>
      </w:r>
      <w:r w:rsidR="00126941">
        <w:rPr>
          <w:rFonts w:ascii="Garamond" w:hAnsi="Garamond" w:cs="Times New Roman"/>
          <w:sz w:val="24"/>
          <w:szCs w:val="24"/>
        </w:rPr>
        <w:t xml:space="preserve">you </w:t>
      </w:r>
      <w:r w:rsidR="00DA1354" w:rsidRPr="009706FA">
        <w:rPr>
          <w:rFonts w:ascii="Garamond" w:hAnsi="Garamond" w:cs="Times New Roman"/>
          <w:sz w:val="24"/>
          <w:szCs w:val="24"/>
        </w:rPr>
        <w:t>have been damaged by lead paint</w:t>
      </w:r>
      <w:r w:rsidR="00126941">
        <w:rPr>
          <w:rFonts w:ascii="Garamond" w:hAnsi="Garamond" w:cs="Times New Roman"/>
          <w:sz w:val="24"/>
          <w:szCs w:val="24"/>
        </w:rPr>
        <w:t>,</w:t>
      </w:r>
      <w:r w:rsidR="00DA1354" w:rsidRPr="009706FA">
        <w:rPr>
          <w:rFonts w:ascii="Garamond" w:hAnsi="Garamond" w:cs="Times New Roman"/>
          <w:sz w:val="24"/>
          <w:szCs w:val="24"/>
        </w:rPr>
        <w:t xml:space="preserve"> call 1-800-424-LEAD (5323</w:t>
      </w:r>
      <w:r w:rsidR="00D06758" w:rsidRPr="009706FA">
        <w:rPr>
          <w:rFonts w:ascii="Garamond" w:hAnsi="Garamond" w:cs="Times New Roman"/>
          <w:sz w:val="24"/>
          <w:szCs w:val="24"/>
        </w:rPr>
        <w:t>),</w:t>
      </w:r>
      <w:r w:rsidR="00DA1354" w:rsidRPr="009706FA">
        <w:rPr>
          <w:rFonts w:ascii="Garamond" w:hAnsi="Garamond" w:cs="Times New Roman"/>
          <w:sz w:val="24"/>
          <w:szCs w:val="24"/>
        </w:rPr>
        <w:t xml:space="preserve"> or contact a lawyer.</w:t>
      </w:r>
      <w:r w:rsidR="00B6296C" w:rsidRPr="009706FA">
        <w:rPr>
          <w:rFonts w:ascii="Garamond" w:hAnsi="Garamond" w:cs="Times New Roman"/>
          <w:sz w:val="24"/>
          <w:szCs w:val="24"/>
        </w:rPr>
        <w:t xml:space="preserve"> </w:t>
      </w:r>
      <w:r w:rsidR="00126941">
        <w:rPr>
          <w:rFonts w:ascii="Garamond" w:hAnsi="Garamond" w:cs="Times New Roman"/>
          <w:sz w:val="24"/>
          <w:szCs w:val="24"/>
        </w:rPr>
        <w:t>You</w:t>
      </w:r>
      <w:r w:rsidR="00B6296C" w:rsidRPr="009706FA">
        <w:rPr>
          <w:rFonts w:ascii="Garamond" w:hAnsi="Garamond" w:cs="Times New Roman"/>
          <w:sz w:val="24"/>
          <w:szCs w:val="24"/>
        </w:rPr>
        <w:t xml:space="preserve"> may be able to recover triple the amount of </w:t>
      </w:r>
      <w:r w:rsidR="00126941">
        <w:rPr>
          <w:rFonts w:ascii="Garamond" w:hAnsi="Garamond" w:cs="Times New Roman"/>
          <w:sz w:val="24"/>
          <w:szCs w:val="24"/>
        </w:rPr>
        <w:t>your</w:t>
      </w:r>
      <w:r w:rsidR="00126941" w:rsidRPr="009706FA">
        <w:rPr>
          <w:rFonts w:ascii="Garamond" w:hAnsi="Garamond" w:cs="Times New Roman"/>
          <w:sz w:val="24"/>
          <w:szCs w:val="24"/>
        </w:rPr>
        <w:t xml:space="preserve"> </w:t>
      </w:r>
      <w:r w:rsidR="00B6296C" w:rsidRPr="009706FA">
        <w:rPr>
          <w:rFonts w:ascii="Garamond" w:hAnsi="Garamond" w:cs="Times New Roman"/>
          <w:sz w:val="24"/>
          <w:szCs w:val="24"/>
        </w:rPr>
        <w:t>actual damages</w:t>
      </w:r>
      <w:r w:rsidR="00126941">
        <w:rPr>
          <w:rFonts w:ascii="Garamond" w:hAnsi="Garamond" w:cs="Times New Roman"/>
          <w:sz w:val="24"/>
          <w:szCs w:val="24"/>
        </w:rPr>
        <w:t>,</w:t>
      </w:r>
      <w:r w:rsidR="00B6296C" w:rsidRPr="009706FA">
        <w:rPr>
          <w:rFonts w:ascii="Garamond" w:hAnsi="Garamond" w:cs="Times New Roman"/>
          <w:sz w:val="24"/>
          <w:szCs w:val="24"/>
        </w:rPr>
        <w:t xml:space="preserve"> and the landlord may be subject to other civil or criminal penalties.</w:t>
      </w:r>
      <w:r w:rsidR="007F05A2" w:rsidRPr="009706FA">
        <w:rPr>
          <w:rFonts w:ascii="Garamond" w:hAnsi="Garamond" w:cs="Times New Roman"/>
          <w:sz w:val="24"/>
          <w:szCs w:val="24"/>
        </w:rPr>
        <w:t xml:space="preserve"> The landlord may offer transfers, with or without incentives, to </w:t>
      </w:r>
      <w:r w:rsidR="00CF0490">
        <w:rPr>
          <w:rFonts w:ascii="Garamond" w:hAnsi="Garamond" w:cs="Times New Roman"/>
          <w:sz w:val="24"/>
          <w:szCs w:val="24"/>
        </w:rPr>
        <w:t xml:space="preserve">enable you to move to a </w:t>
      </w:r>
      <w:r w:rsidR="007F05A2" w:rsidRPr="009706FA">
        <w:rPr>
          <w:rFonts w:ascii="Garamond" w:hAnsi="Garamond" w:cs="Times New Roman"/>
          <w:sz w:val="24"/>
          <w:szCs w:val="24"/>
        </w:rPr>
        <w:t>unit where lead-based paint</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Lead-based paint and hazards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7F05A2" w:rsidRPr="009706FA">
        <w:rPr>
          <w:rFonts w:ascii="Garamond" w:hAnsi="Garamond" w:cs="Times New Roman"/>
          <w:sz w:val="24"/>
          <w:szCs w:val="24"/>
        </w:rPr>
        <w:t xml:space="preserve"> hazards have been controlled.</w:t>
      </w:r>
      <w:r w:rsidR="00BD422A">
        <w:rPr>
          <w:rFonts w:ascii="Garamond" w:hAnsi="Garamond" w:cs="Times New Roman"/>
          <w:sz w:val="24"/>
          <w:szCs w:val="24"/>
        </w:rPr>
        <w:br/>
      </w:r>
    </w:p>
    <w:p w14:paraId="3269BF4B" w14:textId="591888A9" w:rsidR="00A6393D" w:rsidRDefault="00BB3DD6">
      <w:pPr>
        <w:pStyle w:val="ListParagraph"/>
        <w:numPr>
          <w:ilvl w:val="3"/>
          <w:numId w:val="26"/>
        </w:numPr>
        <w:rPr>
          <w:rFonts w:ascii="Garamond" w:hAnsi="Garamond" w:cs="Times New Roman"/>
          <w:sz w:val="24"/>
          <w:szCs w:val="24"/>
        </w:rPr>
      </w:pPr>
      <w:bookmarkStart w:id="30" w:name="_Toc64225728"/>
      <w:r w:rsidRPr="007301C0">
        <w:rPr>
          <w:rStyle w:val="Heading2Char"/>
          <w:rFonts w:cs="Times New Roman"/>
          <w:szCs w:val="24"/>
        </w:rPr>
        <w:t>Foreclosure</w:t>
      </w:r>
      <w:r w:rsidR="00AE2A29" w:rsidRPr="007301C0">
        <w:rPr>
          <w:rStyle w:val="Heading2Char"/>
          <w:rFonts w:cs="Times New Roman"/>
          <w:szCs w:val="24"/>
        </w:rPr>
        <w:fldChar w:fldCharType="begin"/>
      </w:r>
      <w:r w:rsidR="00AE2A29" w:rsidRPr="007301C0">
        <w:rPr>
          <w:rStyle w:val="Heading2Char"/>
          <w:rFonts w:cs="Times New Roman"/>
          <w:szCs w:val="24"/>
        </w:rPr>
        <w:instrText xml:space="preserve"> XE "Foreclosure" </w:instrText>
      </w:r>
      <w:r w:rsidR="00AE2A29" w:rsidRPr="007301C0">
        <w:rPr>
          <w:rStyle w:val="Heading2Char"/>
          <w:rFonts w:cs="Times New Roman"/>
          <w:szCs w:val="24"/>
        </w:rPr>
        <w:fldChar w:fldCharType="end"/>
      </w:r>
      <w:r w:rsidRPr="007301C0">
        <w:rPr>
          <w:rStyle w:val="Heading2Char"/>
          <w:rFonts w:cs="Times New Roman"/>
          <w:szCs w:val="24"/>
        </w:rPr>
        <w:t>.</w:t>
      </w:r>
      <w:bookmarkEnd w:id="30"/>
      <w:r w:rsidRPr="000E7A1D">
        <w:rPr>
          <w:rFonts w:ascii="Garamond" w:hAnsi="Garamond" w:cs="Times New Roman"/>
          <w:b/>
          <w:sz w:val="24"/>
          <w:szCs w:val="24"/>
        </w:rPr>
        <w:t xml:space="preserve"> </w:t>
      </w:r>
      <w:r w:rsidRPr="000E7A1D">
        <w:rPr>
          <w:rFonts w:ascii="Garamond" w:hAnsi="Garamond" w:cs="Times New Roman"/>
          <w:sz w:val="24"/>
          <w:szCs w:val="24"/>
        </w:rPr>
        <w:t>If a property</w:t>
      </w:r>
      <w:r w:rsidR="00126941" w:rsidRPr="000E7A1D">
        <w:rPr>
          <w:rFonts w:ascii="Garamond" w:hAnsi="Garamond" w:cs="Times New Roman"/>
          <w:sz w:val="24"/>
          <w:szCs w:val="24"/>
        </w:rPr>
        <w:t xml:space="preserve"> </w:t>
      </w:r>
      <w:r w:rsidRPr="000E7A1D">
        <w:rPr>
          <w:rFonts w:ascii="Garamond" w:hAnsi="Garamond" w:cs="Times New Roman"/>
          <w:sz w:val="24"/>
          <w:szCs w:val="24"/>
        </w:rPr>
        <w:t xml:space="preserve">is foreclosed, the original landlord-tenant relationship ends and </w:t>
      </w:r>
      <w:r w:rsidR="00126941" w:rsidRPr="00FB5787">
        <w:rPr>
          <w:rFonts w:ascii="Garamond" w:hAnsi="Garamond" w:cs="Times New Roman"/>
          <w:sz w:val="24"/>
          <w:szCs w:val="24"/>
        </w:rPr>
        <w:t>you</w:t>
      </w:r>
      <w:r w:rsidR="00EE0696" w:rsidRPr="00FB5787">
        <w:rPr>
          <w:rFonts w:ascii="Garamond" w:hAnsi="Garamond" w:cs="Times New Roman"/>
          <w:sz w:val="24"/>
          <w:szCs w:val="24"/>
        </w:rPr>
        <w:t xml:space="preserve"> may be subject to </w:t>
      </w:r>
      <w:r w:rsidR="00C96313" w:rsidRPr="00FB5787">
        <w:rPr>
          <w:rFonts w:ascii="Garamond" w:hAnsi="Garamond" w:cs="Times New Roman"/>
          <w:sz w:val="24"/>
          <w:szCs w:val="24"/>
        </w:rPr>
        <w:t>eviction.</w:t>
      </w:r>
      <w:r w:rsidR="00403F35" w:rsidRPr="007301C0">
        <w:rPr>
          <w:rStyle w:val="FootnoteReference"/>
          <w:rFonts w:ascii="Garamond" w:hAnsi="Garamond" w:cs="Times New Roman"/>
          <w:sz w:val="24"/>
          <w:szCs w:val="24"/>
        </w:rPr>
        <w:footnoteReference w:id="15"/>
      </w:r>
      <w:r w:rsidR="00126941" w:rsidRPr="000E7A1D">
        <w:rPr>
          <w:rFonts w:ascii="Garamond" w:hAnsi="Garamond" w:cs="Times New Roman"/>
          <w:sz w:val="24"/>
          <w:szCs w:val="24"/>
        </w:rPr>
        <w:t xml:space="preserve"> </w:t>
      </w:r>
      <w:r w:rsidR="00EE0696" w:rsidRPr="000E7A1D">
        <w:rPr>
          <w:rFonts w:ascii="Garamond" w:hAnsi="Garamond" w:cs="Times New Roman"/>
          <w:sz w:val="24"/>
          <w:szCs w:val="24"/>
        </w:rPr>
        <w:t xml:space="preserve">Though </w:t>
      </w:r>
      <w:r w:rsidR="00126941" w:rsidRPr="000E7A1D">
        <w:rPr>
          <w:rFonts w:ascii="Garamond" w:hAnsi="Garamond" w:cs="Times New Roman"/>
          <w:sz w:val="24"/>
          <w:szCs w:val="24"/>
        </w:rPr>
        <w:t>you</w:t>
      </w:r>
      <w:r w:rsidR="00403F35" w:rsidRPr="000E7A1D">
        <w:rPr>
          <w:rFonts w:ascii="Garamond" w:hAnsi="Garamond" w:cs="Times New Roman"/>
          <w:sz w:val="24"/>
          <w:szCs w:val="24"/>
        </w:rPr>
        <w:t xml:space="preserve"> </w:t>
      </w:r>
      <w:r w:rsidR="00823AEF">
        <w:rPr>
          <w:rFonts w:ascii="Garamond" w:hAnsi="Garamond" w:cs="Times New Roman"/>
          <w:sz w:val="24"/>
          <w:szCs w:val="24"/>
        </w:rPr>
        <w:t xml:space="preserve">had a </w:t>
      </w:r>
      <w:r w:rsidR="00403F35" w:rsidRPr="000E7A1D">
        <w:rPr>
          <w:rFonts w:ascii="Garamond" w:hAnsi="Garamond" w:cs="Times New Roman"/>
          <w:sz w:val="24"/>
          <w:szCs w:val="24"/>
        </w:rPr>
        <w:t xml:space="preserve">right to </w:t>
      </w:r>
      <w:r w:rsidR="00823AEF">
        <w:rPr>
          <w:rFonts w:ascii="Garamond" w:hAnsi="Garamond" w:cs="Times New Roman"/>
          <w:sz w:val="24"/>
          <w:szCs w:val="24"/>
        </w:rPr>
        <w:t xml:space="preserve">stay at </w:t>
      </w:r>
      <w:r w:rsidR="00403F35" w:rsidRPr="000E7A1D">
        <w:rPr>
          <w:rFonts w:ascii="Garamond" w:hAnsi="Garamond" w:cs="Times New Roman"/>
          <w:sz w:val="24"/>
          <w:szCs w:val="24"/>
        </w:rPr>
        <w:t>the pro</w:t>
      </w:r>
      <w:r w:rsidRPr="000E7A1D">
        <w:rPr>
          <w:rFonts w:ascii="Garamond" w:hAnsi="Garamond" w:cs="Times New Roman"/>
          <w:sz w:val="24"/>
          <w:szCs w:val="24"/>
        </w:rPr>
        <w:t>perty legal</w:t>
      </w:r>
      <w:r w:rsidR="00823AEF">
        <w:rPr>
          <w:rFonts w:ascii="Garamond" w:hAnsi="Garamond" w:cs="Times New Roman"/>
          <w:sz w:val="24"/>
          <w:szCs w:val="24"/>
        </w:rPr>
        <w:t>ly</w:t>
      </w:r>
      <w:r w:rsidR="00126941" w:rsidRPr="000E7A1D">
        <w:rPr>
          <w:rFonts w:ascii="Garamond" w:hAnsi="Garamond" w:cs="Times New Roman"/>
          <w:sz w:val="24"/>
          <w:szCs w:val="24"/>
        </w:rPr>
        <w:t>, you</w:t>
      </w:r>
      <w:r w:rsidRPr="000E7A1D">
        <w:rPr>
          <w:rFonts w:ascii="Garamond" w:hAnsi="Garamond" w:cs="Times New Roman"/>
          <w:sz w:val="24"/>
          <w:szCs w:val="24"/>
        </w:rPr>
        <w:t xml:space="preserve"> </w:t>
      </w:r>
      <w:r w:rsidR="00823AEF">
        <w:rPr>
          <w:rFonts w:ascii="Garamond" w:hAnsi="Garamond" w:cs="Times New Roman"/>
          <w:sz w:val="24"/>
          <w:szCs w:val="24"/>
        </w:rPr>
        <w:t xml:space="preserve">lose those </w:t>
      </w:r>
      <w:r w:rsidR="00403F35" w:rsidRPr="000E7A1D">
        <w:rPr>
          <w:rFonts w:ascii="Garamond" w:hAnsi="Garamond" w:cs="Times New Roman"/>
          <w:sz w:val="24"/>
          <w:szCs w:val="24"/>
        </w:rPr>
        <w:t>legal rights to the property</w:t>
      </w:r>
      <w:r w:rsidR="00F53C7F">
        <w:rPr>
          <w:rFonts w:ascii="Garamond" w:hAnsi="Garamond" w:cs="Times New Roman"/>
          <w:sz w:val="24"/>
          <w:szCs w:val="24"/>
        </w:rPr>
        <w:t xml:space="preserve"> when the house is </w:t>
      </w:r>
      <w:r w:rsidR="008E0E3E">
        <w:rPr>
          <w:rFonts w:ascii="Garamond" w:hAnsi="Garamond" w:cs="Times New Roman"/>
          <w:sz w:val="24"/>
          <w:szCs w:val="24"/>
        </w:rPr>
        <w:t>foreclosed,</w:t>
      </w:r>
      <w:r w:rsidR="00F53C7F">
        <w:rPr>
          <w:rFonts w:ascii="Garamond" w:hAnsi="Garamond" w:cs="Times New Roman"/>
          <w:sz w:val="24"/>
          <w:szCs w:val="24"/>
        </w:rPr>
        <w:t xml:space="preserve"> </w:t>
      </w:r>
      <w:r w:rsidR="00D37EF5">
        <w:rPr>
          <w:rFonts w:ascii="Garamond" w:hAnsi="Garamond" w:cs="Times New Roman"/>
          <w:sz w:val="24"/>
          <w:szCs w:val="24"/>
        </w:rPr>
        <w:t>and the bank becomes the new owner.</w:t>
      </w:r>
      <w:r w:rsidR="00EE0696" w:rsidRPr="000E7A1D">
        <w:rPr>
          <w:rFonts w:ascii="Garamond" w:hAnsi="Garamond" w:cs="Times New Roman"/>
          <w:sz w:val="24"/>
          <w:szCs w:val="24"/>
        </w:rPr>
        <w:t xml:space="preserve"> </w:t>
      </w:r>
      <w:r w:rsidR="00D37EF5">
        <w:rPr>
          <w:rFonts w:ascii="Garamond" w:hAnsi="Garamond" w:cs="Times New Roman"/>
          <w:sz w:val="24"/>
          <w:szCs w:val="24"/>
        </w:rPr>
        <w:t xml:space="preserve">Since your previous landlord no longer owns the property, </w:t>
      </w:r>
      <w:r w:rsidR="00EE0696" w:rsidRPr="000E7A1D">
        <w:rPr>
          <w:rFonts w:ascii="Garamond" w:hAnsi="Garamond" w:cs="Times New Roman"/>
          <w:sz w:val="24"/>
          <w:szCs w:val="24"/>
        </w:rPr>
        <w:t xml:space="preserve">the new owner can </w:t>
      </w:r>
      <w:r w:rsidR="00AD6D89">
        <w:rPr>
          <w:rFonts w:ascii="Garamond" w:hAnsi="Garamond" w:cs="Times New Roman"/>
          <w:sz w:val="24"/>
          <w:szCs w:val="24"/>
        </w:rPr>
        <w:t xml:space="preserve">evict </w:t>
      </w:r>
      <w:r w:rsidR="00A6393D">
        <w:rPr>
          <w:rFonts w:ascii="Garamond" w:hAnsi="Garamond" w:cs="Times New Roman"/>
          <w:sz w:val="24"/>
          <w:szCs w:val="24"/>
        </w:rPr>
        <w:t xml:space="preserve">you </w:t>
      </w:r>
      <w:r w:rsidR="00AD6D89">
        <w:rPr>
          <w:rFonts w:ascii="Garamond" w:hAnsi="Garamond" w:cs="Times New Roman"/>
          <w:sz w:val="24"/>
          <w:szCs w:val="24"/>
        </w:rPr>
        <w:t>because they are the</w:t>
      </w:r>
      <w:r w:rsidR="00D37EF5">
        <w:rPr>
          <w:rFonts w:ascii="Garamond" w:hAnsi="Garamond" w:cs="Times New Roman"/>
          <w:sz w:val="24"/>
          <w:szCs w:val="24"/>
        </w:rPr>
        <w:t xml:space="preserve"> only one who can give</w:t>
      </w:r>
      <w:r w:rsidR="006A328C">
        <w:rPr>
          <w:rFonts w:ascii="Garamond" w:hAnsi="Garamond" w:cs="Times New Roman"/>
          <w:sz w:val="24"/>
          <w:szCs w:val="24"/>
        </w:rPr>
        <w:t xml:space="preserve"> you</w:t>
      </w:r>
      <w:r w:rsidR="00D37EF5">
        <w:rPr>
          <w:rFonts w:ascii="Garamond" w:hAnsi="Garamond" w:cs="Times New Roman"/>
          <w:sz w:val="24"/>
          <w:szCs w:val="24"/>
        </w:rPr>
        <w:t xml:space="preserve"> a legal right to stay at the </w:t>
      </w:r>
      <w:r w:rsidR="00C96313">
        <w:rPr>
          <w:rFonts w:ascii="Garamond" w:hAnsi="Garamond" w:cs="Times New Roman"/>
          <w:sz w:val="24"/>
          <w:szCs w:val="24"/>
        </w:rPr>
        <w:t>property.</w:t>
      </w:r>
      <w:r w:rsidR="0064438E">
        <w:rPr>
          <w:rFonts w:ascii="Garamond" w:hAnsi="Garamond" w:cs="Times New Roman"/>
          <w:sz w:val="24"/>
          <w:szCs w:val="24"/>
        </w:rPr>
        <w:t xml:space="preserve">  </w:t>
      </w:r>
    </w:p>
    <w:p w14:paraId="322F3655" w14:textId="310ED06F" w:rsidR="00980066" w:rsidRPr="004373AD" w:rsidRDefault="005B4DA2" w:rsidP="004373AD">
      <w:pPr>
        <w:pStyle w:val="ListParagraph"/>
        <w:numPr>
          <w:ilvl w:val="3"/>
          <w:numId w:val="26"/>
        </w:numPr>
        <w:rPr>
          <w:rFonts w:ascii="Garamond" w:hAnsi="Garamond" w:cs="Times New Roman"/>
          <w:sz w:val="24"/>
          <w:szCs w:val="24"/>
        </w:rPr>
      </w:pPr>
      <w:r w:rsidRPr="000E7A1D">
        <w:rPr>
          <w:rFonts w:ascii="Garamond" w:hAnsi="Garamond" w:cs="Times New Roman"/>
          <w:b/>
          <w:bCs/>
          <w:sz w:val="24"/>
          <w:szCs w:val="24"/>
        </w:rPr>
        <w:t>You are not automatically evicted when someone new gains ownership of the property</w:t>
      </w:r>
      <w:r>
        <w:rPr>
          <w:rFonts w:ascii="Garamond" w:hAnsi="Garamond" w:cs="Times New Roman"/>
          <w:sz w:val="24"/>
          <w:szCs w:val="24"/>
        </w:rPr>
        <w:t xml:space="preserve">.  The new owner may instead decide to establish a new landlord-tenant relationship with you. </w:t>
      </w:r>
      <w:r w:rsidR="0064438E">
        <w:rPr>
          <w:rFonts w:ascii="Garamond" w:hAnsi="Garamond" w:cs="Times New Roman"/>
          <w:sz w:val="24"/>
          <w:szCs w:val="24"/>
        </w:rPr>
        <w:t xml:space="preserve">If the landlord wants to evict you, they still have to provide you with notice that they are going to evict you. </w:t>
      </w:r>
      <w:r w:rsidR="003E3393">
        <w:rPr>
          <w:rFonts w:ascii="Garamond" w:hAnsi="Garamond" w:cs="Times New Roman"/>
          <w:sz w:val="24"/>
          <w:szCs w:val="24"/>
        </w:rPr>
        <w:t xml:space="preserve"> </w:t>
      </w:r>
      <w:r w:rsidR="0064438E">
        <w:rPr>
          <w:rFonts w:ascii="Garamond" w:hAnsi="Garamond" w:cs="Times New Roman"/>
          <w:sz w:val="24"/>
          <w:szCs w:val="24"/>
        </w:rPr>
        <w:t xml:space="preserve">  </w:t>
      </w:r>
      <w:r w:rsidR="00403F35" w:rsidRPr="000E7A1D">
        <w:rPr>
          <w:rFonts w:ascii="Garamond" w:hAnsi="Garamond" w:cs="Times New Roman"/>
          <w:sz w:val="24"/>
          <w:szCs w:val="24"/>
        </w:rPr>
        <w:t>begin the</w:t>
      </w:r>
      <w:r w:rsidR="00EE0696" w:rsidRPr="000E7A1D">
        <w:rPr>
          <w:rFonts w:ascii="Garamond" w:hAnsi="Garamond" w:cs="Times New Roman"/>
          <w:sz w:val="24"/>
          <w:szCs w:val="24"/>
        </w:rPr>
        <w:t xml:space="preserve"> eviction</w:t>
      </w:r>
      <w:r w:rsidR="00403F35" w:rsidRPr="000E7A1D">
        <w:rPr>
          <w:rFonts w:ascii="Garamond" w:hAnsi="Garamond" w:cs="Times New Roman"/>
          <w:sz w:val="24"/>
          <w:szCs w:val="24"/>
        </w:rPr>
        <w:t xml:space="preserve"> process immediately. If a foreclosed property’s new owners wish to </w:t>
      </w:r>
      <w:r w:rsidR="00EE0696" w:rsidRPr="000E7A1D">
        <w:rPr>
          <w:rFonts w:ascii="Garamond" w:hAnsi="Garamond" w:cs="Times New Roman"/>
          <w:sz w:val="24"/>
          <w:szCs w:val="24"/>
        </w:rPr>
        <w:t xml:space="preserve">take </w:t>
      </w:r>
      <w:r w:rsidR="00403F35" w:rsidRPr="000E7A1D">
        <w:rPr>
          <w:rFonts w:ascii="Garamond" w:hAnsi="Garamond" w:cs="Times New Roman"/>
          <w:sz w:val="24"/>
          <w:szCs w:val="24"/>
        </w:rPr>
        <w:t xml:space="preserve">the property from </w:t>
      </w:r>
      <w:r w:rsidR="00126941" w:rsidRPr="000E7A1D">
        <w:rPr>
          <w:rFonts w:ascii="Garamond" w:hAnsi="Garamond" w:cs="Times New Roman"/>
          <w:sz w:val="24"/>
          <w:szCs w:val="24"/>
        </w:rPr>
        <w:t>you</w:t>
      </w:r>
      <w:r w:rsidR="00403F35" w:rsidRPr="000E7A1D">
        <w:rPr>
          <w:rFonts w:ascii="Garamond" w:hAnsi="Garamond" w:cs="Times New Roman"/>
          <w:sz w:val="24"/>
          <w:szCs w:val="24"/>
        </w:rPr>
        <w:t xml:space="preserve"> through eviction</w:t>
      </w:r>
      <w:r w:rsidR="009763A0" w:rsidRPr="000E7A1D">
        <w:rPr>
          <w:rFonts w:ascii="Garamond" w:hAnsi="Garamond" w:cs="Times New Roman"/>
          <w:sz w:val="24"/>
          <w:szCs w:val="24"/>
        </w:rPr>
        <w:fldChar w:fldCharType="begin"/>
      </w:r>
      <w:r w:rsidR="009763A0" w:rsidRPr="000E7A1D">
        <w:rPr>
          <w:rFonts w:ascii="Garamond" w:hAnsi="Garamond" w:cs="Times New Roman"/>
          <w:sz w:val="24"/>
          <w:szCs w:val="24"/>
        </w:rPr>
        <w:instrText xml:space="preserve"> XE "Eviction" </w:instrText>
      </w:r>
      <w:r w:rsidR="009763A0" w:rsidRPr="000E7A1D">
        <w:rPr>
          <w:rFonts w:ascii="Garamond" w:hAnsi="Garamond" w:cs="Times New Roman"/>
          <w:sz w:val="24"/>
          <w:szCs w:val="24"/>
        </w:rPr>
        <w:fldChar w:fldCharType="end"/>
      </w:r>
      <w:r w:rsidR="00403F35" w:rsidRPr="000E7A1D">
        <w:rPr>
          <w:rFonts w:ascii="Garamond" w:hAnsi="Garamond" w:cs="Times New Roman"/>
          <w:sz w:val="24"/>
          <w:szCs w:val="24"/>
        </w:rPr>
        <w:t xml:space="preserve"> proceedings, accepting </w:t>
      </w:r>
      <w:r w:rsidR="008E075B" w:rsidRPr="000E7A1D">
        <w:rPr>
          <w:rFonts w:ascii="Garamond" w:hAnsi="Garamond" w:cs="Times New Roman"/>
          <w:sz w:val="24"/>
          <w:szCs w:val="24"/>
        </w:rPr>
        <w:t xml:space="preserve">or demanding </w:t>
      </w:r>
      <w:r w:rsidR="00403F35" w:rsidRPr="000E7A1D">
        <w:rPr>
          <w:rFonts w:ascii="Garamond" w:hAnsi="Garamond" w:cs="Times New Roman"/>
          <w:sz w:val="24"/>
          <w:szCs w:val="24"/>
        </w:rPr>
        <w:t xml:space="preserve">rent from </w:t>
      </w:r>
      <w:r w:rsidR="00126941" w:rsidRPr="000E7A1D">
        <w:rPr>
          <w:rFonts w:ascii="Garamond" w:hAnsi="Garamond" w:cs="Times New Roman"/>
          <w:sz w:val="24"/>
          <w:szCs w:val="24"/>
        </w:rPr>
        <w:t>you</w:t>
      </w:r>
      <w:r w:rsidR="00403F35" w:rsidRPr="000E7A1D">
        <w:rPr>
          <w:rFonts w:ascii="Garamond" w:hAnsi="Garamond" w:cs="Times New Roman"/>
          <w:sz w:val="24"/>
          <w:szCs w:val="24"/>
        </w:rPr>
        <w:t xml:space="preserve"> can create a valid </w:t>
      </w:r>
      <w:r w:rsidR="00403F35" w:rsidRPr="000E7A1D">
        <w:rPr>
          <w:rFonts w:ascii="Garamond" w:hAnsi="Garamond" w:cs="Times New Roman"/>
          <w:b/>
          <w:sz w:val="24"/>
          <w:szCs w:val="24"/>
        </w:rPr>
        <w:t>month to month tenancy</w:t>
      </w:r>
      <w:r w:rsidR="00403F35" w:rsidRPr="000E7A1D">
        <w:rPr>
          <w:rFonts w:ascii="Garamond" w:hAnsi="Garamond" w:cs="Times New Roman"/>
          <w:sz w:val="24"/>
          <w:szCs w:val="24"/>
        </w:rPr>
        <w:t xml:space="preserve">. </w:t>
      </w:r>
    </w:p>
    <w:p w14:paraId="15FAE69B" w14:textId="60417599" w:rsidR="00403F35" w:rsidRPr="00EB0E78" w:rsidRDefault="004373AD" w:rsidP="00EB0E78">
      <w:pPr>
        <w:pStyle w:val="ListParagraph"/>
        <w:numPr>
          <w:ilvl w:val="3"/>
          <w:numId w:val="26"/>
        </w:numPr>
        <w:rPr>
          <w:rFonts w:ascii="Garamond" w:hAnsi="Garamond" w:cs="Times New Roman"/>
          <w:sz w:val="24"/>
          <w:szCs w:val="24"/>
        </w:rPr>
      </w:pPr>
      <w:r>
        <w:rPr>
          <w:noProof/>
        </w:rPr>
        <w:drawing>
          <wp:anchor distT="0" distB="0" distL="114300" distR="114300" simplePos="0" relativeHeight="251638272" behindDoc="1" locked="0" layoutInCell="1" allowOverlap="1" wp14:anchorId="09187256" wp14:editId="42512DDE">
            <wp:simplePos x="0" y="0"/>
            <wp:positionH relativeFrom="column">
              <wp:posOffset>-373959</wp:posOffset>
            </wp:positionH>
            <wp:positionV relativeFrom="paragraph">
              <wp:posOffset>77470</wp:posOffset>
            </wp:positionV>
            <wp:extent cx="962025" cy="962025"/>
            <wp:effectExtent l="0" t="0" r="9525" b="9525"/>
            <wp:wrapTight wrapText="bothSides">
              <wp:wrapPolygon edited="0">
                <wp:start x="0" y="0"/>
                <wp:lineTo x="0" y="21386"/>
                <wp:lineTo x="21386" y="21386"/>
                <wp:lineTo x="21386" y="0"/>
                <wp:lineTo x="0"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roommate.png"/>
                    <pic:cNvPicPr/>
                  </pic:nvPicPr>
                  <pic:blipFill>
                    <a:blip r:embed="rId36">
                      <a:biLevel thresh="75000"/>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bookmarkStart w:id="31" w:name="_Toc64225729"/>
      <w:r w:rsidR="001E7841" w:rsidRPr="00F620C6">
        <w:rPr>
          <w:rStyle w:val="Heading2Char"/>
        </w:rPr>
        <w:t>Roommates.</w:t>
      </w:r>
      <w:bookmarkEnd w:id="31"/>
      <w:r w:rsidR="001E7841" w:rsidRPr="00EB0E78">
        <w:rPr>
          <w:rFonts w:ascii="Garamond" w:hAnsi="Garamond" w:cs="Times New Roman"/>
          <w:b/>
          <w:sz w:val="24"/>
          <w:szCs w:val="24"/>
        </w:rPr>
        <w:t xml:space="preserve"> </w:t>
      </w:r>
      <w:r w:rsidR="00126941" w:rsidRPr="00EB0E78">
        <w:rPr>
          <w:rFonts w:ascii="Garamond" w:hAnsi="Garamond" w:cs="Times New Roman"/>
          <w:sz w:val="24"/>
          <w:szCs w:val="24"/>
        </w:rPr>
        <w:t>If you</w:t>
      </w:r>
      <w:r w:rsidR="00403F35" w:rsidRPr="00EB0E78">
        <w:rPr>
          <w:rFonts w:ascii="Garamond" w:hAnsi="Garamond" w:cs="Times New Roman"/>
          <w:sz w:val="24"/>
          <w:szCs w:val="24"/>
        </w:rPr>
        <w:t xml:space="preserve"> </w:t>
      </w:r>
      <w:r w:rsidR="001E7841" w:rsidRPr="00EB0E78">
        <w:rPr>
          <w:rFonts w:ascii="Garamond" w:hAnsi="Garamond" w:cs="Times New Roman"/>
          <w:sz w:val="24"/>
          <w:szCs w:val="24"/>
        </w:rPr>
        <w:t>plan</w:t>
      </w:r>
      <w:r w:rsidR="00403F35" w:rsidRPr="00EB0E78">
        <w:rPr>
          <w:rFonts w:ascii="Garamond" w:hAnsi="Garamond" w:cs="Times New Roman"/>
          <w:sz w:val="24"/>
          <w:szCs w:val="24"/>
        </w:rPr>
        <w:t xml:space="preserve"> to rent </w:t>
      </w:r>
      <w:r w:rsidR="001E7841" w:rsidRPr="00EB0E78">
        <w:rPr>
          <w:rFonts w:ascii="Garamond" w:hAnsi="Garamond" w:cs="Times New Roman"/>
          <w:sz w:val="24"/>
          <w:szCs w:val="24"/>
        </w:rPr>
        <w:t xml:space="preserve">a unit </w:t>
      </w:r>
      <w:r w:rsidR="00403F35" w:rsidRPr="00EB0E78">
        <w:rPr>
          <w:rFonts w:ascii="Garamond" w:hAnsi="Garamond" w:cs="Times New Roman"/>
          <w:sz w:val="24"/>
          <w:szCs w:val="24"/>
        </w:rPr>
        <w:t xml:space="preserve">with </w:t>
      </w:r>
      <w:r w:rsidR="006B5003" w:rsidRPr="00EB0E78">
        <w:rPr>
          <w:rFonts w:ascii="Garamond" w:hAnsi="Garamond" w:cs="Times New Roman"/>
          <w:sz w:val="24"/>
          <w:szCs w:val="24"/>
        </w:rPr>
        <w:t xml:space="preserve">a </w:t>
      </w:r>
      <w:r w:rsidR="00403F35" w:rsidRPr="00EB0E78">
        <w:rPr>
          <w:rFonts w:ascii="Garamond" w:hAnsi="Garamond" w:cs="Times New Roman"/>
          <w:sz w:val="24"/>
          <w:szCs w:val="24"/>
        </w:rPr>
        <w:t>roommate</w:t>
      </w:r>
      <w:r w:rsidR="00AE2A29" w:rsidRPr="00EB0E78">
        <w:rPr>
          <w:rFonts w:ascii="Garamond" w:hAnsi="Garamond" w:cs="Times New Roman"/>
          <w:sz w:val="24"/>
          <w:szCs w:val="24"/>
        </w:rPr>
        <w:fldChar w:fldCharType="begin"/>
      </w:r>
      <w:r w:rsidR="00AE2A29" w:rsidRPr="00EB0E78">
        <w:rPr>
          <w:rFonts w:ascii="Garamond" w:hAnsi="Garamond"/>
          <w:sz w:val="24"/>
          <w:szCs w:val="24"/>
        </w:rPr>
        <w:instrText xml:space="preserve"> XE "</w:instrText>
      </w:r>
      <w:r w:rsidR="00AE2A29" w:rsidRPr="00EB0E78">
        <w:rPr>
          <w:rFonts w:ascii="Garamond" w:hAnsi="Garamond" w:cs="Times New Roman"/>
          <w:sz w:val="24"/>
          <w:szCs w:val="24"/>
        </w:rPr>
        <w:instrText>Roommate</w:instrText>
      </w:r>
      <w:r w:rsidR="00AE2A29" w:rsidRPr="00EB0E78">
        <w:rPr>
          <w:rFonts w:ascii="Garamond" w:hAnsi="Garamond"/>
          <w:sz w:val="24"/>
          <w:szCs w:val="24"/>
        </w:rPr>
        <w:instrText xml:space="preserve">" </w:instrText>
      </w:r>
      <w:r w:rsidR="00AE2A29" w:rsidRPr="00EB0E78">
        <w:rPr>
          <w:rFonts w:ascii="Garamond" w:hAnsi="Garamond" w:cs="Times New Roman"/>
          <w:sz w:val="24"/>
          <w:szCs w:val="24"/>
        </w:rPr>
        <w:fldChar w:fldCharType="end"/>
      </w:r>
      <w:r w:rsidR="006B5003" w:rsidRPr="00EB0E78">
        <w:rPr>
          <w:rFonts w:ascii="Garamond" w:hAnsi="Garamond" w:cs="Times New Roman"/>
          <w:sz w:val="24"/>
          <w:szCs w:val="24"/>
        </w:rPr>
        <w:t>(</w:t>
      </w:r>
      <w:r w:rsidR="00403F35" w:rsidRPr="00EB0E78">
        <w:rPr>
          <w:rFonts w:ascii="Garamond" w:hAnsi="Garamond" w:cs="Times New Roman"/>
          <w:sz w:val="24"/>
          <w:szCs w:val="24"/>
        </w:rPr>
        <w:t>s</w:t>
      </w:r>
      <w:r w:rsidR="00C96313" w:rsidRPr="00EB0E78">
        <w:rPr>
          <w:rFonts w:ascii="Garamond" w:hAnsi="Garamond" w:cs="Times New Roman"/>
          <w:sz w:val="24"/>
          <w:szCs w:val="24"/>
        </w:rPr>
        <w:t>), be</w:t>
      </w:r>
      <w:r w:rsidR="00403F35" w:rsidRPr="00EB0E78">
        <w:rPr>
          <w:rFonts w:ascii="Garamond" w:hAnsi="Garamond" w:cs="Times New Roman"/>
          <w:sz w:val="24"/>
          <w:szCs w:val="24"/>
        </w:rPr>
        <w:t xml:space="preserve"> aware of the following:</w:t>
      </w:r>
      <w:r w:rsidR="00403F35" w:rsidRPr="00EB0E78">
        <w:rPr>
          <w:rFonts w:ascii="Garamond" w:hAnsi="Garamond" w:cs="Times New Roman"/>
          <w:b/>
          <w:sz w:val="24"/>
          <w:szCs w:val="24"/>
        </w:rPr>
        <w:t xml:space="preserve"> </w:t>
      </w:r>
    </w:p>
    <w:p w14:paraId="556D940F" w14:textId="3A1AAB7E" w:rsidR="00403F35" w:rsidRPr="009706FA" w:rsidRDefault="006B5003" w:rsidP="00136DCE">
      <w:pPr>
        <w:pStyle w:val="ListParagraph"/>
        <w:numPr>
          <w:ilvl w:val="0"/>
          <w:numId w:val="18"/>
        </w:numPr>
        <w:spacing w:line="240" w:lineRule="auto"/>
        <w:ind w:left="1080"/>
        <w:rPr>
          <w:rFonts w:ascii="Garamond" w:hAnsi="Garamond" w:cs="Times New Roman"/>
          <w:sz w:val="24"/>
          <w:szCs w:val="24"/>
        </w:rPr>
      </w:pPr>
      <w:r w:rsidRPr="009706FA">
        <w:rPr>
          <w:rFonts w:ascii="Garamond" w:hAnsi="Garamond" w:cs="Times New Roman"/>
          <w:sz w:val="24"/>
          <w:szCs w:val="24"/>
        </w:rPr>
        <w:t>Each roommate</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Roommate</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2C282F" w:rsidRPr="009706FA">
        <w:rPr>
          <w:rFonts w:ascii="Garamond" w:hAnsi="Garamond" w:cs="Times New Roman"/>
          <w:sz w:val="24"/>
          <w:szCs w:val="24"/>
        </w:rPr>
        <w:t xml:space="preserve"> in a tenant relationship with the landlord</w:t>
      </w:r>
      <w:r w:rsidR="00403F35" w:rsidRPr="009706FA">
        <w:rPr>
          <w:rFonts w:ascii="Garamond" w:hAnsi="Garamond" w:cs="Times New Roman"/>
          <w:sz w:val="24"/>
          <w:szCs w:val="24"/>
        </w:rPr>
        <w:t xml:space="preserve"> </w:t>
      </w:r>
      <w:r w:rsidRPr="009706FA">
        <w:rPr>
          <w:rFonts w:ascii="Garamond" w:hAnsi="Garamond" w:cs="Times New Roman"/>
          <w:sz w:val="24"/>
          <w:szCs w:val="24"/>
        </w:rPr>
        <w:t>can</w:t>
      </w:r>
      <w:r w:rsidR="000244BA">
        <w:rPr>
          <w:rFonts w:ascii="Garamond" w:hAnsi="Garamond" w:cs="Times New Roman"/>
          <w:sz w:val="24"/>
          <w:szCs w:val="24"/>
        </w:rPr>
        <w:t xml:space="preserve"> be held</w:t>
      </w:r>
      <w:r w:rsidR="00BD422A">
        <w:rPr>
          <w:rFonts w:ascii="Garamond" w:hAnsi="Garamond" w:cs="Times New Roman"/>
          <w:sz w:val="24"/>
          <w:szCs w:val="24"/>
        </w:rPr>
        <w:t xml:space="preserve"> </w:t>
      </w:r>
      <w:r w:rsidR="00403F35" w:rsidRPr="009706FA">
        <w:rPr>
          <w:rFonts w:ascii="Garamond" w:hAnsi="Garamond" w:cs="Times New Roman"/>
          <w:sz w:val="24"/>
          <w:szCs w:val="24"/>
        </w:rPr>
        <w:t xml:space="preserve">responsible for the </w:t>
      </w:r>
      <w:r w:rsidR="00403F35" w:rsidRPr="009706FA">
        <w:rPr>
          <w:rFonts w:ascii="Garamond" w:hAnsi="Garamond" w:cs="Times New Roman"/>
          <w:i/>
          <w:sz w:val="24"/>
          <w:szCs w:val="24"/>
        </w:rPr>
        <w:t>full</w:t>
      </w:r>
      <w:r w:rsidR="00403F35" w:rsidRPr="009706FA">
        <w:rPr>
          <w:rFonts w:ascii="Garamond" w:hAnsi="Garamond" w:cs="Times New Roman"/>
          <w:sz w:val="24"/>
          <w:szCs w:val="24"/>
        </w:rPr>
        <w:t xml:space="preserve"> amount of the rent due. For example, if all the roommates sign the lease and one moves out, the others will be responsible for the full rent. However, if you end up paying more than your share of the rent, you can sue your former roommate</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Roommate</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403F35" w:rsidRPr="009706FA">
        <w:rPr>
          <w:rFonts w:ascii="Garamond" w:hAnsi="Garamond" w:cs="Times New Roman"/>
          <w:sz w:val="24"/>
          <w:szCs w:val="24"/>
        </w:rPr>
        <w:t xml:space="preserve"> to recover the difference.</w:t>
      </w:r>
    </w:p>
    <w:p w14:paraId="67D5F5CA" w14:textId="2C31C137" w:rsidR="00403F35" w:rsidRPr="009706FA" w:rsidRDefault="00403F35" w:rsidP="00136DCE">
      <w:pPr>
        <w:pStyle w:val="ListParagraph"/>
        <w:numPr>
          <w:ilvl w:val="0"/>
          <w:numId w:val="18"/>
        </w:numPr>
        <w:spacing w:line="240" w:lineRule="auto"/>
        <w:ind w:left="1080"/>
        <w:rPr>
          <w:rFonts w:ascii="Garamond" w:hAnsi="Garamond" w:cs="Times New Roman"/>
          <w:sz w:val="24"/>
          <w:szCs w:val="24"/>
        </w:rPr>
      </w:pPr>
      <w:r w:rsidRPr="009706FA">
        <w:rPr>
          <w:rFonts w:ascii="Garamond" w:hAnsi="Garamond" w:cs="Times New Roman"/>
          <w:sz w:val="24"/>
          <w:szCs w:val="24"/>
        </w:rPr>
        <w:t xml:space="preserve">Landlords collect money from </w:t>
      </w:r>
      <w:r w:rsidR="006B5003" w:rsidRPr="009706FA">
        <w:rPr>
          <w:rFonts w:ascii="Garamond" w:hAnsi="Garamond" w:cs="Times New Roman"/>
          <w:sz w:val="24"/>
          <w:szCs w:val="24"/>
        </w:rPr>
        <w:t>tenants who</w:t>
      </w:r>
      <w:r w:rsidRPr="009706FA">
        <w:rPr>
          <w:rFonts w:ascii="Garamond" w:hAnsi="Garamond" w:cs="Times New Roman"/>
          <w:sz w:val="24"/>
          <w:szCs w:val="24"/>
        </w:rPr>
        <w:t xml:space="preserve"> actually signed the lease agreement</w:t>
      </w:r>
      <w:r w:rsidR="006B5003" w:rsidRPr="009706FA">
        <w:rPr>
          <w:rFonts w:ascii="Garamond" w:hAnsi="Garamond" w:cs="Times New Roman"/>
          <w:sz w:val="24"/>
          <w:szCs w:val="24"/>
        </w:rPr>
        <w:t>. Roommates who did not sign the lease a</w:t>
      </w:r>
      <w:r w:rsidR="000B741B" w:rsidRPr="009706FA">
        <w:rPr>
          <w:rFonts w:ascii="Garamond" w:hAnsi="Garamond" w:cs="Times New Roman"/>
          <w:sz w:val="24"/>
          <w:szCs w:val="24"/>
        </w:rPr>
        <w:t>re</w:t>
      </w:r>
      <w:r w:rsidR="006B5003" w:rsidRPr="009706FA">
        <w:rPr>
          <w:rFonts w:ascii="Garamond" w:hAnsi="Garamond" w:cs="Times New Roman"/>
          <w:sz w:val="24"/>
          <w:szCs w:val="24"/>
        </w:rPr>
        <w:t xml:space="preserve"> not liable </w:t>
      </w:r>
      <w:r w:rsidR="00284394" w:rsidRPr="009706FA">
        <w:rPr>
          <w:rFonts w:ascii="Garamond" w:hAnsi="Garamond" w:cs="Times New Roman"/>
          <w:sz w:val="24"/>
          <w:szCs w:val="24"/>
        </w:rPr>
        <w:t xml:space="preserve">to the landlord unless the landlord accepted payment from the </w:t>
      </w:r>
      <w:r w:rsidR="00127F6B" w:rsidRPr="009706FA">
        <w:rPr>
          <w:rFonts w:ascii="Garamond" w:hAnsi="Garamond" w:cs="Times New Roman"/>
          <w:sz w:val="24"/>
          <w:szCs w:val="24"/>
        </w:rPr>
        <w:t xml:space="preserve">roommate </w:t>
      </w:r>
      <w:r w:rsidR="00284394" w:rsidRPr="009706FA">
        <w:rPr>
          <w:rFonts w:ascii="Garamond" w:hAnsi="Garamond" w:cs="Times New Roman"/>
          <w:sz w:val="24"/>
          <w:szCs w:val="24"/>
        </w:rPr>
        <w:t>or other actions established a landlord-tenant relationship.</w:t>
      </w:r>
    </w:p>
    <w:p w14:paraId="16432745" w14:textId="0BCE168D" w:rsidR="00403F35" w:rsidRPr="009706FA" w:rsidRDefault="00403F35" w:rsidP="00136DCE">
      <w:pPr>
        <w:pStyle w:val="ListParagraph"/>
        <w:numPr>
          <w:ilvl w:val="0"/>
          <w:numId w:val="18"/>
        </w:numPr>
        <w:spacing w:after="0" w:line="240" w:lineRule="auto"/>
        <w:ind w:left="1080"/>
        <w:contextualSpacing w:val="0"/>
        <w:rPr>
          <w:rFonts w:ascii="Garamond" w:hAnsi="Garamond" w:cs="Times New Roman"/>
          <w:sz w:val="24"/>
          <w:szCs w:val="24"/>
        </w:rPr>
      </w:pPr>
      <w:r w:rsidRPr="009706FA">
        <w:rPr>
          <w:rFonts w:ascii="Garamond" w:hAnsi="Garamond" w:cs="Times New Roman"/>
          <w:sz w:val="24"/>
          <w:szCs w:val="24"/>
        </w:rPr>
        <w:lastRenderedPageBreak/>
        <w:t xml:space="preserve">Security deposits </w:t>
      </w:r>
      <w:r w:rsidR="000B741B" w:rsidRPr="009706FA">
        <w:rPr>
          <w:rFonts w:ascii="Garamond" w:hAnsi="Garamond" w:cs="Times New Roman"/>
          <w:sz w:val="24"/>
          <w:szCs w:val="24"/>
        </w:rPr>
        <w:t>are usually</w:t>
      </w:r>
      <w:r w:rsidRPr="009706FA">
        <w:rPr>
          <w:rFonts w:ascii="Garamond" w:hAnsi="Garamond" w:cs="Times New Roman"/>
          <w:sz w:val="24"/>
          <w:szCs w:val="24"/>
        </w:rPr>
        <w:t xml:space="preserve"> divided equally among the tenants. Landlords should try to spell out the terms of the security deposit</w:t>
      </w:r>
      <w:r w:rsidR="0083757B" w:rsidRPr="009706FA">
        <w:rPr>
          <w:rFonts w:ascii="Garamond" w:hAnsi="Garamond" w:cs="Times New Roman"/>
          <w:sz w:val="24"/>
          <w:szCs w:val="24"/>
        </w:rPr>
        <w:fldChar w:fldCharType="begin"/>
      </w:r>
      <w:r w:rsidR="0083757B" w:rsidRPr="009706FA">
        <w:rPr>
          <w:rFonts w:ascii="Garamond" w:hAnsi="Garamond"/>
          <w:sz w:val="24"/>
          <w:szCs w:val="24"/>
        </w:rPr>
        <w:instrText xml:space="preserve"> XE "</w:instrText>
      </w:r>
      <w:r w:rsidR="0083757B" w:rsidRPr="009706FA">
        <w:rPr>
          <w:rFonts w:ascii="Garamond" w:hAnsi="Garamond" w:cs="Times New Roman"/>
          <w:sz w:val="24"/>
          <w:szCs w:val="24"/>
        </w:rPr>
        <w:instrText>Security deposit</w:instrText>
      </w:r>
      <w:r w:rsidR="0083757B" w:rsidRPr="009706FA">
        <w:rPr>
          <w:rFonts w:ascii="Garamond" w:hAnsi="Garamond"/>
          <w:sz w:val="24"/>
          <w:szCs w:val="24"/>
        </w:rPr>
        <w:instrText xml:space="preserve">" </w:instrText>
      </w:r>
      <w:r w:rsidR="0083757B" w:rsidRPr="009706FA">
        <w:rPr>
          <w:rFonts w:ascii="Garamond" w:hAnsi="Garamond" w:cs="Times New Roman"/>
          <w:sz w:val="24"/>
          <w:szCs w:val="24"/>
        </w:rPr>
        <w:fldChar w:fldCharType="end"/>
      </w:r>
      <w:r w:rsidRPr="009706FA">
        <w:rPr>
          <w:rFonts w:ascii="Garamond" w:hAnsi="Garamond" w:cs="Times New Roman"/>
          <w:sz w:val="24"/>
          <w:szCs w:val="24"/>
        </w:rPr>
        <w:t xml:space="preserve"> in the lease. </w:t>
      </w:r>
    </w:p>
    <w:p w14:paraId="29463039" w14:textId="5E478516" w:rsidR="000B741B" w:rsidRPr="009706FA" w:rsidRDefault="004373AD" w:rsidP="00136DCE">
      <w:pPr>
        <w:pStyle w:val="ListParagraph"/>
        <w:numPr>
          <w:ilvl w:val="0"/>
          <w:numId w:val="18"/>
        </w:numPr>
        <w:spacing w:after="120" w:line="240" w:lineRule="auto"/>
        <w:ind w:left="1080"/>
        <w:contextualSpacing w:val="0"/>
        <w:rPr>
          <w:rFonts w:ascii="Garamond" w:hAnsi="Garamond" w:cs="Times New Roman"/>
          <w:sz w:val="24"/>
          <w:szCs w:val="24"/>
        </w:rPr>
      </w:pPr>
      <w:r>
        <w:rPr>
          <w:rFonts w:ascii="Garamond" w:hAnsi="Garamond" w:cs="Times New Roman"/>
          <w:noProof/>
          <w:sz w:val="24"/>
          <w:szCs w:val="24"/>
        </w:rPr>
        <w:drawing>
          <wp:anchor distT="0" distB="0" distL="114300" distR="114300" simplePos="0" relativeHeight="251666944" behindDoc="1" locked="0" layoutInCell="1" allowOverlap="1" wp14:anchorId="7BC61F06" wp14:editId="41254134">
            <wp:simplePos x="0" y="0"/>
            <wp:positionH relativeFrom="margin">
              <wp:posOffset>-325902</wp:posOffset>
            </wp:positionH>
            <wp:positionV relativeFrom="paragraph">
              <wp:posOffset>385836</wp:posOffset>
            </wp:positionV>
            <wp:extent cx="884555" cy="807720"/>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mobile home.png"/>
                    <pic:cNvPicPr/>
                  </pic:nvPicPr>
                  <pic:blipFill rotWithShape="1">
                    <a:blip r:embed="rId37">
                      <a:extLst>
                        <a:ext uri="{28A0092B-C50C-407E-A947-70E740481C1C}">
                          <a14:useLocalDpi xmlns:a14="http://schemas.microsoft.com/office/drawing/2010/main" val="0"/>
                        </a:ext>
                      </a:extLst>
                    </a:blip>
                    <a:srcRect t="14667"/>
                    <a:stretch/>
                  </pic:blipFill>
                  <pic:spPr bwMode="auto">
                    <a:xfrm>
                      <a:off x="0" y="0"/>
                      <a:ext cx="884555" cy="807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741B" w:rsidRPr="009706FA">
        <w:rPr>
          <w:rFonts w:ascii="Garamond" w:hAnsi="Garamond" w:cs="Times New Roman"/>
          <w:sz w:val="24"/>
          <w:szCs w:val="24"/>
        </w:rPr>
        <w:t>Landlords do not have legal means to step in and resolve roommate</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Roommate</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0B741B" w:rsidRPr="009706FA">
        <w:rPr>
          <w:rFonts w:ascii="Garamond" w:hAnsi="Garamond" w:cs="Times New Roman"/>
          <w:sz w:val="24"/>
          <w:szCs w:val="24"/>
        </w:rPr>
        <w:t xml:space="preserve"> disputes unless there is a lease violation or criminal act.</w:t>
      </w:r>
    </w:p>
    <w:p w14:paraId="04B4D05B" w14:textId="7AB2DC56" w:rsidR="00486232" w:rsidRPr="009706FA" w:rsidRDefault="006B5003" w:rsidP="00136DCE">
      <w:pPr>
        <w:pStyle w:val="ListParagraph"/>
        <w:numPr>
          <w:ilvl w:val="3"/>
          <w:numId w:val="26"/>
        </w:numPr>
        <w:spacing w:after="120" w:line="240" w:lineRule="auto"/>
        <w:contextualSpacing w:val="0"/>
        <w:rPr>
          <w:rFonts w:ascii="Garamond" w:hAnsi="Garamond" w:cs="Times New Roman"/>
          <w:sz w:val="24"/>
          <w:szCs w:val="24"/>
        </w:rPr>
      </w:pPr>
      <w:bookmarkStart w:id="32" w:name="_Toc64225730"/>
      <w:r w:rsidRPr="00F620C6">
        <w:rPr>
          <w:rStyle w:val="Heading2Char"/>
        </w:rPr>
        <w:t>Manufactured and Mobile Homes</w:t>
      </w:r>
      <w:bookmarkEnd w:id="32"/>
      <w:r w:rsidRPr="009706FA">
        <w:rPr>
          <w:rFonts w:ascii="Garamond" w:hAnsi="Garamond" w:cs="Times New Roman"/>
          <w:b/>
          <w:sz w:val="24"/>
          <w:szCs w:val="24"/>
        </w:rPr>
        <w:t xml:space="preserve">. </w:t>
      </w:r>
      <w:r w:rsidR="00676ABC" w:rsidRPr="009706FA">
        <w:rPr>
          <w:rFonts w:ascii="Garamond" w:hAnsi="Garamond" w:cs="Times New Roman"/>
          <w:sz w:val="24"/>
          <w:szCs w:val="24"/>
        </w:rPr>
        <w:t>Mobile homes</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Mobile homes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676ABC" w:rsidRPr="009706FA">
        <w:rPr>
          <w:rFonts w:ascii="Garamond" w:hAnsi="Garamond" w:cs="Times New Roman"/>
          <w:sz w:val="24"/>
          <w:szCs w:val="24"/>
        </w:rPr>
        <w:t xml:space="preserve"> are considered personal property </w:t>
      </w:r>
      <w:r w:rsidR="0005369B">
        <w:rPr>
          <w:rFonts w:ascii="Garamond" w:hAnsi="Garamond" w:cs="Times New Roman"/>
          <w:sz w:val="24"/>
          <w:szCs w:val="24"/>
        </w:rPr>
        <w:t xml:space="preserve">(not “real property”) </w:t>
      </w:r>
      <w:r w:rsidR="00676ABC" w:rsidRPr="009706FA">
        <w:rPr>
          <w:rFonts w:ascii="Garamond" w:hAnsi="Garamond" w:cs="Times New Roman"/>
          <w:sz w:val="24"/>
          <w:szCs w:val="24"/>
        </w:rPr>
        <w:t>unless they are permanently affixed</w:t>
      </w:r>
      <w:r w:rsidR="0098572A">
        <w:rPr>
          <w:rFonts w:ascii="Garamond" w:hAnsi="Garamond" w:cs="Times New Roman"/>
          <w:sz w:val="24"/>
          <w:szCs w:val="24"/>
        </w:rPr>
        <w:t xml:space="preserve"> or bolted</w:t>
      </w:r>
      <w:r w:rsidR="00676ABC" w:rsidRPr="009706FA">
        <w:rPr>
          <w:rFonts w:ascii="Garamond" w:hAnsi="Garamond" w:cs="Times New Roman"/>
          <w:sz w:val="24"/>
          <w:szCs w:val="24"/>
        </w:rPr>
        <w:t xml:space="preserve"> to the land. </w:t>
      </w:r>
      <w:r w:rsidR="0005369B">
        <w:rPr>
          <w:rFonts w:ascii="Garamond" w:hAnsi="Garamond" w:cs="Times New Roman"/>
          <w:sz w:val="24"/>
          <w:szCs w:val="24"/>
        </w:rPr>
        <w:t>As a result, the rules outlined in this handbook may not apply to mobile homes in the same ways.</w:t>
      </w:r>
    </w:p>
    <w:p w14:paraId="27A9D7C6" w14:textId="6853DBA9" w:rsidR="00486232" w:rsidRPr="009706FA" w:rsidRDefault="00676ABC" w:rsidP="00310DA2">
      <w:pPr>
        <w:spacing w:after="0" w:line="240" w:lineRule="auto"/>
        <w:ind w:left="720"/>
        <w:contextualSpacing/>
        <w:rPr>
          <w:rFonts w:ascii="Garamond" w:hAnsi="Garamond" w:cs="Times New Roman"/>
          <w:sz w:val="24"/>
          <w:szCs w:val="24"/>
          <w:u w:val="single"/>
        </w:rPr>
      </w:pPr>
      <w:r w:rsidRPr="009706FA">
        <w:rPr>
          <w:rFonts w:ascii="Garamond" w:hAnsi="Garamond" w:cs="Times New Roman"/>
          <w:sz w:val="24"/>
          <w:szCs w:val="24"/>
          <w:u w:val="single"/>
        </w:rPr>
        <w:t>Repairs</w:t>
      </w:r>
      <w:r w:rsidR="0005369B">
        <w:rPr>
          <w:rFonts w:ascii="Garamond" w:hAnsi="Garamond" w:cs="Times New Roman"/>
          <w:sz w:val="24"/>
          <w:szCs w:val="24"/>
          <w:u w:val="single"/>
        </w:rPr>
        <w:t>:</w:t>
      </w:r>
      <w:r w:rsidR="00486232" w:rsidRPr="009706FA">
        <w:rPr>
          <w:rFonts w:ascii="Garamond" w:hAnsi="Garamond" w:cs="Times New Roman"/>
          <w:sz w:val="24"/>
          <w:szCs w:val="24"/>
          <w:u w:val="single"/>
        </w:rPr>
        <w:t xml:space="preserve"> </w:t>
      </w:r>
    </w:p>
    <w:p w14:paraId="39C7A0EB" w14:textId="270BB7C9" w:rsidR="00ED5CE9" w:rsidRPr="009706FA" w:rsidRDefault="00F54487" w:rsidP="00136DCE">
      <w:pPr>
        <w:pStyle w:val="ListParagraph"/>
        <w:numPr>
          <w:ilvl w:val="3"/>
          <w:numId w:val="24"/>
        </w:numPr>
        <w:spacing w:after="120" w:line="240" w:lineRule="auto"/>
        <w:contextualSpacing w:val="0"/>
        <w:rPr>
          <w:rFonts w:ascii="Garamond" w:hAnsi="Garamond" w:cs="Times New Roman"/>
          <w:sz w:val="24"/>
          <w:szCs w:val="24"/>
        </w:rPr>
      </w:pPr>
      <w:r w:rsidRPr="009706FA">
        <w:rPr>
          <w:rFonts w:ascii="Garamond" w:hAnsi="Garamond"/>
          <w:noProof/>
          <w:sz w:val="24"/>
          <w:szCs w:val="24"/>
        </w:rPr>
        <mc:AlternateContent>
          <mc:Choice Requires="wps">
            <w:drawing>
              <wp:anchor distT="45720" distB="45720" distL="114300" distR="114300" simplePos="0" relativeHeight="251647488" behindDoc="1" locked="0" layoutInCell="1" allowOverlap="1" wp14:anchorId="13CBC5A1" wp14:editId="105A9843">
                <wp:simplePos x="0" y="0"/>
                <wp:positionH relativeFrom="column">
                  <wp:posOffset>3957955</wp:posOffset>
                </wp:positionH>
                <wp:positionV relativeFrom="page">
                  <wp:posOffset>2528570</wp:posOffset>
                </wp:positionV>
                <wp:extent cx="2360930" cy="3165475"/>
                <wp:effectExtent l="0" t="0" r="19050" b="158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65475"/>
                        </a:xfrm>
                        <a:prstGeom prst="rect">
                          <a:avLst/>
                        </a:prstGeom>
                        <a:solidFill>
                          <a:srgbClr val="008000">
                            <a:alpha val="10196"/>
                          </a:srgbClr>
                        </a:solidFill>
                        <a:ln w="19050">
                          <a:solidFill>
                            <a:srgbClr val="008000"/>
                          </a:solidFill>
                          <a:miter lim="800000"/>
                          <a:headEnd/>
                          <a:tailEnd/>
                        </a:ln>
                      </wps:spPr>
                      <wps:txbx>
                        <w:txbxContent>
                          <w:p w14:paraId="1138FEA6" w14:textId="24A540FE" w:rsidR="0061780C" w:rsidRPr="00F54487" w:rsidRDefault="0061780C" w:rsidP="0027721C">
                            <w:pPr>
                              <w:spacing w:line="240" w:lineRule="auto"/>
                              <w:jc w:val="center"/>
                              <w:rPr>
                                <w:rFonts w:ascii="Times New Roman" w:hAnsi="Times New Roman" w:cs="Times New Roman"/>
                                <w:color w:val="007400"/>
                                <w:sz w:val="32"/>
                                <w:szCs w:val="32"/>
                              </w:rPr>
                            </w:pPr>
                            <w:bookmarkStart w:id="33" w:name="_Hlk64159660"/>
                            <w:bookmarkStart w:id="34" w:name="_Hlk64159661"/>
                            <w:r w:rsidRPr="00F54487">
                              <w:rPr>
                                <w:rFonts w:ascii="Times New Roman" w:hAnsi="Times New Roman" w:cs="Times New Roman" w:hint="eastAsia"/>
                                <w:b/>
                                <w:i/>
                                <w:color w:val="007400"/>
                                <w:sz w:val="32"/>
                                <w:szCs w:val="32"/>
                              </w:rPr>
                              <w:t xml:space="preserve">What if the owner of </w:t>
                            </w:r>
                            <w:r w:rsidRPr="00F54487">
                              <w:rPr>
                                <w:rFonts w:ascii="Times New Roman" w:hAnsi="Times New Roman" w:cs="Times New Roman"/>
                                <w:b/>
                                <w:i/>
                                <w:color w:val="007400"/>
                                <w:sz w:val="32"/>
                                <w:szCs w:val="32"/>
                              </w:rPr>
                              <w:t>the</w:t>
                            </w:r>
                            <w:r w:rsidRPr="00F54487">
                              <w:rPr>
                                <w:rFonts w:ascii="Times New Roman" w:hAnsi="Times New Roman" w:cs="Times New Roman" w:hint="eastAsia"/>
                                <w:b/>
                                <w:i/>
                                <w:color w:val="007400"/>
                                <w:sz w:val="32"/>
                                <w:szCs w:val="32"/>
                              </w:rPr>
                              <w:t xml:space="preserve"> mobile home</w:t>
                            </w:r>
                            <w:r w:rsidRPr="00F54487">
                              <w:rPr>
                                <w:rFonts w:ascii="Times New Roman" w:hAnsi="Times New Roman" w:cs="Times New Roman"/>
                                <w:b/>
                                <w:i/>
                                <w:color w:val="007400"/>
                                <w:sz w:val="32"/>
                                <w:szCs w:val="32"/>
                              </w:rPr>
                              <w:t xml:space="preserve"> I’m renting</w:t>
                            </w:r>
                            <w:r w:rsidRPr="00F54487">
                              <w:rPr>
                                <w:rFonts w:ascii="Times New Roman" w:hAnsi="Times New Roman" w:cs="Times New Roman" w:hint="eastAsia"/>
                                <w:b/>
                                <w:i/>
                                <w:color w:val="007400"/>
                                <w:sz w:val="32"/>
                                <w:szCs w:val="32"/>
                              </w:rPr>
                              <w:t xml:space="preserve"> fails to make payments?</w:t>
                            </w:r>
                            <w:r w:rsidRPr="00F54487">
                              <w:rPr>
                                <w:rFonts w:ascii="Times New Roman" w:hAnsi="Times New Roman" w:cs="Times New Roman" w:hint="eastAsia"/>
                                <w:color w:val="007400"/>
                                <w:sz w:val="32"/>
                                <w:szCs w:val="32"/>
                              </w:rPr>
                              <w:t xml:space="preserve"> </w:t>
                            </w:r>
                          </w:p>
                          <w:p w14:paraId="2A5746ED" w14:textId="03878DA3" w:rsidR="0061780C" w:rsidRPr="00F54487" w:rsidRDefault="0061780C" w:rsidP="007301C0">
                            <w:pPr>
                              <w:spacing w:line="240" w:lineRule="auto"/>
                              <w:jc w:val="center"/>
                              <w:rPr>
                                <w:rFonts w:ascii="Times New Roman" w:hAnsi="Times New Roman" w:cs="Times New Roman"/>
                                <w:color w:val="007400"/>
                                <w:sz w:val="28"/>
                                <w:szCs w:val="28"/>
                                <w:u w:val="single"/>
                              </w:rPr>
                            </w:pPr>
                            <w:r w:rsidRPr="00F54487">
                              <w:rPr>
                                <w:rFonts w:ascii="Times New Roman" w:hAnsi="Times New Roman" w:cs="Times New Roman" w:hint="eastAsia"/>
                                <w:color w:val="007400"/>
                                <w:sz w:val="28"/>
                                <w:szCs w:val="28"/>
                              </w:rPr>
                              <w:t xml:space="preserve">Unfortunately, the mobile home can be repossessed. If the mobile home was repossessed while still containing </w:t>
                            </w:r>
                            <w:r w:rsidRPr="00F54487">
                              <w:rPr>
                                <w:rFonts w:ascii="Times New Roman" w:hAnsi="Times New Roman" w:cs="Times New Roman"/>
                                <w:color w:val="007400"/>
                                <w:sz w:val="28"/>
                                <w:szCs w:val="28"/>
                              </w:rPr>
                              <w:t>your</w:t>
                            </w:r>
                            <w:r w:rsidRPr="00F54487">
                              <w:rPr>
                                <w:rFonts w:ascii="Times New Roman" w:hAnsi="Times New Roman" w:cs="Times New Roman" w:hint="eastAsia"/>
                                <w:color w:val="007400"/>
                                <w:sz w:val="28"/>
                                <w:szCs w:val="28"/>
                              </w:rPr>
                              <w:t xml:space="preserve"> personal property, </w:t>
                            </w:r>
                            <w:r w:rsidRPr="00F54487">
                              <w:rPr>
                                <w:rFonts w:ascii="Times New Roman" w:hAnsi="Times New Roman" w:cs="Times New Roman"/>
                                <w:color w:val="007400"/>
                                <w:sz w:val="28"/>
                                <w:szCs w:val="28"/>
                              </w:rPr>
                              <w:t>you</w:t>
                            </w:r>
                            <w:r w:rsidRPr="00F54487">
                              <w:rPr>
                                <w:rFonts w:ascii="Times New Roman" w:hAnsi="Times New Roman" w:cs="Times New Roman" w:hint="eastAsia"/>
                                <w:color w:val="007400"/>
                                <w:sz w:val="28"/>
                                <w:szCs w:val="28"/>
                              </w:rPr>
                              <w:t xml:space="preserve"> should contact the person who owned the mobile home to determine how to reclaim any personal property. Georgia law sets requirements on when the personal property inside a </w:t>
                            </w:r>
                            <w:r w:rsidRPr="00F54487">
                              <w:rPr>
                                <w:rFonts w:ascii="Times New Roman" w:hAnsi="Times New Roman" w:cs="Times New Roman"/>
                                <w:color w:val="007400"/>
                                <w:sz w:val="28"/>
                                <w:szCs w:val="28"/>
                              </w:rPr>
                              <w:t xml:space="preserve">mobile home </w:t>
                            </w:r>
                            <w:r w:rsidRPr="00F54487">
                              <w:rPr>
                                <w:rFonts w:ascii="Times New Roman" w:hAnsi="Times New Roman" w:cs="Times New Roman" w:hint="eastAsia"/>
                                <w:color w:val="007400"/>
                                <w:sz w:val="28"/>
                                <w:szCs w:val="28"/>
                              </w:rPr>
                              <w:t xml:space="preserve">can be disposed. </w:t>
                            </w:r>
                            <w:bookmarkEnd w:id="33"/>
                            <w:bookmarkEnd w:id="34"/>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CBC5A1" id="_x0000_s1045" type="#_x0000_t202" style="position:absolute;left:0;text-align:left;margin-left:311.65pt;margin-top:199.1pt;width:185.9pt;height:249.25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" fillcolor="green" strokecolor="green" strokeweight="1.5pt">
                <v:fill opacity="6682f"/>
                <v:textbox>
                  <w:txbxContent>
                    <w:p w14:paraId="1138FEA6" w14:textId="24A540FE" w:rsidR="0061780C" w:rsidRPr="00F54487" w:rsidRDefault="0061780C" w:rsidP="0027721C">
                      <w:pPr>
                        <w:spacing w:line="240" w:lineRule="auto"/>
                        <w:jc w:val="center"/>
                        <w:rPr>
                          <w:rFonts w:ascii="Times New Roman" w:hAnsi="Times New Roman" w:cs="Times New Roman"/>
                          <w:color w:val="007400"/>
                          <w:sz w:val="32"/>
                          <w:szCs w:val="32"/>
                        </w:rPr>
                      </w:pPr>
                      <w:bookmarkStart w:id="35" w:name="_Hlk64159660"/>
                      <w:bookmarkStart w:id="36" w:name="_Hlk64159661"/>
                      <w:r w:rsidRPr="00F54487">
                        <w:rPr>
                          <w:rFonts w:ascii="Times New Roman" w:hAnsi="Times New Roman" w:cs="Times New Roman" w:hint="eastAsia"/>
                          <w:b/>
                          <w:i/>
                          <w:color w:val="007400"/>
                          <w:sz w:val="32"/>
                          <w:szCs w:val="32"/>
                        </w:rPr>
                        <w:t xml:space="preserve">What if the owner of </w:t>
                      </w:r>
                      <w:r w:rsidRPr="00F54487">
                        <w:rPr>
                          <w:rFonts w:ascii="Times New Roman" w:hAnsi="Times New Roman" w:cs="Times New Roman"/>
                          <w:b/>
                          <w:i/>
                          <w:color w:val="007400"/>
                          <w:sz w:val="32"/>
                          <w:szCs w:val="32"/>
                        </w:rPr>
                        <w:t>the</w:t>
                      </w:r>
                      <w:r w:rsidRPr="00F54487">
                        <w:rPr>
                          <w:rFonts w:ascii="Times New Roman" w:hAnsi="Times New Roman" w:cs="Times New Roman" w:hint="eastAsia"/>
                          <w:b/>
                          <w:i/>
                          <w:color w:val="007400"/>
                          <w:sz w:val="32"/>
                          <w:szCs w:val="32"/>
                        </w:rPr>
                        <w:t xml:space="preserve"> mobile home</w:t>
                      </w:r>
                      <w:r w:rsidRPr="00F54487">
                        <w:rPr>
                          <w:rFonts w:ascii="Times New Roman" w:hAnsi="Times New Roman" w:cs="Times New Roman"/>
                          <w:b/>
                          <w:i/>
                          <w:color w:val="007400"/>
                          <w:sz w:val="32"/>
                          <w:szCs w:val="32"/>
                        </w:rPr>
                        <w:t xml:space="preserve"> I’m renting</w:t>
                      </w:r>
                      <w:r w:rsidRPr="00F54487">
                        <w:rPr>
                          <w:rFonts w:ascii="Times New Roman" w:hAnsi="Times New Roman" w:cs="Times New Roman" w:hint="eastAsia"/>
                          <w:b/>
                          <w:i/>
                          <w:color w:val="007400"/>
                          <w:sz w:val="32"/>
                          <w:szCs w:val="32"/>
                        </w:rPr>
                        <w:t xml:space="preserve"> fails to make payments?</w:t>
                      </w:r>
                      <w:r w:rsidRPr="00F54487">
                        <w:rPr>
                          <w:rFonts w:ascii="Times New Roman" w:hAnsi="Times New Roman" w:cs="Times New Roman" w:hint="eastAsia"/>
                          <w:color w:val="007400"/>
                          <w:sz w:val="32"/>
                          <w:szCs w:val="32"/>
                        </w:rPr>
                        <w:t xml:space="preserve"> </w:t>
                      </w:r>
                    </w:p>
                    <w:p w14:paraId="2A5746ED" w14:textId="03878DA3" w:rsidR="0061780C" w:rsidRPr="00F54487" w:rsidRDefault="0061780C" w:rsidP="007301C0">
                      <w:pPr>
                        <w:spacing w:line="240" w:lineRule="auto"/>
                        <w:jc w:val="center"/>
                        <w:rPr>
                          <w:rFonts w:ascii="Times New Roman" w:hAnsi="Times New Roman" w:cs="Times New Roman"/>
                          <w:color w:val="007400"/>
                          <w:sz w:val="28"/>
                          <w:szCs w:val="28"/>
                          <w:u w:val="single"/>
                        </w:rPr>
                      </w:pPr>
                      <w:r w:rsidRPr="00F54487">
                        <w:rPr>
                          <w:rFonts w:ascii="Times New Roman" w:hAnsi="Times New Roman" w:cs="Times New Roman" w:hint="eastAsia"/>
                          <w:color w:val="007400"/>
                          <w:sz w:val="28"/>
                          <w:szCs w:val="28"/>
                        </w:rPr>
                        <w:t xml:space="preserve">Unfortunately, the mobile home can be repossessed. If the mobile home was repossessed while still containing </w:t>
                      </w:r>
                      <w:r w:rsidRPr="00F54487">
                        <w:rPr>
                          <w:rFonts w:ascii="Times New Roman" w:hAnsi="Times New Roman" w:cs="Times New Roman"/>
                          <w:color w:val="007400"/>
                          <w:sz w:val="28"/>
                          <w:szCs w:val="28"/>
                        </w:rPr>
                        <w:t>your</w:t>
                      </w:r>
                      <w:r w:rsidRPr="00F54487">
                        <w:rPr>
                          <w:rFonts w:ascii="Times New Roman" w:hAnsi="Times New Roman" w:cs="Times New Roman" w:hint="eastAsia"/>
                          <w:color w:val="007400"/>
                          <w:sz w:val="28"/>
                          <w:szCs w:val="28"/>
                        </w:rPr>
                        <w:t xml:space="preserve"> personal property, </w:t>
                      </w:r>
                      <w:r w:rsidRPr="00F54487">
                        <w:rPr>
                          <w:rFonts w:ascii="Times New Roman" w:hAnsi="Times New Roman" w:cs="Times New Roman"/>
                          <w:color w:val="007400"/>
                          <w:sz w:val="28"/>
                          <w:szCs w:val="28"/>
                        </w:rPr>
                        <w:t>you</w:t>
                      </w:r>
                      <w:r w:rsidRPr="00F54487">
                        <w:rPr>
                          <w:rFonts w:ascii="Times New Roman" w:hAnsi="Times New Roman" w:cs="Times New Roman" w:hint="eastAsia"/>
                          <w:color w:val="007400"/>
                          <w:sz w:val="28"/>
                          <w:szCs w:val="28"/>
                        </w:rPr>
                        <w:t xml:space="preserve"> should contact the person who owned the mobile home to determine how to reclaim any personal property. Georgia law sets requirements on when the personal property inside a </w:t>
                      </w:r>
                      <w:r w:rsidRPr="00F54487">
                        <w:rPr>
                          <w:rFonts w:ascii="Times New Roman" w:hAnsi="Times New Roman" w:cs="Times New Roman"/>
                          <w:color w:val="007400"/>
                          <w:sz w:val="28"/>
                          <w:szCs w:val="28"/>
                        </w:rPr>
                        <w:t xml:space="preserve">mobile home </w:t>
                      </w:r>
                      <w:r w:rsidRPr="00F54487">
                        <w:rPr>
                          <w:rFonts w:ascii="Times New Roman" w:hAnsi="Times New Roman" w:cs="Times New Roman" w:hint="eastAsia"/>
                          <w:color w:val="007400"/>
                          <w:sz w:val="28"/>
                          <w:szCs w:val="28"/>
                        </w:rPr>
                        <w:t xml:space="preserve">can be disposed. </w:t>
                      </w:r>
                      <w:bookmarkEnd w:id="35"/>
                      <w:bookmarkEnd w:id="36"/>
                    </w:p>
                  </w:txbxContent>
                </v:textbox>
                <w10:wrap type="square" anchory="page"/>
              </v:shape>
            </w:pict>
          </mc:Fallback>
        </mc:AlternateContent>
      </w:r>
      <w:r w:rsidR="00093F92" w:rsidRPr="009706FA">
        <w:rPr>
          <w:rFonts w:ascii="Garamond" w:hAnsi="Garamond" w:cs="Times New Roman"/>
          <w:sz w:val="24"/>
          <w:szCs w:val="24"/>
        </w:rPr>
        <w:t xml:space="preserve">Tenants who rent a mobile home from someone who does </w:t>
      </w:r>
      <w:r w:rsidR="00093F92" w:rsidRPr="009706FA">
        <w:rPr>
          <w:rFonts w:ascii="Garamond" w:hAnsi="Garamond" w:cs="Times New Roman"/>
          <w:i/>
          <w:sz w:val="24"/>
          <w:szCs w:val="24"/>
        </w:rPr>
        <w:t>not</w:t>
      </w:r>
      <w:r w:rsidR="00093F92" w:rsidRPr="009706FA">
        <w:rPr>
          <w:rFonts w:ascii="Garamond" w:hAnsi="Garamond" w:cs="Times New Roman"/>
          <w:sz w:val="24"/>
          <w:szCs w:val="24"/>
        </w:rPr>
        <w:t xml:space="preserve"> own the land under the mobile home can</w:t>
      </w:r>
      <w:r w:rsidR="008671E0" w:rsidRPr="009706FA">
        <w:rPr>
          <w:rFonts w:ascii="Garamond" w:hAnsi="Garamond" w:cs="Times New Roman"/>
          <w:sz w:val="24"/>
          <w:szCs w:val="24"/>
        </w:rPr>
        <w:t>not use landlord-tenant law to demand</w:t>
      </w:r>
      <w:r w:rsidR="00093F92" w:rsidRPr="009706FA">
        <w:rPr>
          <w:rFonts w:ascii="Garamond" w:hAnsi="Garamond" w:cs="Times New Roman"/>
          <w:sz w:val="24"/>
          <w:szCs w:val="24"/>
        </w:rPr>
        <w:t xml:space="preserve"> </w:t>
      </w:r>
      <w:r w:rsidR="008671E0" w:rsidRPr="009706FA">
        <w:rPr>
          <w:rFonts w:ascii="Garamond" w:hAnsi="Garamond" w:cs="Times New Roman"/>
          <w:sz w:val="24"/>
          <w:szCs w:val="24"/>
        </w:rPr>
        <w:t xml:space="preserve">the owner of the mobile home </w:t>
      </w:r>
      <w:r w:rsidR="00093F92" w:rsidRPr="009706FA">
        <w:rPr>
          <w:rFonts w:ascii="Garamond" w:hAnsi="Garamond" w:cs="Times New Roman"/>
          <w:sz w:val="24"/>
          <w:szCs w:val="24"/>
        </w:rPr>
        <w:t>make repairs</w:t>
      </w:r>
      <w:r w:rsidR="0083757B" w:rsidRPr="009706FA">
        <w:rPr>
          <w:rFonts w:ascii="Garamond" w:hAnsi="Garamond" w:cs="Times New Roman"/>
          <w:sz w:val="24"/>
          <w:szCs w:val="24"/>
        </w:rPr>
        <w:fldChar w:fldCharType="begin"/>
      </w:r>
      <w:r w:rsidR="0083757B" w:rsidRPr="009706FA">
        <w:rPr>
          <w:rFonts w:ascii="Garamond" w:hAnsi="Garamond"/>
          <w:sz w:val="24"/>
          <w:szCs w:val="24"/>
        </w:rPr>
        <w:instrText xml:space="preserve"> XE "</w:instrText>
      </w:r>
      <w:r w:rsidR="0083757B" w:rsidRPr="009706FA">
        <w:rPr>
          <w:rFonts w:ascii="Garamond" w:hAnsi="Garamond" w:cs="Times New Roman"/>
          <w:sz w:val="24"/>
          <w:szCs w:val="24"/>
        </w:rPr>
        <w:instrText>Repairs</w:instrText>
      </w:r>
      <w:r w:rsidR="0083757B" w:rsidRPr="009706FA">
        <w:rPr>
          <w:rFonts w:ascii="Garamond" w:hAnsi="Garamond"/>
          <w:sz w:val="24"/>
          <w:szCs w:val="24"/>
        </w:rPr>
        <w:instrText xml:space="preserve">" </w:instrText>
      </w:r>
      <w:r w:rsidR="0083757B" w:rsidRPr="009706FA">
        <w:rPr>
          <w:rFonts w:ascii="Garamond" w:hAnsi="Garamond" w:cs="Times New Roman"/>
          <w:sz w:val="24"/>
          <w:szCs w:val="24"/>
        </w:rPr>
        <w:fldChar w:fldCharType="end"/>
      </w:r>
      <w:r w:rsidR="00093F92" w:rsidRPr="009706FA">
        <w:rPr>
          <w:rFonts w:ascii="Garamond" w:hAnsi="Garamond" w:cs="Times New Roman"/>
          <w:sz w:val="24"/>
          <w:szCs w:val="24"/>
        </w:rPr>
        <w:t xml:space="preserve"> unless </w:t>
      </w:r>
      <w:r w:rsidR="00486232" w:rsidRPr="009706FA">
        <w:rPr>
          <w:rFonts w:ascii="Garamond" w:hAnsi="Garamond" w:cs="Times New Roman"/>
          <w:sz w:val="24"/>
          <w:szCs w:val="24"/>
        </w:rPr>
        <w:t xml:space="preserve">the </w:t>
      </w:r>
      <w:r w:rsidR="0005369B">
        <w:rPr>
          <w:rFonts w:ascii="Garamond" w:hAnsi="Garamond" w:cs="Times New Roman"/>
          <w:sz w:val="24"/>
          <w:szCs w:val="24"/>
        </w:rPr>
        <w:t>lease</w:t>
      </w:r>
      <w:r w:rsidR="00E3433C">
        <w:rPr>
          <w:rFonts w:ascii="Garamond" w:hAnsi="Garamond" w:cs="Times New Roman"/>
          <w:sz w:val="24"/>
          <w:szCs w:val="24"/>
        </w:rPr>
        <w:t xml:space="preserve"> says so</w:t>
      </w:r>
      <w:r w:rsidR="00486232" w:rsidRPr="009706FA">
        <w:rPr>
          <w:rFonts w:ascii="Garamond" w:hAnsi="Garamond" w:cs="Times New Roman"/>
          <w:sz w:val="24"/>
          <w:szCs w:val="24"/>
        </w:rPr>
        <w:t>.</w:t>
      </w:r>
      <w:r w:rsidR="00093F92" w:rsidRPr="009706FA">
        <w:rPr>
          <w:rFonts w:ascii="Garamond" w:hAnsi="Garamond" w:cs="Times New Roman"/>
          <w:sz w:val="24"/>
          <w:szCs w:val="24"/>
        </w:rPr>
        <w:t xml:space="preserve"> </w:t>
      </w:r>
    </w:p>
    <w:p w14:paraId="3A7536FB" w14:textId="7590D0F0" w:rsidR="00403F35" w:rsidRPr="009706FA" w:rsidRDefault="00403F35" w:rsidP="00136DCE">
      <w:pPr>
        <w:pStyle w:val="ListParagraph"/>
        <w:numPr>
          <w:ilvl w:val="3"/>
          <w:numId w:val="24"/>
        </w:numPr>
        <w:spacing w:after="120" w:line="240" w:lineRule="auto"/>
        <w:contextualSpacing w:val="0"/>
        <w:rPr>
          <w:rFonts w:ascii="Garamond" w:hAnsi="Garamond" w:cs="Times New Roman"/>
          <w:sz w:val="24"/>
          <w:szCs w:val="24"/>
        </w:rPr>
      </w:pPr>
      <w:r w:rsidRPr="009706FA">
        <w:rPr>
          <w:rFonts w:ascii="Garamond" w:hAnsi="Garamond" w:cs="Times New Roman"/>
          <w:sz w:val="24"/>
          <w:szCs w:val="24"/>
        </w:rPr>
        <w:t xml:space="preserve">The owner of the land </w:t>
      </w:r>
      <w:r w:rsidR="00676ABC" w:rsidRPr="009706FA">
        <w:rPr>
          <w:rFonts w:ascii="Garamond" w:hAnsi="Garamond" w:cs="Times New Roman"/>
          <w:sz w:val="24"/>
          <w:szCs w:val="24"/>
        </w:rPr>
        <w:t xml:space="preserve">under the mobile home </w:t>
      </w:r>
      <w:r w:rsidRPr="009706FA">
        <w:rPr>
          <w:rFonts w:ascii="Garamond" w:hAnsi="Garamond" w:cs="Times New Roman"/>
          <w:sz w:val="24"/>
          <w:szCs w:val="24"/>
        </w:rPr>
        <w:t xml:space="preserve">is not responsible </w:t>
      </w:r>
      <w:r w:rsidR="00676ABC" w:rsidRPr="009706FA">
        <w:rPr>
          <w:rFonts w:ascii="Garamond" w:hAnsi="Garamond" w:cs="Times New Roman"/>
          <w:sz w:val="24"/>
          <w:szCs w:val="24"/>
        </w:rPr>
        <w:t xml:space="preserve">to repair </w:t>
      </w:r>
      <w:r w:rsidRPr="009706FA">
        <w:rPr>
          <w:rFonts w:ascii="Garamond" w:hAnsi="Garamond" w:cs="Times New Roman"/>
          <w:sz w:val="24"/>
          <w:szCs w:val="24"/>
        </w:rPr>
        <w:t>the mobile home</w:t>
      </w:r>
      <w:r w:rsidR="00676ABC" w:rsidRPr="009706FA">
        <w:rPr>
          <w:rFonts w:ascii="Garamond" w:hAnsi="Garamond" w:cs="Times New Roman"/>
          <w:sz w:val="24"/>
          <w:szCs w:val="24"/>
        </w:rPr>
        <w:t xml:space="preserve"> unless the </w:t>
      </w:r>
      <w:r w:rsidR="008671E0" w:rsidRPr="009706FA">
        <w:rPr>
          <w:rFonts w:ascii="Garamond" w:hAnsi="Garamond" w:cs="Times New Roman"/>
          <w:sz w:val="24"/>
          <w:szCs w:val="24"/>
        </w:rPr>
        <w:t>land</w:t>
      </w:r>
      <w:r w:rsidR="00676ABC" w:rsidRPr="009706FA">
        <w:rPr>
          <w:rFonts w:ascii="Garamond" w:hAnsi="Garamond" w:cs="Times New Roman"/>
          <w:sz w:val="24"/>
          <w:szCs w:val="24"/>
        </w:rPr>
        <w:t xml:space="preserve">owner owns the mobile </w:t>
      </w:r>
      <w:r w:rsidR="00C96313" w:rsidRPr="009706FA">
        <w:rPr>
          <w:rFonts w:ascii="Garamond" w:hAnsi="Garamond" w:cs="Times New Roman"/>
          <w:sz w:val="24"/>
          <w:szCs w:val="24"/>
        </w:rPr>
        <w:t>home,</w:t>
      </w:r>
      <w:r w:rsidR="00676ABC" w:rsidRPr="009706FA">
        <w:rPr>
          <w:rFonts w:ascii="Garamond" w:hAnsi="Garamond" w:cs="Times New Roman"/>
          <w:sz w:val="24"/>
          <w:szCs w:val="24"/>
        </w:rPr>
        <w:t xml:space="preserve"> and it is </w:t>
      </w:r>
      <w:r w:rsidR="0005369B">
        <w:rPr>
          <w:rFonts w:ascii="Garamond" w:hAnsi="Garamond" w:cs="Times New Roman"/>
          <w:sz w:val="24"/>
          <w:szCs w:val="24"/>
        </w:rPr>
        <w:t>built into</w:t>
      </w:r>
      <w:r w:rsidR="00676ABC" w:rsidRPr="009706FA">
        <w:rPr>
          <w:rFonts w:ascii="Garamond" w:hAnsi="Garamond" w:cs="Times New Roman"/>
          <w:sz w:val="24"/>
          <w:szCs w:val="24"/>
        </w:rPr>
        <w:t xml:space="preserve"> the land. However, the landowner </w:t>
      </w:r>
      <w:r w:rsidRPr="009706FA">
        <w:rPr>
          <w:rFonts w:ascii="Garamond" w:hAnsi="Garamond" w:cs="Times New Roman"/>
          <w:sz w:val="24"/>
          <w:szCs w:val="24"/>
        </w:rPr>
        <w:t>must still keep the lot and common areas of the mobile home park in good repair</w:t>
      </w:r>
      <w:r w:rsidR="0083757B" w:rsidRPr="009706FA">
        <w:rPr>
          <w:rFonts w:ascii="Garamond" w:hAnsi="Garamond" w:cs="Times New Roman"/>
          <w:sz w:val="24"/>
          <w:szCs w:val="24"/>
        </w:rPr>
        <w:fldChar w:fldCharType="begin"/>
      </w:r>
      <w:r w:rsidR="0083757B" w:rsidRPr="009706FA">
        <w:rPr>
          <w:rFonts w:ascii="Garamond" w:hAnsi="Garamond"/>
          <w:sz w:val="24"/>
          <w:szCs w:val="24"/>
        </w:rPr>
        <w:instrText xml:space="preserve"> XE "</w:instrText>
      </w:r>
      <w:r w:rsidR="0083757B" w:rsidRPr="009706FA">
        <w:rPr>
          <w:rFonts w:ascii="Garamond" w:hAnsi="Garamond" w:cs="Times New Roman"/>
          <w:sz w:val="24"/>
          <w:szCs w:val="24"/>
        </w:rPr>
        <w:instrText>Good repair</w:instrText>
      </w:r>
      <w:r w:rsidR="0083757B" w:rsidRPr="009706FA">
        <w:rPr>
          <w:rFonts w:ascii="Garamond" w:hAnsi="Garamond"/>
          <w:sz w:val="24"/>
          <w:szCs w:val="24"/>
        </w:rPr>
        <w:instrText xml:space="preserve">" </w:instrText>
      </w:r>
      <w:r w:rsidR="0083757B" w:rsidRPr="009706FA">
        <w:rPr>
          <w:rFonts w:ascii="Garamond" w:hAnsi="Garamond" w:cs="Times New Roman"/>
          <w:sz w:val="24"/>
          <w:szCs w:val="24"/>
        </w:rPr>
        <w:fldChar w:fldCharType="end"/>
      </w:r>
      <w:r w:rsidRPr="009706FA">
        <w:rPr>
          <w:rFonts w:ascii="Garamond" w:hAnsi="Garamond" w:cs="Times New Roman"/>
          <w:sz w:val="24"/>
          <w:szCs w:val="24"/>
        </w:rPr>
        <w:t xml:space="preserve">. </w:t>
      </w:r>
      <w:r w:rsidRPr="009706FA">
        <w:rPr>
          <w:rFonts w:ascii="Garamond" w:hAnsi="Garamond" w:cs="Times New Roman"/>
          <w:sz w:val="24"/>
          <w:szCs w:val="24"/>
        </w:rPr>
        <w:tab/>
      </w:r>
    </w:p>
    <w:p w14:paraId="3DCB0C55" w14:textId="20BFE67E" w:rsidR="00403F35" w:rsidRPr="009706FA" w:rsidRDefault="002D1001" w:rsidP="00BD422A">
      <w:pPr>
        <w:spacing w:after="0" w:line="240" w:lineRule="auto"/>
        <w:ind w:firstLine="720"/>
        <w:rPr>
          <w:rFonts w:ascii="Garamond" w:hAnsi="Garamond" w:cs="Times New Roman"/>
          <w:sz w:val="24"/>
          <w:szCs w:val="24"/>
        </w:rPr>
      </w:pPr>
      <w:r w:rsidRPr="009706FA">
        <w:rPr>
          <w:rFonts w:ascii="Garamond" w:hAnsi="Garamond" w:cs="Times New Roman"/>
          <w:sz w:val="24"/>
          <w:szCs w:val="24"/>
          <w:u w:val="single"/>
        </w:rPr>
        <w:t>Re</w:t>
      </w:r>
      <w:r w:rsidR="00403F35" w:rsidRPr="009706FA">
        <w:rPr>
          <w:rFonts w:ascii="Garamond" w:hAnsi="Garamond" w:cs="Times New Roman"/>
          <w:sz w:val="24"/>
          <w:szCs w:val="24"/>
          <w:u w:val="single"/>
        </w:rPr>
        <w:t>possession of Mobile Homes and Lots</w:t>
      </w:r>
      <w:r w:rsidR="0005369B">
        <w:rPr>
          <w:rFonts w:ascii="Garamond" w:hAnsi="Garamond" w:cs="Times New Roman"/>
          <w:sz w:val="24"/>
          <w:szCs w:val="24"/>
          <w:u w:val="single"/>
        </w:rPr>
        <w:t>:</w:t>
      </w:r>
      <w:r w:rsidR="00403F35" w:rsidRPr="009706FA">
        <w:rPr>
          <w:rFonts w:ascii="Garamond" w:hAnsi="Garamond" w:cs="Times New Roman"/>
          <w:sz w:val="24"/>
          <w:szCs w:val="24"/>
        </w:rPr>
        <w:t xml:space="preserve"> </w:t>
      </w:r>
    </w:p>
    <w:p w14:paraId="31A4E7DB" w14:textId="6D38EF3F" w:rsidR="00676ABC" w:rsidRPr="009706FA" w:rsidRDefault="00676ABC" w:rsidP="00136DCE">
      <w:pPr>
        <w:pStyle w:val="ListParagraph"/>
        <w:numPr>
          <w:ilvl w:val="0"/>
          <w:numId w:val="19"/>
        </w:numPr>
        <w:spacing w:line="240" w:lineRule="auto"/>
        <w:ind w:left="1080"/>
        <w:rPr>
          <w:rFonts w:ascii="Garamond" w:hAnsi="Garamond" w:cs="Times New Roman"/>
          <w:sz w:val="24"/>
          <w:szCs w:val="24"/>
        </w:rPr>
      </w:pPr>
      <w:r w:rsidRPr="009706FA">
        <w:rPr>
          <w:rFonts w:ascii="Garamond" w:hAnsi="Garamond" w:cs="Times New Roman"/>
          <w:sz w:val="24"/>
          <w:szCs w:val="24"/>
        </w:rPr>
        <w:t xml:space="preserve">When an owner only </w:t>
      </w:r>
      <w:r w:rsidR="007301C0">
        <w:rPr>
          <w:rFonts w:ascii="Garamond" w:hAnsi="Garamond" w:cs="Times New Roman"/>
          <w:sz w:val="24"/>
          <w:szCs w:val="24"/>
        </w:rPr>
        <w:t>rents</w:t>
      </w:r>
      <w:r w:rsidR="007301C0" w:rsidRPr="009706FA">
        <w:rPr>
          <w:rFonts w:ascii="Garamond" w:hAnsi="Garamond" w:cs="Times New Roman"/>
          <w:sz w:val="24"/>
          <w:szCs w:val="24"/>
        </w:rPr>
        <w:t xml:space="preserve"> </w:t>
      </w:r>
      <w:r w:rsidRPr="009706FA">
        <w:rPr>
          <w:rFonts w:ascii="Garamond" w:hAnsi="Garamond" w:cs="Times New Roman"/>
          <w:sz w:val="24"/>
          <w:szCs w:val="24"/>
        </w:rPr>
        <w:t xml:space="preserve">the mobile home </w:t>
      </w:r>
      <w:r w:rsidR="007301C0">
        <w:rPr>
          <w:rFonts w:ascii="Garamond" w:hAnsi="Garamond" w:cs="Times New Roman"/>
          <w:sz w:val="24"/>
          <w:szCs w:val="24"/>
        </w:rPr>
        <w:t xml:space="preserve">but </w:t>
      </w:r>
      <w:r w:rsidRPr="009706FA">
        <w:rPr>
          <w:rFonts w:ascii="Garamond" w:hAnsi="Garamond" w:cs="Times New Roman"/>
          <w:sz w:val="24"/>
          <w:szCs w:val="24"/>
        </w:rPr>
        <w:t xml:space="preserve">not </w:t>
      </w:r>
      <w:r w:rsidR="007301C0">
        <w:rPr>
          <w:rFonts w:ascii="Garamond" w:hAnsi="Garamond" w:cs="Times New Roman"/>
          <w:sz w:val="24"/>
          <w:szCs w:val="24"/>
        </w:rPr>
        <w:t xml:space="preserve">the </w:t>
      </w:r>
      <w:r w:rsidRPr="009706FA">
        <w:rPr>
          <w:rFonts w:ascii="Garamond" w:hAnsi="Garamond" w:cs="Times New Roman"/>
          <w:sz w:val="24"/>
          <w:szCs w:val="24"/>
        </w:rPr>
        <w:t>land</w:t>
      </w:r>
      <w:r w:rsidR="00403F35" w:rsidRPr="009706FA">
        <w:rPr>
          <w:rFonts w:ascii="Garamond" w:hAnsi="Garamond" w:cs="Times New Roman"/>
          <w:sz w:val="24"/>
          <w:szCs w:val="24"/>
        </w:rPr>
        <w:t xml:space="preserve">, the owner </w:t>
      </w:r>
      <w:r w:rsidRPr="009706FA">
        <w:rPr>
          <w:rFonts w:ascii="Garamond" w:hAnsi="Garamond" w:cs="Times New Roman"/>
          <w:sz w:val="24"/>
          <w:szCs w:val="24"/>
        </w:rPr>
        <w:t>must file</w:t>
      </w:r>
      <w:r w:rsidR="00403F35" w:rsidRPr="009706FA">
        <w:rPr>
          <w:rFonts w:ascii="Garamond" w:hAnsi="Garamond" w:cs="Times New Roman"/>
          <w:sz w:val="24"/>
          <w:szCs w:val="24"/>
        </w:rPr>
        <w:t xml:space="preserve"> a personal property foreclosure </w:t>
      </w:r>
      <w:r w:rsidRPr="009706FA">
        <w:rPr>
          <w:rFonts w:ascii="Garamond" w:hAnsi="Garamond" w:cs="Times New Roman"/>
          <w:sz w:val="24"/>
          <w:szCs w:val="24"/>
        </w:rPr>
        <w:t xml:space="preserve">to repossess the mobile home. The owner may not use the </w:t>
      </w:r>
      <w:r w:rsidR="007301C0">
        <w:rPr>
          <w:rFonts w:ascii="Garamond" w:hAnsi="Garamond" w:cs="Times New Roman"/>
          <w:sz w:val="24"/>
          <w:szCs w:val="24"/>
        </w:rPr>
        <w:t>eviction</w:t>
      </w:r>
      <w:r w:rsidR="007301C0" w:rsidRPr="009706FA">
        <w:rPr>
          <w:rFonts w:ascii="Garamond" w:hAnsi="Garamond" w:cs="Times New Roman"/>
          <w:sz w:val="24"/>
          <w:szCs w:val="24"/>
        </w:rPr>
        <w:t xml:space="preserve"> </w:t>
      </w:r>
      <w:r w:rsidRPr="009706FA">
        <w:rPr>
          <w:rFonts w:ascii="Garamond" w:hAnsi="Garamond" w:cs="Times New Roman"/>
          <w:sz w:val="24"/>
          <w:szCs w:val="24"/>
        </w:rPr>
        <w:t>process.</w:t>
      </w:r>
    </w:p>
    <w:p w14:paraId="1E5F8145" w14:textId="5E9D60B6" w:rsidR="00457E5E" w:rsidRPr="009706FA" w:rsidRDefault="00403F35" w:rsidP="00136DCE">
      <w:pPr>
        <w:pStyle w:val="ListParagraph"/>
        <w:numPr>
          <w:ilvl w:val="0"/>
          <w:numId w:val="19"/>
        </w:numPr>
        <w:spacing w:after="0" w:line="240" w:lineRule="auto"/>
        <w:ind w:left="1080"/>
        <w:contextualSpacing w:val="0"/>
        <w:rPr>
          <w:rFonts w:ascii="Garamond" w:hAnsi="Garamond" w:cs="Times New Roman"/>
          <w:sz w:val="24"/>
          <w:szCs w:val="24"/>
        </w:rPr>
      </w:pPr>
      <w:r w:rsidRPr="009706FA">
        <w:rPr>
          <w:rFonts w:ascii="Garamond" w:hAnsi="Garamond" w:cs="Times New Roman"/>
          <w:sz w:val="24"/>
          <w:szCs w:val="24"/>
        </w:rPr>
        <w:t>The owner of the l</w:t>
      </w:r>
      <w:r w:rsidR="00676ABC" w:rsidRPr="009706FA">
        <w:rPr>
          <w:rFonts w:ascii="Garamond" w:hAnsi="Garamond" w:cs="Times New Roman"/>
          <w:sz w:val="24"/>
          <w:szCs w:val="24"/>
        </w:rPr>
        <w:t>and</w:t>
      </w:r>
      <w:r w:rsidRPr="009706FA">
        <w:rPr>
          <w:rFonts w:ascii="Garamond" w:hAnsi="Garamond" w:cs="Times New Roman"/>
          <w:sz w:val="24"/>
          <w:szCs w:val="24"/>
        </w:rPr>
        <w:t xml:space="preserve"> </w:t>
      </w:r>
      <w:r w:rsidR="00676ABC" w:rsidRPr="009706FA">
        <w:rPr>
          <w:rFonts w:ascii="Garamond" w:hAnsi="Garamond" w:cs="Times New Roman"/>
          <w:sz w:val="24"/>
          <w:szCs w:val="24"/>
        </w:rPr>
        <w:t>where</w:t>
      </w:r>
      <w:r w:rsidRPr="009706FA">
        <w:rPr>
          <w:rFonts w:ascii="Garamond" w:hAnsi="Garamond" w:cs="Times New Roman"/>
          <w:sz w:val="24"/>
          <w:szCs w:val="24"/>
        </w:rPr>
        <w:t xml:space="preserve"> a mobile home is located can use the </w:t>
      </w:r>
      <w:r w:rsidR="007301C0">
        <w:rPr>
          <w:rFonts w:ascii="Garamond" w:hAnsi="Garamond" w:cs="Times New Roman"/>
          <w:sz w:val="24"/>
          <w:szCs w:val="24"/>
        </w:rPr>
        <w:t>eviction</w:t>
      </w:r>
      <w:r w:rsidR="007301C0" w:rsidRPr="009706FA">
        <w:rPr>
          <w:rFonts w:ascii="Garamond" w:hAnsi="Garamond" w:cs="Times New Roman"/>
          <w:sz w:val="24"/>
          <w:szCs w:val="24"/>
        </w:rPr>
        <w:t xml:space="preserve"> </w:t>
      </w:r>
      <w:r w:rsidRPr="009706FA">
        <w:rPr>
          <w:rFonts w:ascii="Garamond" w:hAnsi="Garamond" w:cs="Times New Roman"/>
          <w:sz w:val="24"/>
          <w:szCs w:val="24"/>
        </w:rPr>
        <w:t>process</w:t>
      </w:r>
      <w:r w:rsidR="00676ABC" w:rsidRPr="009706FA">
        <w:rPr>
          <w:rFonts w:ascii="Garamond" w:hAnsi="Garamond" w:cs="Times New Roman"/>
          <w:sz w:val="24"/>
          <w:szCs w:val="24"/>
        </w:rPr>
        <w:t xml:space="preserve"> to </w:t>
      </w:r>
      <w:r w:rsidR="007301C0">
        <w:rPr>
          <w:rFonts w:ascii="Garamond" w:hAnsi="Garamond" w:cs="Times New Roman"/>
          <w:sz w:val="24"/>
          <w:szCs w:val="24"/>
        </w:rPr>
        <w:t>re</w:t>
      </w:r>
      <w:r w:rsidR="00676ABC" w:rsidRPr="009706FA">
        <w:rPr>
          <w:rFonts w:ascii="Garamond" w:hAnsi="Garamond" w:cs="Times New Roman"/>
          <w:sz w:val="24"/>
          <w:szCs w:val="24"/>
        </w:rPr>
        <w:t xml:space="preserve">gain possession of the land. </w:t>
      </w:r>
    </w:p>
    <w:p w14:paraId="188FBAE7" w14:textId="7A7DF8BD" w:rsidR="00ED12BB" w:rsidRPr="00FE150F" w:rsidRDefault="00F07471" w:rsidP="000E7A1D">
      <w:pPr>
        <w:pStyle w:val="ListParagraph"/>
        <w:numPr>
          <w:ilvl w:val="0"/>
          <w:numId w:val="19"/>
        </w:numPr>
        <w:spacing w:after="120" w:line="240" w:lineRule="auto"/>
        <w:ind w:left="1080"/>
        <w:contextualSpacing w:val="0"/>
        <w:rPr>
          <w:rFonts w:ascii="Garamond" w:hAnsi="Garamond" w:cs="Times New Roman"/>
          <w:sz w:val="24"/>
          <w:szCs w:val="24"/>
        </w:rPr>
      </w:pPr>
      <w:r w:rsidRPr="00F620C6">
        <w:rPr>
          <w:rStyle w:val="Heading2Char"/>
          <w:noProof/>
        </w:rPr>
        <w:drawing>
          <wp:anchor distT="0" distB="0" distL="114300" distR="114300" simplePos="0" relativeHeight="251667968" behindDoc="1" locked="0" layoutInCell="1" allowOverlap="1" wp14:anchorId="67EE0B66" wp14:editId="4B2E8706">
            <wp:simplePos x="0" y="0"/>
            <wp:positionH relativeFrom="margin">
              <wp:align>right</wp:align>
            </wp:positionH>
            <wp:positionV relativeFrom="paragraph">
              <wp:posOffset>78056</wp:posOffset>
            </wp:positionV>
            <wp:extent cx="847725" cy="847725"/>
            <wp:effectExtent l="0" t="0" r="9525" b="9525"/>
            <wp:wrapTight wrapText="bothSides">
              <wp:wrapPolygon edited="0">
                <wp:start x="0" y="0"/>
                <wp:lineTo x="0" y="21357"/>
                <wp:lineTo x="21357" y="21357"/>
                <wp:lineTo x="21357" y="0"/>
                <wp:lineTo x="0" y="0"/>
              </wp:wrapPolygon>
            </wp:wrapTight>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rison.png"/>
                    <pic:cNvPicPr/>
                  </pic:nvPicPr>
                  <pic:blipFill>
                    <a:blip r:embed="rId38" cstate="print">
                      <a:extLst>
                        <a:ext uri="{28A0092B-C50C-407E-A947-70E740481C1C}">
                          <a14:useLocalDpi xmlns:a14="http://schemas.microsoft.com/office/drawing/2010/main" val="0"/>
                        </a:ext>
                      </a:extLst>
                    </a:blip>
                    <a:stretch>
                      <a:fillRect/>
                    </a:stretch>
                  </pic:blipFill>
                  <pic:spPr>
                    <a:xfrm flipH="1">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002260D6">
        <w:rPr>
          <w:rFonts w:ascii="Garamond" w:hAnsi="Garamond" w:cs="Times New Roman"/>
          <w:sz w:val="24"/>
          <w:szCs w:val="24"/>
        </w:rPr>
        <w:t>Abandonment</w:t>
      </w:r>
      <w:r w:rsidR="00737AE8">
        <w:rPr>
          <w:rFonts w:ascii="Garamond" w:hAnsi="Garamond" w:cs="Times New Roman"/>
          <w:sz w:val="24"/>
          <w:szCs w:val="24"/>
        </w:rPr>
        <w:t>:</w:t>
      </w:r>
      <w:r w:rsidR="002260D6">
        <w:rPr>
          <w:rFonts w:ascii="Garamond" w:hAnsi="Garamond" w:cs="Times New Roman"/>
          <w:sz w:val="24"/>
          <w:szCs w:val="24"/>
        </w:rPr>
        <w:t xml:space="preserve"> </w:t>
      </w:r>
      <w:r w:rsidR="00676ABC" w:rsidRPr="009706FA">
        <w:rPr>
          <w:rFonts w:ascii="Garamond" w:hAnsi="Garamond" w:cs="Times New Roman"/>
          <w:sz w:val="24"/>
          <w:szCs w:val="24"/>
        </w:rPr>
        <w:t xml:space="preserve">If the tenant </w:t>
      </w:r>
      <w:r w:rsidR="00DD1111" w:rsidRPr="009706FA">
        <w:rPr>
          <w:rFonts w:ascii="Garamond" w:hAnsi="Garamond" w:cs="Times New Roman"/>
          <w:sz w:val="24"/>
          <w:szCs w:val="24"/>
        </w:rPr>
        <w:t>moves out of</w:t>
      </w:r>
      <w:r w:rsidR="00676ABC" w:rsidRPr="009706FA">
        <w:rPr>
          <w:rFonts w:ascii="Garamond" w:hAnsi="Garamond" w:cs="Times New Roman"/>
          <w:sz w:val="24"/>
          <w:szCs w:val="24"/>
        </w:rPr>
        <w:t xml:space="preserve"> </w:t>
      </w:r>
      <w:r w:rsidR="00DD1111" w:rsidRPr="009706FA">
        <w:rPr>
          <w:rFonts w:ascii="Garamond" w:hAnsi="Garamond" w:cs="Times New Roman"/>
          <w:sz w:val="24"/>
          <w:szCs w:val="24"/>
        </w:rPr>
        <w:t xml:space="preserve">and leaves </w:t>
      </w:r>
      <w:r w:rsidR="00676ABC" w:rsidRPr="009706FA">
        <w:rPr>
          <w:rFonts w:ascii="Garamond" w:hAnsi="Garamond" w:cs="Times New Roman"/>
          <w:sz w:val="24"/>
          <w:szCs w:val="24"/>
        </w:rPr>
        <w:t>the mobile home</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Mobile homes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676ABC" w:rsidRPr="009706FA">
        <w:rPr>
          <w:rFonts w:ascii="Garamond" w:hAnsi="Garamond" w:cs="Times New Roman"/>
          <w:sz w:val="24"/>
          <w:szCs w:val="24"/>
        </w:rPr>
        <w:t xml:space="preserve">, the mobile home generally can be considered abandoned </w:t>
      </w:r>
      <w:r w:rsidR="00DD1111" w:rsidRPr="009706FA">
        <w:rPr>
          <w:rFonts w:ascii="Garamond" w:hAnsi="Garamond" w:cs="Times New Roman"/>
          <w:sz w:val="24"/>
          <w:szCs w:val="24"/>
        </w:rPr>
        <w:t>after being</w:t>
      </w:r>
      <w:r w:rsidR="00775C40" w:rsidRPr="009706FA">
        <w:rPr>
          <w:rFonts w:ascii="Garamond" w:hAnsi="Garamond" w:cs="Times New Roman"/>
          <w:sz w:val="24"/>
          <w:szCs w:val="24"/>
        </w:rPr>
        <w:t xml:space="preserve"> </w:t>
      </w:r>
      <w:r w:rsidR="00676ABC" w:rsidRPr="009706FA">
        <w:rPr>
          <w:rFonts w:ascii="Garamond" w:hAnsi="Garamond" w:cs="Times New Roman"/>
          <w:sz w:val="24"/>
          <w:szCs w:val="24"/>
        </w:rPr>
        <w:t xml:space="preserve">unattended on private property for a period of </w:t>
      </w:r>
      <w:r w:rsidR="00775C40" w:rsidRPr="009706FA">
        <w:rPr>
          <w:rFonts w:ascii="Garamond" w:hAnsi="Garamond" w:cs="Times New Roman"/>
          <w:sz w:val="24"/>
          <w:szCs w:val="24"/>
        </w:rPr>
        <w:t>at least</w:t>
      </w:r>
      <w:r w:rsidR="00676ABC" w:rsidRPr="009706FA">
        <w:rPr>
          <w:rFonts w:ascii="Garamond" w:hAnsi="Garamond" w:cs="Times New Roman"/>
          <w:sz w:val="24"/>
          <w:szCs w:val="24"/>
        </w:rPr>
        <w:t xml:space="preserve"> thirty </w:t>
      </w:r>
      <w:r w:rsidR="002260D6">
        <w:rPr>
          <w:rFonts w:ascii="Garamond" w:hAnsi="Garamond" w:cs="Times New Roman"/>
          <w:sz w:val="24"/>
          <w:szCs w:val="24"/>
        </w:rPr>
        <w:t xml:space="preserve">(30) </w:t>
      </w:r>
      <w:r w:rsidR="00676ABC" w:rsidRPr="009706FA">
        <w:rPr>
          <w:rFonts w:ascii="Garamond" w:hAnsi="Garamond" w:cs="Times New Roman"/>
          <w:sz w:val="24"/>
          <w:szCs w:val="24"/>
        </w:rPr>
        <w:t xml:space="preserve">days without anyone making a claim to it. </w:t>
      </w:r>
      <w:r w:rsidR="002E211C" w:rsidRPr="009706FA">
        <w:rPr>
          <w:rFonts w:ascii="Garamond" w:hAnsi="Garamond" w:cs="Times New Roman"/>
          <w:sz w:val="24"/>
          <w:szCs w:val="24"/>
        </w:rPr>
        <w:t>The b</w:t>
      </w:r>
      <w:r w:rsidR="00E02246" w:rsidRPr="009706FA">
        <w:rPr>
          <w:rFonts w:ascii="Garamond" w:hAnsi="Garamond" w:cs="Times New Roman"/>
          <w:sz w:val="24"/>
          <w:szCs w:val="24"/>
        </w:rPr>
        <w:t xml:space="preserve">est practice </w:t>
      </w:r>
      <w:r w:rsidR="00676ABC" w:rsidRPr="009706FA">
        <w:rPr>
          <w:rFonts w:ascii="Garamond" w:hAnsi="Garamond" w:cs="Times New Roman"/>
          <w:sz w:val="24"/>
          <w:szCs w:val="24"/>
        </w:rPr>
        <w:t xml:space="preserve">is </w:t>
      </w:r>
      <w:r w:rsidR="002E211C" w:rsidRPr="009706FA">
        <w:rPr>
          <w:rFonts w:ascii="Garamond" w:hAnsi="Garamond" w:cs="Times New Roman"/>
          <w:sz w:val="24"/>
          <w:szCs w:val="24"/>
        </w:rPr>
        <w:t>for an owner who owns the land to</w:t>
      </w:r>
      <w:r w:rsidR="00676ABC" w:rsidRPr="009706FA">
        <w:rPr>
          <w:rFonts w:ascii="Garamond" w:hAnsi="Garamond" w:cs="Times New Roman"/>
          <w:sz w:val="24"/>
          <w:szCs w:val="24"/>
        </w:rPr>
        <w:t xml:space="preserve"> file a dispossessory affidavit</w:t>
      </w:r>
      <w:r w:rsidR="0083757B" w:rsidRPr="009706FA">
        <w:rPr>
          <w:rFonts w:ascii="Garamond" w:hAnsi="Garamond" w:cs="Times New Roman"/>
          <w:sz w:val="24"/>
          <w:szCs w:val="24"/>
        </w:rPr>
        <w:fldChar w:fldCharType="begin"/>
      </w:r>
      <w:r w:rsidR="0083757B" w:rsidRPr="009706FA">
        <w:rPr>
          <w:rFonts w:ascii="Garamond" w:hAnsi="Garamond"/>
          <w:sz w:val="24"/>
          <w:szCs w:val="24"/>
        </w:rPr>
        <w:instrText xml:space="preserve"> XE "</w:instrText>
      </w:r>
      <w:r w:rsidR="0083757B" w:rsidRPr="009706FA">
        <w:rPr>
          <w:rFonts w:ascii="Garamond" w:hAnsi="Garamond" w:cs="Times New Roman"/>
          <w:sz w:val="24"/>
          <w:szCs w:val="24"/>
        </w:rPr>
        <w:instrText>Dispossessory affidavit</w:instrText>
      </w:r>
      <w:r w:rsidR="0083757B" w:rsidRPr="009706FA">
        <w:rPr>
          <w:rFonts w:ascii="Garamond" w:hAnsi="Garamond"/>
          <w:sz w:val="24"/>
          <w:szCs w:val="24"/>
        </w:rPr>
        <w:instrText xml:space="preserve">" </w:instrText>
      </w:r>
      <w:r w:rsidR="0083757B" w:rsidRPr="009706FA">
        <w:rPr>
          <w:rFonts w:ascii="Garamond" w:hAnsi="Garamond" w:cs="Times New Roman"/>
          <w:sz w:val="24"/>
          <w:szCs w:val="24"/>
        </w:rPr>
        <w:fldChar w:fldCharType="end"/>
      </w:r>
      <w:r w:rsidR="00676ABC" w:rsidRPr="009706FA">
        <w:rPr>
          <w:rFonts w:ascii="Garamond" w:hAnsi="Garamond" w:cs="Times New Roman"/>
          <w:sz w:val="24"/>
          <w:szCs w:val="24"/>
        </w:rPr>
        <w:t xml:space="preserve"> before treating the mobile home as abandoned. </w:t>
      </w:r>
      <w:r w:rsidR="00F13294">
        <w:rPr>
          <w:rFonts w:ascii="Garamond" w:hAnsi="Garamond" w:cs="Times New Roman"/>
          <w:sz w:val="24"/>
          <w:szCs w:val="24"/>
        </w:rPr>
        <w:t xml:space="preserve">If you have received notice that the owner of the land </w:t>
      </w:r>
      <w:r w:rsidR="00BF5CF6">
        <w:rPr>
          <w:rFonts w:ascii="Garamond" w:hAnsi="Garamond" w:cs="Times New Roman"/>
          <w:sz w:val="24"/>
          <w:szCs w:val="24"/>
        </w:rPr>
        <w:t>has filed this affidavit</w:t>
      </w:r>
      <w:r w:rsidR="003E3393">
        <w:rPr>
          <w:rFonts w:ascii="Garamond" w:hAnsi="Garamond" w:cs="Times New Roman"/>
          <w:sz w:val="24"/>
          <w:szCs w:val="24"/>
        </w:rPr>
        <w:t>,</w:t>
      </w:r>
      <w:r w:rsidR="00BF5CF6">
        <w:rPr>
          <w:rFonts w:ascii="Garamond" w:hAnsi="Garamond" w:cs="Times New Roman"/>
          <w:sz w:val="24"/>
          <w:szCs w:val="24"/>
        </w:rPr>
        <w:t xml:space="preserve"> you have 90 days to request a hearing after the date on the notice.</w:t>
      </w:r>
      <w:r w:rsidR="00FA032A">
        <w:rPr>
          <w:rFonts w:ascii="Garamond" w:hAnsi="Garamond" w:cs="Times New Roman"/>
          <w:sz w:val="24"/>
          <w:szCs w:val="24"/>
        </w:rPr>
        <w:br/>
      </w:r>
      <w:r w:rsidRPr="00FE150F">
        <w:rPr>
          <w:rFonts w:ascii="Times New Roman" w:hAnsi="Times New Roman"/>
        </w:rPr>
        <w:br w:type="page"/>
      </w:r>
    </w:p>
    <w:p w14:paraId="378C826A" w14:textId="4D215C75" w:rsidR="00C777CC" w:rsidRPr="00233F89" w:rsidRDefault="000611E9" w:rsidP="00ED12BB">
      <w:pPr>
        <w:pStyle w:val="Headingone"/>
        <w:ind w:left="0"/>
      </w:pPr>
      <w:bookmarkStart w:id="37" w:name="_Toc64225731"/>
      <w:r>
        <w:lastRenderedPageBreak/>
        <w:t>Eviction Q&amp;A</w:t>
      </w:r>
      <w:bookmarkEnd w:id="37"/>
    </w:p>
    <w:p w14:paraId="2473E411" w14:textId="2364A84C" w:rsidR="004F30DF" w:rsidRPr="009706FA" w:rsidRDefault="00677458" w:rsidP="004F30DF">
      <w:pPr>
        <w:spacing w:after="120" w:line="240" w:lineRule="auto"/>
        <w:jc w:val="center"/>
        <w:rPr>
          <w:rFonts w:ascii="Garamond" w:hAnsi="Garamond" w:cs="Times New Roman"/>
          <w:b/>
          <w:color w:val="000000"/>
          <w:sz w:val="24"/>
          <w:szCs w:val="24"/>
        </w:rPr>
      </w:pPr>
      <w:r w:rsidRPr="009706FA">
        <w:rPr>
          <w:rFonts w:ascii="Garamond" w:hAnsi="Garamond" w:cs="Times New Roman"/>
          <w:b/>
          <w:color w:val="000000"/>
          <w:sz w:val="24"/>
          <w:szCs w:val="24"/>
        </w:rPr>
        <w:t xml:space="preserve">What if I am being </w:t>
      </w:r>
      <w:r w:rsidR="007A1ABC">
        <w:rPr>
          <w:rFonts w:ascii="Garamond" w:hAnsi="Garamond" w:cs="Times New Roman"/>
          <w:b/>
          <w:color w:val="000000"/>
          <w:sz w:val="24"/>
          <w:szCs w:val="24"/>
        </w:rPr>
        <w:t>e</w:t>
      </w:r>
      <w:r w:rsidRPr="009706FA">
        <w:rPr>
          <w:rFonts w:ascii="Garamond" w:hAnsi="Garamond" w:cs="Times New Roman"/>
          <w:b/>
          <w:color w:val="000000"/>
          <w:sz w:val="24"/>
          <w:szCs w:val="24"/>
        </w:rPr>
        <w:t>victed?</w:t>
      </w:r>
      <w:r w:rsidR="00CF5A4A">
        <w:rPr>
          <w:rFonts w:ascii="Garamond" w:hAnsi="Garamond" w:cs="Times New Roman"/>
          <w:b/>
          <w:color w:val="000000"/>
          <w:sz w:val="24"/>
          <w:szCs w:val="24"/>
        </w:rPr>
        <w:t xml:space="preserve"> </w:t>
      </w:r>
    </w:p>
    <w:p w14:paraId="0D012590" w14:textId="32E7EE5E" w:rsidR="00C777CC" w:rsidRPr="00BD422A" w:rsidRDefault="00C777CC" w:rsidP="00077C35">
      <w:pPr>
        <w:spacing w:after="120" w:line="240" w:lineRule="auto"/>
        <w:rPr>
          <w:rFonts w:ascii="Garamond" w:hAnsi="Garamond" w:cs="Times New Roman"/>
          <w:b/>
          <w:i/>
          <w:sz w:val="24"/>
          <w:szCs w:val="24"/>
          <w:u w:val="single"/>
        </w:rPr>
      </w:pPr>
      <w:r w:rsidRPr="00BD422A">
        <w:rPr>
          <w:rFonts w:ascii="Garamond" w:hAnsi="Garamond" w:cs="Times New Roman"/>
          <w:i/>
          <w:sz w:val="24"/>
          <w:szCs w:val="24"/>
        </w:rPr>
        <w:t xml:space="preserve">This </w:t>
      </w:r>
      <w:r w:rsidR="000611E9">
        <w:rPr>
          <w:rFonts w:ascii="Garamond" w:hAnsi="Garamond" w:cs="Times New Roman"/>
          <w:i/>
          <w:sz w:val="24"/>
          <w:szCs w:val="24"/>
        </w:rPr>
        <w:t>section</w:t>
      </w:r>
      <w:r w:rsidR="000611E9" w:rsidRPr="00BD422A">
        <w:rPr>
          <w:rFonts w:ascii="Garamond" w:hAnsi="Garamond" w:cs="Times New Roman"/>
          <w:i/>
          <w:sz w:val="24"/>
          <w:szCs w:val="24"/>
        </w:rPr>
        <w:t xml:space="preserve"> </w:t>
      </w:r>
      <w:r w:rsidRPr="00BD422A">
        <w:rPr>
          <w:rFonts w:ascii="Garamond" w:hAnsi="Garamond" w:cs="Times New Roman"/>
          <w:i/>
          <w:sz w:val="24"/>
          <w:szCs w:val="24"/>
        </w:rPr>
        <w:t xml:space="preserve">provides answers to common questions that </w:t>
      </w:r>
      <w:r w:rsidR="000611E9">
        <w:rPr>
          <w:rFonts w:ascii="Garamond" w:hAnsi="Garamond" w:cs="Times New Roman"/>
          <w:i/>
          <w:sz w:val="24"/>
          <w:szCs w:val="24"/>
        </w:rPr>
        <w:t>you</w:t>
      </w:r>
      <w:r w:rsidR="000611E9" w:rsidRPr="00BD422A">
        <w:rPr>
          <w:rFonts w:ascii="Garamond" w:hAnsi="Garamond" w:cs="Times New Roman"/>
          <w:i/>
          <w:sz w:val="24"/>
          <w:szCs w:val="24"/>
        </w:rPr>
        <w:t xml:space="preserve"> </w:t>
      </w:r>
      <w:r w:rsidRPr="00BD422A">
        <w:rPr>
          <w:rFonts w:ascii="Garamond" w:hAnsi="Garamond" w:cs="Times New Roman"/>
          <w:i/>
          <w:sz w:val="24"/>
          <w:szCs w:val="24"/>
        </w:rPr>
        <w:t xml:space="preserve">may have </w:t>
      </w:r>
      <w:r w:rsidR="000611E9">
        <w:rPr>
          <w:rFonts w:ascii="Garamond" w:hAnsi="Garamond" w:cs="Times New Roman"/>
          <w:i/>
          <w:sz w:val="24"/>
          <w:szCs w:val="24"/>
        </w:rPr>
        <w:t>if you are facing</w:t>
      </w:r>
      <w:r w:rsidRPr="00BD422A">
        <w:rPr>
          <w:rFonts w:ascii="Garamond" w:hAnsi="Garamond" w:cs="Times New Roman"/>
          <w:i/>
          <w:sz w:val="24"/>
          <w:szCs w:val="24"/>
        </w:rPr>
        <w:t xml:space="preserve"> eviction</w:t>
      </w:r>
      <w:r w:rsidR="009763A0" w:rsidRPr="00BD422A">
        <w:rPr>
          <w:rFonts w:ascii="Garamond" w:hAnsi="Garamond" w:cs="Times New Roman"/>
          <w:i/>
          <w:sz w:val="24"/>
          <w:szCs w:val="24"/>
        </w:rPr>
        <w:fldChar w:fldCharType="begin"/>
      </w:r>
      <w:r w:rsidR="009763A0" w:rsidRPr="00BD422A">
        <w:rPr>
          <w:rFonts w:ascii="Garamond" w:hAnsi="Garamond"/>
          <w:i/>
          <w:sz w:val="24"/>
          <w:szCs w:val="24"/>
        </w:rPr>
        <w:instrText xml:space="preserve"> XE "</w:instrText>
      </w:r>
      <w:r w:rsidR="009763A0" w:rsidRPr="00BD422A">
        <w:rPr>
          <w:rFonts w:ascii="Garamond" w:hAnsi="Garamond" w:cs="Times New Roman"/>
          <w:i/>
          <w:sz w:val="24"/>
          <w:szCs w:val="24"/>
        </w:rPr>
        <w:instrText>Eviction</w:instrText>
      </w:r>
      <w:r w:rsidR="009763A0" w:rsidRPr="00BD422A">
        <w:rPr>
          <w:rFonts w:ascii="Garamond" w:hAnsi="Garamond"/>
          <w:i/>
          <w:sz w:val="24"/>
          <w:szCs w:val="24"/>
        </w:rPr>
        <w:instrText xml:space="preserve">" </w:instrText>
      </w:r>
      <w:r w:rsidR="009763A0" w:rsidRPr="00BD422A">
        <w:rPr>
          <w:rFonts w:ascii="Garamond" w:hAnsi="Garamond" w:cs="Times New Roman"/>
          <w:i/>
          <w:sz w:val="24"/>
          <w:szCs w:val="24"/>
        </w:rPr>
        <w:fldChar w:fldCharType="end"/>
      </w:r>
      <w:r w:rsidRPr="00BD422A">
        <w:rPr>
          <w:rFonts w:ascii="Garamond" w:hAnsi="Garamond" w:cs="Times New Roman"/>
          <w:i/>
          <w:sz w:val="24"/>
          <w:szCs w:val="24"/>
        </w:rPr>
        <w:t xml:space="preserve"> process</w:t>
      </w:r>
      <w:r w:rsidR="000611E9">
        <w:rPr>
          <w:rFonts w:ascii="Garamond" w:hAnsi="Garamond" w:cs="Times New Roman"/>
          <w:i/>
          <w:sz w:val="24"/>
          <w:szCs w:val="24"/>
        </w:rPr>
        <w:t>, but it</w:t>
      </w:r>
      <w:r w:rsidRPr="00BD422A">
        <w:rPr>
          <w:rFonts w:ascii="Garamond" w:hAnsi="Garamond" w:cs="Times New Roman"/>
          <w:i/>
          <w:sz w:val="24"/>
          <w:szCs w:val="24"/>
        </w:rPr>
        <w:t xml:space="preserve"> is not intended to be legal advice for a specific situation. Seeking the</w:t>
      </w:r>
      <w:r w:rsidR="00494CED" w:rsidRPr="00BD422A">
        <w:rPr>
          <w:rFonts w:ascii="Garamond" w:hAnsi="Garamond" w:cs="Times New Roman"/>
          <w:i/>
          <w:sz w:val="24"/>
          <w:szCs w:val="24"/>
        </w:rPr>
        <w:t xml:space="preserve"> assistance of a licensed</w:t>
      </w:r>
      <w:r w:rsidRPr="00BD422A">
        <w:rPr>
          <w:rFonts w:ascii="Garamond" w:hAnsi="Garamond" w:cs="Times New Roman"/>
          <w:i/>
          <w:sz w:val="24"/>
          <w:szCs w:val="24"/>
        </w:rPr>
        <w:t xml:space="preserve"> attorney is the best way to </w:t>
      </w:r>
      <w:r w:rsidR="005B090A" w:rsidRPr="00BD422A">
        <w:rPr>
          <w:rFonts w:ascii="Garamond" w:hAnsi="Garamond" w:cs="Times New Roman"/>
          <w:i/>
          <w:sz w:val="24"/>
          <w:szCs w:val="24"/>
        </w:rPr>
        <w:t>protect</w:t>
      </w:r>
      <w:r w:rsidRPr="00BD422A">
        <w:rPr>
          <w:rFonts w:ascii="Garamond" w:hAnsi="Garamond" w:cs="Times New Roman"/>
          <w:i/>
          <w:sz w:val="24"/>
          <w:szCs w:val="24"/>
        </w:rPr>
        <w:t xml:space="preserve"> your legal interests</w:t>
      </w:r>
      <w:r w:rsidR="002933E4" w:rsidRPr="00BD422A">
        <w:rPr>
          <w:rFonts w:ascii="Garamond" w:hAnsi="Garamond" w:cs="Times New Roman"/>
          <w:i/>
          <w:sz w:val="24"/>
          <w:szCs w:val="24"/>
        </w:rPr>
        <w:t xml:space="preserve"> in your case</w:t>
      </w:r>
      <w:r w:rsidRPr="00BD422A">
        <w:rPr>
          <w:rFonts w:ascii="Garamond" w:hAnsi="Garamond" w:cs="Times New Roman"/>
          <w:i/>
          <w:sz w:val="24"/>
          <w:szCs w:val="24"/>
        </w:rPr>
        <w:t xml:space="preserve">. </w:t>
      </w:r>
      <w:r w:rsidR="008C00C9" w:rsidRPr="00BD422A">
        <w:rPr>
          <w:rFonts w:ascii="Garamond" w:hAnsi="Garamond" w:cs="Times New Roman"/>
          <w:i/>
          <w:sz w:val="24"/>
          <w:szCs w:val="24"/>
        </w:rPr>
        <w:t xml:space="preserve">If you cannot afford an attorney, </w:t>
      </w:r>
      <w:r w:rsidR="000611E9">
        <w:rPr>
          <w:rFonts w:ascii="Garamond" w:hAnsi="Garamond" w:cs="Times New Roman"/>
          <w:i/>
          <w:sz w:val="24"/>
          <w:szCs w:val="24"/>
        </w:rPr>
        <w:t>websites</w:t>
      </w:r>
      <w:r w:rsidR="000611E9" w:rsidRPr="00BD422A">
        <w:rPr>
          <w:rFonts w:ascii="Garamond" w:hAnsi="Garamond" w:cs="Times New Roman"/>
          <w:i/>
          <w:sz w:val="24"/>
          <w:szCs w:val="24"/>
        </w:rPr>
        <w:t xml:space="preserve"> </w:t>
      </w:r>
      <w:r w:rsidR="008C00C9" w:rsidRPr="00BD422A">
        <w:rPr>
          <w:rFonts w:ascii="Garamond" w:hAnsi="Garamond" w:cs="Times New Roman"/>
          <w:i/>
          <w:sz w:val="24"/>
          <w:szCs w:val="24"/>
        </w:rPr>
        <w:t>such as Georgia Legal Aid (</w:t>
      </w:r>
      <w:hyperlink r:id="rId39" w:history="1">
        <w:r w:rsidR="008C00C9" w:rsidRPr="00BD422A">
          <w:rPr>
            <w:rStyle w:val="Hyperlink"/>
            <w:rFonts w:ascii="Garamond" w:eastAsia="Times New Roman" w:hAnsi="Garamond" w:cs="Times New Roman"/>
            <w:i/>
            <w:iCs/>
            <w:color w:val="auto"/>
            <w:sz w:val="24"/>
            <w:szCs w:val="24"/>
            <w:lang w:val="en"/>
          </w:rPr>
          <w:t>https://www.georgialegalaid.org/</w:t>
        </w:r>
      </w:hyperlink>
      <w:r w:rsidR="008C00C9" w:rsidRPr="00BD422A">
        <w:rPr>
          <w:rFonts w:ascii="Garamond" w:eastAsia="Times New Roman" w:hAnsi="Garamond" w:cs="Times New Roman"/>
          <w:i/>
          <w:sz w:val="24"/>
          <w:szCs w:val="24"/>
          <w:lang w:val="en"/>
        </w:rPr>
        <w:t>) may be able to help</w:t>
      </w:r>
      <w:r w:rsidR="008C00C9" w:rsidRPr="00BD422A">
        <w:rPr>
          <w:rFonts w:ascii="Garamond" w:hAnsi="Garamond" w:cs="Times New Roman"/>
          <w:i/>
          <w:sz w:val="24"/>
          <w:szCs w:val="24"/>
        </w:rPr>
        <w:t xml:space="preserve">.  </w:t>
      </w:r>
      <w:r w:rsidR="00561A94">
        <w:rPr>
          <w:rFonts w:ascii="Garamond" w:hAnsi="Garamond" w:cs="Times New Roman"/>
          <w:i/>
          <w:sz w:val="24"/>
          <w:szCs w:val="24"/>
        </w:rPr>
        <w:t>HUD has also provided Rental Help</w:t>
      </w:r>
      <w:r w:rsidR="000611E9">
        <w:rPr>
          <w:rFonts w:ascii="Garamond" w:hAnsi="Garamond" w:cs="Times New Roman"/>
          <w:i/>
          <w:sz w:val="24"/>
          <w:szCs w:val="24"/>
        </w:rPr>
        <w:t xml:space="preserve"> on its</w:t>
      </w:r>
      <w:r w:rsidR="00561A94">
        <w:rPr>
          <w:rFonts w:ascii="Garamond" w:hAnsi="Garamond" w:cs="Times New Roman"/>
          <w:i/>
          <w:sz w:val="24"/>
          <w:szCs w:val="24"/>
        </w:rPr>
        <w:t xml:space="preserve"> website: </w:t>
      </w:r>
      <w:r w:rsidR="00561A94" w:rsidRPr="00561A94">
        <w:rPr>
          <w:rFonts w:ascii="Garamond" w:hAnsi="Garamond" w:cs="Times New Roman"/>
          <w:i/>
          <w:sz w:val="24"/>
          <w:szCs w:val="24"/>
        </w:rPr>
        <w:t>https://www.hud.gov/states/georgia/renting/tenantrights</w:t>
      </w:r>
      <w:r w:rsidR="00561A94">
        <w:rPr>
          <w:rFonts w:ascii="Garamond" w:hAnsi="Garamond" w:cs="Times New Roman"/>
          <w:i/>
          <w:sz w:val="24"/>
          <w:szCs w:val="24"/>
        </w:rPr>
        <w:t xml:space="preserve">. </w:t>
      </w:r>
      <w:r w:rsidR="00BD422A" w:rsidRPr="00BD422A">
        <w:rPr>
          <w:rFonts w:ascii="Garamond" w:hAnsi="Garamond" w:cs="Times New Roman"/>
          <w:i/>
          <w:sz w:val="24"/>
          <w:szCs w:val="24"/>
        </w:rPr>
        <w:br/>
      </w:r>
    </w:p>
    <w:p w14:paraId="000AC06F" w14:textId="77777777" w:rsidR="00403F35" w:rsidRPr="00BD422A" w:rsidRDefault="00BD422A" w:rsidP="00077C35">
      <w:pPr>
        <w:spacing w:after="120" w:line="240" w:lineRule="auto"/>
        <w:rPr>
          <w:rFonts w:ascii="Garamond" w:hAnsi="Garamond" w:cs="Times New Roman"/>
          <w:b/>
          <w:sz w:val="24"/>
          <w:szCs w:val="24"/>
          <w:lang w:eastAsia="zh-CN"/>
        </w:rPr>
      </w:pPr>
      <w:r>
        <w:rPr>
          <w:rFonts w:ascii="Garamond" w:hAnsi="Garamond" w:cs="Times New Roman"/>
          <w:b/>
          <w:sz w:val="24"/>
          <w:szCs w:val="24"/>
        </w:rPr>
        <w:t xml:space="preserve">Q. </w:t>
      </w:r>
      <w:r w:rsidR="00E1478D" w:rsidRPr="00BD422A">
        <w:rPr>
          <w:rFonts w:ascii="Garamond" w:hAnsi="Garamond" w:cs="Times New Roman"/>
          <w:b/>
          <w:sz w:val="24"/>
          <w:szCs w:val="24"/>
        </w:rPr>
        <w:t>I’ve been served with an eviction</w:t>
      </w:r>
      <w:r w:rsidR="009763A0" w:rsidRPr="00BD422A">
        <w:rPr>
          <w:rFonts w:ascii="Garamond" w:hAnsi="Garamond" w:cs="Times New Roman"/>
          <w:b/>
          <w:sz w:val="24"/>
          <w:szCs w:val="24"/>
        </w:rPr>
        <w:fldChar w:fldCharType="begin"/>
      </w:r>
      <w:r w:rsidR="009763A0" w:rsidRPr="00BD422A">
        <w:rPr>
          <w:rFonts w:ascii="Garamond" w:hAnsi="Garamond"/>
          <w:sz w:val="24"/>
          <w:szCs w:val="24"/>
        </w:rPr>
        <w:instrText xml:space="preserve"> XE "</w:instrText>
      </w:r>
      <w:r w:rsidR="009763A0" w:rsidRPr="00BD422A">
        <w:rPr>
          <w:rFonts w:ascii="Garamond" w:hAnsi="Garamond" w:cs="Times New Roman"/>
          <w:sz w:val="24"/>
          <w:szCs w:val="24"/>
        </w:rPr>
        <w:instrText>Eviction</w:instrText>
      </w:r>
      <w:r w:rsidR="009763A0" w:rsidRPr="00BD422A">
        <w:rPr>
          <w:rFonts w:ascii="Garamond" w:hAnsi="Garamond"/>
          <w:sz w:val="24"/>
          <w:szCs w:val="24"/>
        </w:rPr>
        <w:instrText xml:space="preserve">" </w:instrText>
      </w:r>
      <w:r w:rsidR="009763A0" w:rsidRPr="00BD422A">
        <w:rPr>
          <w:rFonts w:ascii="Garamond" w:hAnsi="Garamond" w:cs="Times New Roman"/>
          <w:b/>
          <w:sz w:val="24"/>
          <w:szCs w:val="24"/>
        </w:rPr>
        <w:fldChar w:fldCharType="end"/>
      </w:r>
      <w:r w:rsidR="00E1478D" w:rsidRPr="00BD422A">
        <w:rPr>
          <w:rFonts w:ascii="Garamond" w:hAnsi="Garamond" w:cs="Times New Roman"/>
          <w:b/>
          <w:sz w:val="24"/>
          <w:szCs w:val="24"/>
        </w:rPr>
        <w:t>. Do I have to answer</w:t>
      </w:r>
      <w:r w:rsidR="009763A0" w:rsidRPr="00BD422A">
        <w:rPr>
          <w:rFonts w:ascii="Garamond" w:hAnsi="Garamond" w:cs="Times New Roman"/>
          <w:b/>
          <w:sz w:val="24"/>
          <w:szCs w:val="24"/>
        </w:rPr>
        <w:fldChar w:fldCharType="begin"/>
      </w:r>
      <w:r w:rsidR="009763A0" w:rsidRPr="00BD422A">
        <w:rPr>
          <w:rFonts w:ascii="Garamond" w:hAnsi="Garamond"/>
          <w:sz w:val="24"/>
          <w:szCs w:val="24"/>
        </w:rPr>
        <w:instrText xml:space="preserve"> XE "</w:instrText>
      </w:r>
      <w:r w:rsidR="009763A0" w:rsidRPr="00BD422A">
        <w:rPr>
          <w:rFonts w:ascii="Garamond" w:hAnsi="Garamond" w:cs="Times New Roman"/>
          <w:sz w:val="24"/>
          <w:szCs w:val="24"/>
        </w:rPr>
        <w:instrText>Answer to Dispossessory Affidavit</w:instrText>
      </w:r>
      <w:r w:rsidR="009763A0" w:rsidRPr="00BD422A">
        <w:rPr>
          <w:rFonts w:ascii="Garamond" w:hAnsi="Garamond"/>
          <w:sz w:val="24"/>
          <w:szCs w:val="24"/>
        </w:rPr>
        <w:instrText xml:space="preserve">" </w:instrText>
      </w:r>
      <w:r w:rsidR="009763A0" w:rsidRPr="00BD422A">
        <w:rPr>
          <w:rFonts w:ascii="Garamond" w:hAnsi="Garamond" w:cs="Times New Roman"/>
          <w:b/>
          <w:sz w:val="24"/>
          <w:szCs w:val="24"/>
        </w:rPr>
        <w:fldChar w:fldCharType="end"/>
      </w:r>
      <w:r w:rsidR="00E1478D" w:rsidRPr="00BD422A">
        <w:rPr>
          <w:rFonts w:ascii="Garamond" w:hAnsi="Garamond" w:cs="Times New Roman"/>
          <w:b/>
          <w:sz w:val="24"/>
          <w:szCs w:val="24"/>
        </w:rPr>
        <w:t xml:space="preserve">?  </w:t>
      </w:r>
    </w:p>
    <w:p w14:paraId="378521DD" w14:textId="5CC6C202" w:rsidR="000A3650" w:rsidRPr="009706FA" w:rsidRDefault="00BD422A" w:rsidP="00077C35">
      <w:pPr>
        <w:spacing w:after="120" w:line="240" w:lineRule="auto"/>
        <w:rPr>
          <w:rFonts w:ascii="Garamond" w:hAnsi="Garamond" w:cs="Times New Roman"/>
          <w:sz w:val="24"/>
          <w:szCs w:val="24"/>
        </w:rPr>
      </w:pPr>
      <w:r>
        <w:rPr>
          <w:rFonts w:ascii="Garamond" w:hAnsi="Garamond" w:cs="Times New Roman"/>
          <w:sz w:val="24"/>
          <w:szCs w:val="24"/>
        </w:rPr>
        <w:t xml:space="preserve">A. </w:t>
      </w:r>
      <w:r w:rsidR="000A3650" w:rsidRPr="00D60859">
        <w:rPr>
          <w:rFonts w:ascii="Garamond" w:hAnsi="Garamond" w:cs="Times New Roman"/>
          <w:sz w:val="24"/>
          <w:szCs w:val="24"/>
          <w:u w:val="single"/>
        </w:rPr>
        <w:t xml:space="preserve">You </w:t>
      </w:r>
      <w:r w:rsidR="000A3650" w:rsidRPr="00E92E41">
        <w:rPr>
          <w:rFonts w:ascii="Garamond" w:hAnsi="Garamond" w:cs="Times New Roman"/>
          <w:b/>
          <w:bCs/>
          <w:sz w:val="24"/>
          <w:szCs w:val="24"/>
          <w:u w:val="single"/>
        </w:rPr>
        <w:t>must</w:t>
      </w:r>
      <w:r w:rsidR="000A3650" w:rsidRPr="00D60859">
        <w:rPr>
          <w:rFonts w:ascii="Garamond" w:hAnsi="Garamond" w:cs="Times New Roman"/>
          <w:sz w:val="24"/>
          <w:szCs w:val="24"/>
          <w:u w:val="single"/>
        </w:rPr>
        <w:t xml:space="preserve"> answer</w:t>
      </w:r>
      <w:r w:rsidR="009763A0" w:rsidRPr="00D60859">
        <w:rPr>
          <w:rFonts w:ascii="Garamond" w:hAnsi="Garamond" w:cs="Times New Roman"/>
          <w:sz w:val="24"/>
          <w:szCs w:val="24"/>
          <w:u w:val="single"/>
        </w:rPr>
        <w:fldChar w:fldCharType="begin"/>
      </w:r>
      <w:r w:rsidR="009763A0" w:rsidRPr="00D60859">
        <w:rPr>
          <w:rFonts w:ascii="Garamond" w:hAnsi="Garamond"/>
          <w:sz w:val="24"/>
          <w:szCs w:val="24"/>
          <w:u w:val="single"/>
        </w:rPr>
        <w:instrText xml:space="preserve"> XE "</w:instrText>
      </w:r>
      <w:r w:rsidR="009763A0" w:rsidRPr="00D60859">
        <w:rPr>
          <w:rFonts w:ascii="Garamond" w:hAnsi="Garamond" w:cs="Times New Roman"/>
          <w:sz w:val="24"/>
          <w:szCs w:val="24"/>
          <w:u w:val="single"/>
        </w:rPr>
        <w:instrText>Answer to Dispossessory Affidavit</w:instrText>
      </w:r>
      <w:r w:rsidR="009763A0" w:rsidRPr="00D60859">
        <w:rPr>
          <w:rFonts w:ascii="Garamond" w:hAnsi="Garamond"/>
          <w:sz w:val="24"/>
          <w:szCs w:val="24"/>
          <w:u w:val="single"/>
        </w:rPr>
        <w:instrText xml:space="preserve">" </w:instrText>
      </w:r>
      <w:r w:rsidR="009763A0" w:rsidRPr="00D60859">
        <w:rPr>
          <w:rFonts w:ascii="Garamond" w:hAnsi="Garamond" w:cs="Times New Roman"/>
          <w:sz w:val="24"/>
          <w:szCs w:val="24"/>
          <w:u w:val="single"/>
        </w:rPr>
        <w:fldChar w:fldCharType="end"/>
      </w:r>
      <w:r w:rsidR="000A3650" w:rsidRPr="00D60859">
        <w:rPr>
          <w:rFonts w:ascii="Garamond" w:hAnsi="Garamond" w:cs="Times New Roman"/>
          <w:sz w:val="24"/>
          <w:szCs w:val="24"/>
          <w:u w:val="single"/>
        </w:rPr>
        <w:t xml:space="preserve"> the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0A3650" w:rsidRPr="009706FA">
        <w:rPr>
          <w:rFonts w:ascii="Garamond" w:hAnsi="Garamond" w:cs="Times New Roman"/>
          <w:sz w:val="24"/>
          <w:szCs w:val="24"/>
        </w:rPr>
        <w:t>. If you do not file an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0A3650" w:rsidRPr="009706FA">
        <w:rPr>
          <w:rFonts w:ascii="Garamond" w:hAnsi="Garamond" w:cs="Times New Roman"/>
          <w:sz w:val="24"/>
          <w:szCs w:val="24"/>
        </w:rPr>
        <w:t xml:space="preserve"> within</w:t>
      </w:r>
      <w:r w:rsidR="00916851" w:rsidRPr="009706FA">
        <w:rPr>
          <w:rFonts w:ascii="Garamond" w:hAnsi="Garamond" w:cs="Times New Roman"/>
          <w:sz w:val="24"/>
          <w:szCs w:val="24"/>
        </w:rPr>
        <w:t xml:space="preserve"> the</w:t>
      </w:r>
      <w:r w:rsidR="000A3650" w:rsidRPr="009706FA">
        <w:rPr>
          <w:rFonts w:ascii="Garamond" w:hAnsi="Garamond" w:cs="Times New Roman"/>
          <w:sz w:val="24"/>
          <w:szCs w:val="24"/>
        </w:rPr>
        <w:t xml:space="preserve"> </w:t>
      </w:r>
      <w:r w:rsidR="00DB7E06" w:rsidRPr="009706FA">
        <w:rPr>
          <w:rFonts w:ascii="Garamond" w:hAnsi="Garamond" w:cs="Times New Roman"/>
          <w:sz w:val="24"/>
          <w:szCs w:val="24"/>
        </w:rPr>
        <w:t xml:space="preserve">time period specified on the </w:t>
      </w:r>
      <w:r w:rsidR="00CA6621">
        <w:rPr>
          <w:rFonts w:ascii="Garamond" w:hAnsi="Garamond" w:cs="Times New Roman"/>
          <w:sz w:val="24"/>
          <w:szCs w:val="24"/>
        </w:rPr>
        <w:t>notice you received</w:t>
      </w:r>
      <w:r w:rsidR="000A3650" w:rsidRPr="009706FA">
        <w:rPr>
          <w:rFonts w:ascii="Garamond" w:hAnsi="Garamond" w:cs="Times New Roman"/>
          <w:sz w:val="24"/>
          <w:szCs w:val="24"/>
        </w:rPr>
        <w:t>,</w:t>
      </w:r>
      <w:r w:rsidR="00CA6621">
        <w:rPr>
          <w:rFonts w:ascii="Garamond" w:hAnsi="Garamond" w:cs="Times New Roman"/>
          <w:sz w:val="24"/>
          <w:szCs w:val="24"/>
        </w:rPr>
        <w:t xml:space="preserve"> your landlord automatically wins the case, and an eviction will go on your record</w:t>
      </w:r>
      <w:r w:rsidR="000A3650" w:rsidRPr="009706FA">
        <w:rPr>
          <w:rFonts w:ascii="Garamond" w:hAnsi="Garamond" w:cs="Times New Roman"/>
          <w:sz w:val="24"/>
          <w:szCs w:val="24"/>
        </w:rPr>
        <w:t>.</w:t>
      </w:r>
      <w:r w:rsidR="00DB7E06" w:rsidRPr="009706FA">
        <w:rPr>
          <w:rFonts w:ascii="Garamond" w:hAnsi="Garamond" w:cs="Times New Roman"/>
          <w:sz w:val="24"/>
          <w:szCs w:val="24"/>
        </w:rPr>
        <w:t xml:space="preserve"> Most counties have a pre-printed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DB7E06" w:rsidRPr="009706FA">
        <w:rPr>
          <w:rFonts w:ascii="Garamond" w:hAnsi="Garamond" w:cs="Times New Roman"/>
          <w:sz w:val="24"/>
          <w:szCs w:val="24"/>
        </w:rPr>
        <w:t xml:space="preserve"> form or you can draft your own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DB7E06" w:rsidRPr="009706FA">
        <w:rPr>
          <w:rFonts w:ascii="Garamond" w:hAnsi="Garamond" w:cs="Times New Roman"/>
          <w:sz w:val="24"/>
          <w:szCs w:val="24"/>
        </w:rPr>
        <w:t>.</w:t>
      </w:r>
      <w:r w:rsidR="000A3650" w:rsidRPr="009706FA">
        <w:rPr>
          <w:rFonts w:ascii="Garamond" w:hAnsi="Garamond" w:cs="Times New Roman"/>
          <w:sz w:val="24"/>
          <w:szCs w:val="24"/>
        </w:rPr>
        <w:t xml:space="preserve"> See </w:t>
      </w:r>
      <w:r w:rsidR="00D020E4" w:rsidRPr="009706FA">
        <w:rPr>
          <w:rFonts w:ascii="Garamond" w:hAnsi="Garamond" w:cs="Times New Roman"/>
          <w:sz w:val="24"/>
          <w:szCs w:val="24"/>
        </w:rPr>
        <w:t>page 1</w:t>
      </w:r>
      <w:r w:rsidR="00A83DB0">
        <w:rPr>
          <w:rFonts w:ascii="Garamond" w:hAnsi="Garamond" w:cs="Times New Roman"/>
          <w:sz w:val="24"/>
          <w:szCs w:val="24"/>
        </w:rPr>
        <w:t>6</w:t>
      </w:r>
      <w:r w:rsidR="000A3650" w:rsidRPr="009706FA">
        <w:rPr>
          <w:rFonts w:ascii="Garamond" w:hAnsi="Garamond" w:cs="Times New Roman"/>
          <w:sz w:val="24"/>
          <w:szCs w:val="24"/>
        </w:rPr>
        <w:t xml:space="preserve"> for a discussion of what should</w:t>
      </w:r>
      <w:r w:rsidR="00861A6E" w:rsidRPr="009706FA">
        <w:rPr>
          <w:rFonts w:ascii="Garamond" w:hAnsi="Garamond" w:cs="Times New Roman"/>
          <w:sz w:val="24"/>
          <w:szCs w:val="24"/>
        </w:rPr>
        <w:t xml:space="preserve"> be</w:t>
      </w:r>
      <w:r w:rsidR="000A3650" w:rsidRPr="009706FA">
        <w:rPr>
          <w:rFonts w:ascii="Garamond" w:hAnsi="Garamond" w:cs="Times New Roman"/>
          <w:sz w:val="24"/>
          <w:szCs w:val="24"/>
        </w:rPr>
        <w:t xml:space="preserve"> in</w:t>
      </w:r>
      <w:r w:rsidR="00861A6E" w:rsidRPr="009706FA">
        <w:rPr>
          <w:rFonts w:ascii="Garamond" w:hAnsi="Garamond" w:cs="Times New Roman"/>
          <w:sz w:val="24"/>
          <w:szCs w:val="24"/>
        </w:rPr>
        <w:t xml:space="preserve"> an</w:t>
      </w:r>
      <w:r w:rsidR="000A3650" w:rsidRPr="009706FA">
        <w:rPr>
          <w:rFonts w:ascii="Garamond" w:hAnsi="Garamond" w:cs="Times New Roman"/>
          <w:sz w:val="24"/>
          <w:szCs w:val="24"/>
        </w:rPr>
        <w:t xml:space="preserve">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0A3650" w:rsidRPr="009706FA">
        <w:rPr>
          <w:rFonts w:ascii="Garamond" w:hAnsi="Garamond" w:cs="Times New Roman"/>
          <w:sz w:val="24"/>
          <w:szCs w:val="24"/>
        </w:rPr>
        <w:t>.</w:t>
      </w:r>
      <w:r>
        <w:rPr>
          <w:rFonts w:ascii="Garamond" w:hAnsi="Garamond" w:cs="Times New Roman"/>
          <w:sz w:val="24"/>
          <w:szCs w:val="24"/>
        </w:rPr>
        <w:br/>
      </w:r>
    </w:p>
    <w:p w14:paraId="0970F654" w14:textId="77777777" w:rsidR="000A3650" w:rsidRPr="00BD422A" w:rsidRDefault="00BD422A" w:rsidP="00077C35">
      <w:pPr>
        <w:spacing w:after="120" w:line="240" w:lineRule="auto"/>
        <w:rPr>
          <w:rFonts w:ascii="Garamond" w:hAnsi="Garamond" w:cs="Times New Roman"/>
          <w:b/>
          <w:sz w:val="24"/>
          <w:szCs w:val="24"/>
        </w:rPr>
      </w:pPr>
      <w:r>
        <w:rPr>
          <w:rFonts w:ascii="Garamond" w:hAnsi="Garamond" w:cs="Times New Roman"/>
          <w:b/>
          <w:sz w:val="24"/>
          <w:szCs w:val="24"/>
        </w:rPr>
        <w:t xml:space="preserve">Q. </w:t>
      </w:r>
      <w:r w:rsidR="000A3650" w:rsidRPr="00BD422A">
        <w:rPr>
          <w:rFonts w:ascii="Garamond" w:hAnsi="Garamond" w:cs="Times New Roman"/>
          <w:b/>
          <w:sz w:val="24"/>
          <w:szCs w:val="24"/>
        </w:rPr>
        <w:t>What if I answer</w:t>
      </w:r>
      <w:r w:rsidR="009763A0" w:rsidRPr="00BD422A">
        <w:rPr>
          <w:rFonts w:ascii="Garamond" w:hAnsi="Garamond" w:cs="Times New Roman"/>
          <w:b/>
          <w:sz w:val="24"/>
          <w:szCs w:val="24"/>
        </w:rPr>
        <w:fldChar w:fldCharType="begin"/>
      </w:r>
      <w:r w:rsidR="009763A0" w:rsidRPr="00BD422A">
        <w:rPr>
          <w:rFonts w:ascii="Garamond" w:hAnsi="Garamond"/>
          <w:sz w:val="24"/>
          <w:szCs w:val="24"/>
        </w:rPr>
        <w:instrText xml:space="preserve"> XE "</w:instrText>
      </w:r>
      <w:r w:rsidR="009763A0" w:rsidRPr="00BD422A">
        <w:rPr>
          <w:rFonts w:ascii="Garamond" w:hAnsi="Garamond" w:cs="Times New Roman"/>
          <w:sz w:val="24"/>
          <w:szCs w:val="24"/>
        </w:rPr>
        <w:instrText>Answer to Dispossessory Affidavit</w:instrText>
      </w:r>
      <w:r w:rsidR="009763A0" w:rsidRPr="00BD422A">
        <w:rPr>
          <w:rFonts w:ascii="Garamond" w:hAnsi="Garamond"/>
          <w:sz w:val="24"/>
          <w:szCs w:val="24"/>
        </w:rPr>
        <w:instrText xml:space="preserve">" </w:instrText>
      </w:r>
      <w:r w:rsidR="009763A0" w:rsidRPr="00BD422A">
        <w:rPr>
          <w:rFonts w:ascii="Garamond" w:hAnsi="Garamond" w:cs="Times New Roman"/>
          <w:b/>
          <w:sz w:val="24"/>
          <w:szCs w:val="24"/>
        </w:rPr>
        <w:fldChar w:fldCharType="end"/>
      </w:r>
      <w:r w:rsidR="000A3650" w:rsidRPr="00BD422A">
        <w:rPr>
          <w:rFonts w:ascii="Garamond" w:hAnsi="Garamond" w:cs="Times New Roman"/>
          <w:b/>
          <w:sz w:val="24"/>
          <w:szCs w:val="24"/>
        </w:rPr>
        <w:t xml:space="preserve"> late?</w:t>
      </w:r>
      <w:r w:rsidR="00C856DE" w:rsidRPr="00BD422A">
        <w:rPr>
          <w:rFonts w:ascii="Garamond" w:hAnsi="Garamond" w:cs="Times New Roman"/>
          <w:b/>
          <w:sz w:val="24"/>
          <w:szCs w:val="24"/>
        </w:rPr>
        <w:t xml:space="preserve"> What if I missed the deadline because I was out of town?</w:t>
      </w:r>
    </w:p>
    <w:p w14:paraId="4DA6A9DD" w14:textId="11829F4B" w:rsidR="00C856DE" w:rsidRPr="009706FA" w:rsidRDefault="00BD422A" w:rsidP="00077C35">
      <w:pPr>
        <w:spacing w:after="120" w:line="240" w:lineRule="auto"/>
        <w:rPr>
          <w:rFonts w:ascii="Garamond" w:hAnsi="Garamond" w:cs="Times New Roman"/>
          <w:sz w:val="24"/>
          <w:szCs w:val="24"/>
        </w:rPr>
      </w:pPr>
      <w:r>
        <w:rPr>
          <w:rFonts w:ascii="Garamond" w:hAnsi="Garamond" w:cs="Times New Roman"/>
          <w:sz w:val="24"/>
          <w:szCs w:val="24"/>
        </w:rPr>
        <w:t xml:space="preserve">A. </w:t>
      </w:r>
      <w:r w:rsidR="00FB3021" w:rsidRPr="009706FA">
        <w:rPr>
          <w:rFonts w:ascii="Garamond" w:hAnsi="Garamond" w:cs="Times New Roman"/>
          <w:sz w:val="24"/>
          <w:szCs w:val="24"/>
        </w:rPr>
        <w:t>It is often very difficult to get an extension if you do not file an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FB3021" w:rsidRPr="009706FA">
        <w:rPr>
          <w:rFonts w:ascii="Garamond" w:hAnsi="Garamond" w:cs="Times New Roman"/>
          <w:sz w:val="24"/>
          <w:szCs w:val="24"/>
        </w:rPr>
        <w:t xml:space="preserve"> on time. </w:t>
      </w:r>
      <w:r w:rsidR="000A3650" w:rsidRPr="009706FA">
        <w:rPr>
          <w:rFonts w:ascii="Garamond" w:hAnsi="Garamond" w:cs="Times New Roman"/>
          <w:sz w:val="24"/>
          <w:szCs w:val="24"/>
        </w:rPr>
        <w:t xml:space="preserve">You may </w:t>
      </w:r>
      <w:r w:rsidR="00FB3021" w:rsidRPr="009706FA">
        <w:rPr>
          <w:rFonts w:ascii="Garamond" w:hAnsi="Garamond" w:cs="Times New Roman"/>
          <w:sz w:val="24"/>
          <w:szCs w:val="24"/>
        </w:rPr>
        <w:t>be able to request</w:t>
      </w:r>
      <w:r w:rsidR="000A3650" w:rsidRPr="009706FA">
        <w:rPr>
          <w:rFonts w:ascii="Garamond" w:hAnsi="Garamond" w:cs="Times New Roman"/>
          <w:sz w:val="24"/>
          <w:szCs w:val="24"/>
        </w:rPr>
        <w:t xml:space="preserve"> permission to file an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0A3650" w:rsidRPr="009706FA">
        <w:rPr>
          <w:rFonts w:ascii="Garamond" w:hAnsi="Garamond" w:cs="Times New Roman"/>
          <w:sz w:val="24"/>
          <w:szCs w:val="24"/>
        </w:rPr>
        <w:t xml:space="preserve"> late if you were unaware that the </w:t>
      </w:r>
      <w:r w:rsidR="00CA6621">
        <w:rPr>
          <w:rFonts w:ascii="Garamond" w:hAnsi="Garamond" w:cs="Times New Roman"/>
          <w:sz w:val="24"/>
          <w:szCs w:val="24"/>
        </w:rPr>
        <w:t>notice</w:t>
      </w:r>
      <w:r w:rsidR="00CA6621" w:rsidRPr="009706FA">
        <w:rPr>
          <w:rFonts w:ascii="Garamond" w:hAnsi="Garamond" w:cs="Times New Roman"/>
          <w:sz w:val="24"/>
          <w:szCs w:val="24"/>
        </w:rPr>
        <w:t xml:space="preserve"> </w:t>
      </w:r>
      <w:r w:rsidR="000A3650" w:rsidRPr="009706FA">
        <w:rPr>
          <w:rFonts w:ascii="Garamond" w:hAnsi="Garamond" w:cs="Times New Roman"/>
          <w:sz w:val="24"/>
          <w:szCs w:val="24"/>
        </w:rPr>
        <w:t xml:space="preserve">was served. </w:t>
      </w:r>
      <w:r w:rsidR="00C856DE" w:rsidRPr="009706FA">
        <w:rPr>
          <w:rFonts w:ascii="Garamond" w:hAnsi="Garamond" w:cs="Times New Roman"/>
          <w:sz w:val="24"/>
          <w:szCs w:val="24"/>
        </w:rPr>
        <w:t xml:space="preserve">You can file a </w:t>
      </w:r>
      <w:r w:rsidR="00CA6621">
        <w:rPr>
          <w:rFonts w:ascii="Garamond" w:hAnsi="Garamond" w:cs="Times New Roman"/>
          <w:sz w:val="24"/>
          <w:szCs w:val="24"/>
        </w:rPr>
        <w:t>“</w:t>
      </w:r>
      <w:r w:rsidR="00C856DE" w:rsidRPr="009706FA">
        <w:rPr>
          <w:rFonts w:ascii="Garamond" w:hAnsi="Garamond" w:cs="Times New Roman"/>
          <w:sz w:val="24"/>
          <w:szCs w:val="24"/>
        </w:rPr>
        <w:t>motion to set aside the judgment</w:t>
      </w:r>
      <w:r w:rsidR="00CA6621">
        <w:rPr>
          <w:rFonts w:ascii="Garamond" w:hAnsi="Garamond" w:cs="Times New Roman"/>
          <w:sz w:val="24"/>
          <w:szCs w:val="24"/>
        </w:rPr>
        <w:t>”</w:t>
      </w:r>
      <w:r w:rsidR="00C856DE" w:rsidRPr="009706FA">
        <w:rPr>
          <w:rFonts w:ascii="Garamond" w:hAnsi="Garamond" w:cs="Times New Roman"/>
          <w:sz w:val="24"/>
          <w:szCs w:val="24"/>
        </w:rPr>
        <w:t xml:space="preserve"> or </w:t>
      </w:r>
      <w:r w:rsidR="00CA6621">
        <w:rPr>
          <w:rFonts w:ascii="Garamond" w:hAnsi="Garamond" w:cs="Times New Roman"/>
          <w:sz w:val="24"/>
          <w:szCs w:val="24"/>
        </w:rPr>
        <w:t>request more</w:t>
      </w:r>
      <w:r w:rsidR="00C856DE" w:rsidRPr="009706FA">
        <w:rPr>
          <w:rFonts w:ascii="Garamond" w:hAnsi="Garamond" w:cs="Times New Roman"/>
          <w:sz w:val="24"/>
          <w:szCs w:val="24"/>
        </w:rPr>
        <w:t xml:space="preserve"> time to answer</w:t>
      </w:r>
      <w:r w:rsidR="00CA6621">
        <w:rPr>
          <w:rFonts w:ascii="Garamond" w:hAnsi="Garamond" w:cs="Times New Roman"/>
          <w:sz w:val="24"/>
          <w:szCs w:val="24"/>
        </w:rPr>
        <w:t>.</w:t>
      </w:r>
      <w:r w:rsidR="00C856DE" w:rsidRPr="009706FA">
        <w:rPr>
          <w:rFonts w:ascii="Garamond" w:hAnsi="Garamond" w:cs="Times New Roman"/>
          <w:sz w:val="24"/>
          <w:szCs w:val="24"/>
        </w:rPr>
        <w:t xml:space="preserve"> </w:t>
      </w:r>
      <w:r w:rsidR="00CA6621">
        <w:rPr>
          <w:rFonts w:ascii="Garamond" w:hAnsi="Garamond" w:cs="Times New Roman"/>
          <w:sz w:val="24"/>
          <w:szCs w:val="24"/>
        </w:rPr>
        <w:t>H</w:t>
      </w:r>
      <w:r w:rsidR="00C856DE" w:rsidRPr="009706FA">
        <w:rPr>
          <w:rFonts w:ascii="Garamond" w:hAnsi="Garamond" w:cs="Times New Roman"/>
          <w:sz w:val="24"/>
          <w:szCs w:val="24"/>
        </w:rPr>
        <w:t>ire an attorney if possible. You must explain why you did not file an answer and why the landlord should not be allowed to evict</w:t>
      </w:r>
      <w:r w:rsidR="00CA6621">
        <w:rPr>
          <w:rFonts w:ascii="Garamond" w:hAnsi="Garamond" w:cs="Times New Roman"/>
          <w:sz w:val="24"/>
          <w:szCs w:val="24"/>
        </w:rPr>
        <w:t xml:space="preserve"> you</w:t>
      </w:r>
      <w:r w:rsidR="00C856DE" w:rsidRPr="009706FA">
        <w:rPr>
          <w:rFonts w:ascii="Garamond" w:hAnsi="Garamond" w:cs="Times New Roman"/>
          <w:sz w:val="24"/>
          <w:szCs w:val="24"/>
        </w:rPr>
        <w:t xml:space="preserve">. If </w:t>
      </w:r>
      <w:r w:rsidR="00285D87">
        <w:rPr>
          <w:rFonts w:ascii="Garamond" w:hAnsi="Garamond" w:cs="Times New Roman"/>
          <w:sz w:val="24"/>
          <w:szCs w:val="24"/>
        </w:rPr>
        <w:t xml:space="preserve">you are </w:t>
      </w:r>
      <w:r w:rsidR="00C856DE" w:rsidRPr="009706FA">
        <w:rPr>
          <w:rFonts w:ascii="Garamond" w:hAnsi="Garamond" w:cs="Times New Roman"/>
          <w:sz w:val="24"/>
          <w:szCs w:val="24"/>
        </w:rPr>
        <w:t xml:space="preserve">granted </w:t>
      </w:r>
      <w:r w:rsidR="00E662F7">
        <w:rPr>
          <w:rFonts w:ascii="Garamond" w:hAnsi="Garamond" w:cs="Times New Roman"/>
          <w:sz w:val="24"/>
          <w:szCs w:val="24"/>
        </w:rPr>
        <w:t xml:space="preserve">this </w:t>
      </w:r>
      <w:r w:rsidR="00C856DE" w:rsidRPr="009706FA">
        <w:rPr>
          <w:rFonts w:ascii="Garamond" w:hAnsi="Garamond" w:cs="Times New Roman"/>
          <w:sz w:val="24"/>
          <w:szCs w:val="24"/>
        </w:rPr>
        <w:t xml:space="preserve">order, you should give a copy to the landlord and keep a copy in </w:t>
      </w:r>
      <w:r w:rsidR="00CA6621">
        <w:rPr>
          <w:rFonts w:ascii="Garamond" w:hAnsi="Garamond" w:cs="Times New Roman"/>
          <w:sz w:val="24"/>
          <w:szCs w:val="24"/>
        </w:rPr>
        <w:t>your rental</w:t>
      </w:r>
      <w:r w:rsidR="00CA6621" w:rsidRPr="009706FA">
        <w:rPr>
          <w:rFonts w:ascii="Garamond" w:hAnsi="Garamond" w:cs="Times New Roman"/>
          <w:sz w:val="24"/>
          <w:szCs w:val="24"/>
        </w:rPr>
        <w:t xml:space="preserve"> </w:t>
      </w:r>
      <w:r w:rsidR="00C856DE" w:rsidRPr="009706FA">
        <w:rPr>
          <w:rFonts w:ascii="Garamond" w:hAnsi="Garamond" w:cs="Times New Roman"/>
          <w:sz w:val="24"/>
          <w:szCs w:val="24"/>
        </w:rPr>
        <w:t xml:space="preserve">unit in case the sheriff comes to remove </w:t>
      </w:r>
      <w:r w:rsidR="00FC772E">
        <w:rPr>
          <w:rFonts w:ascii="Garamond" w:hAnsi="Garamond" w:cs="Times New Roman"/>
          <w:sz w:val="24"/>
          <w:szCs w:val="24"/>
        </w:rPr>
        <w:t>you</w:t>
      </w:r>
      <w:r w:rsidR="00CA6621">
        <w:rPr>
          <w:rFonts w:ascii="Garamond" w:hAnsi="Garamond" w:cs="Times New Roman"/>
          <w:sz w:val="24"/>
          <w:szCs w:val="24"/>
        </w:rPr>
        <w:t xml:space="preserve"> and your belongings</w:t>
      </w:r>
      <w:r w:rsidR="00C856DE" w:rsidRPr="009706FA">
        <w:rPr>
          <w:rFonts w:ascii="Garamond" w:hAnsi="Garamond" w:cs="Times New Roman"/>
          <w:sz w:val="24"/>
          <w:szCs w:val="24"/>
        </w:rPr>
        <w:t>.</w:t>
      </w:r>
    </w:p>
    <w:p w14:paraId="0DCF69B7" w14:textId="009073FF" w:rsidR="000A3650" w:rsidRPr="009706FA" w:rsidRDefault="00CA6621" w:rsidP="00077C35">
      <w:pPr>
        <w:spacing w:after="120" w:line="240" w:lineRule="auto"/>
        <w:rPr>
          <w:rFonts w:ascii="Garamond" w:hAnsi="Garamond" w:cs="Times New Roman"/>
          <w:sz w:val="24"/>
          <w:szCs w:val="24"/>
        </w:rPr>
      </w:pPr>
      <w:r>
        <w:rPr>
          <w:rFonts w:ascii="Garamond" w:hAnsi="Garamond" w:cs="Times New Roman"/>
          <w:sz w:val="24"/>
          <w:szCs w:val="24"/>
        </w:rPr>
        <w:t>E</w:t>
      </w:r>
      <w:r w:rsidR="00FB3021" w:rsidRPr="009706FA">
        <w:rPr>
          <w:rFonts w:ascii="Garamond" w:hAnsi="Garamond" w:cs="Times New Roman"/>
          <w:sz w:val="24"/>
          <w:szCs w:val="24"/>
        </w:rPr>
        <w:t>xtension</w:t>
      </w:r>
      <w:r>
        <w:rPr>
          <w:rFonts w:ascii="Garamond" w:hAnsi="Garamond" w:cs="Times New Roman"/>
          <w:sz w:val="24"/>
          <w:szCs w:val="24"/>
        </w:rPr>
        <w:t>s</w:t>
      </w:r>
      <w:r w:rsidR="00FB3021" w:rsidRPr="009706FA">
        <w:rPr>
          <w:rFonts w:ascii="Garamond" w:hAnsi="Garamond" w:cs="Times New Roman"/>
          <w:sz w:val="24"/>
          <w:szCs w:val="24"/>
        </w:rPr>
        <w:t xml:space="preserve"> </w:t>
      </w:r>
      <w:r>
        <w:rPr>
          <w:rFonts w:ascii="Garamond" w:hAnsi="Garamond" w:cs="Times New Roman"/>
          <w:sz w:val="24"/>
          <w:szCs w:val="24"/>
        </w:rPr>
        <w:t>are very</w:t>
      </w:r>
      <w:r w:rsidR="00FB3021" w:rsidRPr="009706FA">
        <w:rPr>
          <w:rFonts w:ascii="Garamond" w:hAnsi="Garamond" w:cs="Times New Roman"/>
          <w:sz w:val="24"/>
          <w:szCs w:val="24"/>
        </w:rPr>
        <w:t xml:space="preserve"> unlikely,</w:t>
      </w:r>
      <w:r>
        <w:rPr>
          <w:rFonts w:ascii="Garamond" w:hAnsi="Garamond" w:cs="Times New Roman"/>
          <w:sz w:val="24"/>
          <w:szCs w:val="24"/>
        </w:rPr>
        <w:t xml:space="preserve"> so</w:t>
      </w:r>
      <w:r w:rsidR="00FB3021" w:rsidRPr="009706FA">
        <w:rPr>
          <w:rFonts w:ascii="Garamond" w:hAnsi="Garamond" w:cs="Times New Roman"/>
          <w:sz w:val="24"/>
          <w:szCs w:val="24"/>
        </w:rPr>
        <w:t xml:space="preserve"> you should make </w:t>
      </w:r>
      <w:r>
        <w:rPr>
          <w:rFonts w:ascii="Garamond" w:hAnsi="Garamond" w:cs="Times New Roman"/>
          <w:sz w:val="24"/>
          <w:szCs w:val="24"/>
        </w:rPr>
        <w:t>every effort</w:t>
      </w:r>
      <w:r w:rsidRPr="009706FA">
        <w:rPr>
          <w:rFonts w:ascii="Garamond" w:hAnsi="Garamond" w:cs="Times New Roman"/>
          <w:sz w:val="24"/>
          <w:szCs w:val="24"/>
        </w:rPr>
        <w:t xml:space="preserve"> </w:t>
      </w:r>
      <w:r w:rsidR="00FB3021" w:rsidRPr="009706FA">
        <w:rPr>
          <w:rFonts w:ascii="Garamond" w:hAnsi="Garamond" w:cs="Times New Roman"/>
          <w:sz w:val="24"/>
          <w:szCs w:val="24"/>
        </w:rPr>
        <w:t xml:space="preserve">to </w:t>
      </w:r>
      <w:r>
        <w:rPr>
          <w:rFonts w:ascii="Garamond" w:hAnsi="Garamond" w:cs="Times New Roman"/>
          <w:sz w:val="24"/>
          <w:szCs w:val="24"/>
        </w:rPr>
        <w:t>answer</w:t>
      </w:r>
      <w:r w:rsidRPr="009706FA">
        <w:rPr>
          <w:rFonts w:ascii="Garamond" w:hAnsi="Garamond" w:cs="Times New Roman"/>
          <w:sz w:val="24"/>
          <w:szCs w:val="24"/>
        </w:rPr>
        <w:t xml:space="preserve"> </w:t>
      </w:r>
      <w:r w:rsidR="00FB3021" w:rsidRPr="009706FA">
        <w:rPr>
          <w:rFonts w:ascii="Garamond" w:hAnsi="Garamond" w:cs="Times New Roman"/>
          <w:sz w:val="24"/>
          <w:szCs w:val="24"/>
        </w:rPr>
        <w:t>on time.</w:t>
      </w:r>
      <w:r w:rsidR="00BD422A">
        <w:rPr>
          <w:rFonts w:ascii="Garamond" w:hAnsi="Garamond" w:cs="Times New Roman"/>
          <w:sz w:val="24"/>
          <w:szCs w:val="24"/>
        </w:rPr>
        <w:br/>
      </w:r>
    </w:p>
    <w:p w14:paraId="69175091" w14:textId="40BEA1AD" w:rsidR="00E72F7A" w:rsidRPr="00BD422A" w:rsidRDefault="00BD422A" w:rsidP="00077C35">
      <w:pPr>
        <w:spacing w:after="120" w:line="240" w:lineRule="auto"/>
        <w:rPr>
          <w:rFonts w:ascii="Garamond" w:hAnsi="Garamond" w:cs="Times New Roman"/>
          <w:b/>
          <w:sz w:val="24"/>
          <w:szCs w:val="24"/>
        </w:rPr>
      </w:pPr>
      <w:r>
        <w:rPr>
          <w:rFonts w:ascii="Garamond" w:hAnsi="Garamond" w:cs="Times New Roman"/>
          <w:b/>
          <w:sz w:val="24"/>
          <w:szCs w:val="24"/>
        </w:rPr>
        <w:t xml:space="preserve">Q. </w:t>
      </w:r>
      <w:r w:rsidR="00FD1BDC" w:rsidRPr="00BD422A">
        <w:rPr>
          <w:rFonts w:ascii="Garamond" w:hAnsi="Garamond" w:cs="Times New Roman"/>
          <w:b/>
          <w:sz w:val="24"/>
          <w:szCs w:val="24"/>
        </w:rPr>
        <w:t>I a</w:t>
      </w:r>
      <w:r w:rsidR="00E72F7A" w:rsidRPr="00BD422A">
        <w:rPr>
          <w:rFonts w:ascii="Garamond" w:hAnsi="Garamond" w:cs="Times New Roman"/>
          <w:b/>
          <w:sz w:val="24"/>
          <w:szCs w:val="24"/>
        </w:rPr>
        <w:t xml:space="preserve">m being evicted. </w:t>
      </w:r>
      <w:r w:rsidR="00FC772E">
        <w:rPr>
          <w:rFonts w:ascii="Garamond" w:hAnsi="Garamond" w:cs="Times New Roman"/>
          <w:b/>
          <w:sz w:val="24"/>
          <w:szCs w:val="24"/>
        </w:rPr>
        <w:t xml:space="preserve"> Is there anything I can do?</w:t>
      </w:r>
      <w:r w:rsidR="00E72F7A" w:rsidRPr="00BD422A">
        <w:rPr>
          <w:rFonts w:ascii="Garamond" w:hAnsi="Garamond" w:cs="Times New Roman"/>
          <w:b/>
          <w:sz w:val="24"/>
          <w:szCs w:val="24"/>
        </w:rPr>
        <w:t xml:space="preserve"> </w:t>
      </w:r>
    </w:p>
    <w:p w14:paraId="3E7AC8A1" w14:textId="46E6FFA8" w:rsidR="00DB7E06" w:rsidRPr="009706FA" w:rsidRDefault="00BD422A" w:rsidP="00077C35">
      <w:pPr>
        <w:spacing w:after="120" w:line="240" w:lineRule="auto"/>
        <w:rPr>
          <w:rFonts w:ascii="Garamond" w:hAnsi="Garamond" w:cs="Times New Roman"/>
          <w:sz w:val="24"/>
          <w:szCs w:val="24"/>
        </w:rPr>
      </w:pPr>
      <w:r>
        <w:rPr>
          <w:rFonts w:ascii="Garamond" w:hAnsi="Garamond" w:cs="Times New Roman"/>
          <w:sz w:val="24"/>
          <w:szCs w:val="24"/>
        </w:rPr>
        <w:t xml:space="preserve">A. </w:t>
      </w:r>
      <w:r w:rsidR="00E72F7A" w:rsidRPr="009706FA">
        <w:rPr>
          <w:rFonts w:ascii="Garamond" w:hAnsi="Garamond" w:cs="Times New Roman"/>
          <w:sz w:val="24"/>
          <w:szCs w:val="24"/>
        </w:rPr>
        <w:t>Yes, you may have multiple defenses</w:t>
      </w:r>
      <w:r w:rsidR="00FC772E">
        <w:rPr>
          <w:rFonts w:ascii="Garamond" w:hAnsi="Garamond" w:cs="Times New Roman"/>
          <w:sz w:val="24"/>
          <w:szCs w:val="24"/>
        </w:rPr>
        <w:t>,</w:t>
      </w:r>
      <w:r w:rsidR="00CA6621">
        <w:rPr>
          <w:rFonts w:ascii="Garamond" w:hAnsi="Garamond" w:cs="Times New Roman"/>
          <w:sz w:val="24"/>
          <w:szCs w:val="24"/>
        </w:rPr>
        <w:t xml:space="preserve"> </w:t>
      </w:r>
      <w:r w:rsidR="002D6ECB">
        <w:rPr>
          <w:rFonts w:ascii="Garamond" w:hAnsi="Garamond" w:cs="Times New Roman"/>
          <w:sz w:val="24"/>
          <w:szCs w:val="24"/>
        </w:rPr>
        <w:t>or</w:t>
      </w:r>
      <w:r w:rsidR="00FC772E">
        <w:rPr>
          <w:rFonts w:ascii="Garamond" w:hAnsi="Garamond" w:cs="Times New Roman"/>
          <w:sz w:val="24"/>
          <w:szCs w:val="24"/>
        </w:rPr>
        <w:t xml:space="preserve"> legal </w:t>
      </w:r>
      <w:r w:rsidR="00F349D8">
        <w:rPr>
          <w:rFonts w:ascii="Garamond" w:hAnsi="Garamond" w:cs="Times New Roman"/>
          <w:sz w:val="24"/>
          <w:szCs w:val="24"/>
        </w:rPr>
        <w:t>responses,</w:t>
      </w:r>
      <w:r w:rsidR="00DB7E06" w:rsidRPr="009706FA">
        <w:rPr>
          <w:rFonts w:ascii="Garamond" w:hAnsi="Garamond" w:cs="Times New Roman"/>
          <w:sz w:val="24"/>
          <w:szCs w:val="24"/>
        </w:rPr>
        <w:t xml:space="preserve"> that</w:t>
      </w:r>
      <w:r w:rsidR="00DF518C" w:rsidRPr="009706FA">
        <w:rPr>
          <w:rFonts w:ascii="Garamond" w:hAnsi="Garamond" w:cs="Times New Roman"/>
          <w:sz w:val="24"/>
          <w:szCs w:val="24"/>
        </w:rPr>
        <w:t xml:space="preserve"> </w:t>
      </w:r>
      <w:r w:rsidR="00CA6621">
        <w:rPr>
          <w:rFonts w:ascii="Garamond" w:hAnsi="Garamond" w:cs="Times New Roman"/>
          <w:sz w:val="24"/>
          <w:szCs w:val="24"/>
        </w:rPr>
        <w:t>can end the</w:t>
      </w:r>
      <w:r w:rsidR="00DB7E06" w:rsidRPr="009706FA">
        <w:rPr>
          <w:rFonts w:ascii="Garamond" w:hAnsi="Garamond" w:cs="Times New Roman"/>
          <w:sz w:val="24"/>
          <w:szCs w:val="24"/>
        </w:rPr>
        <w:t xml:space="preserve">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E72F7A" w:rsidRPr="009706FA">
        <w:rPr>
          <w:rFonts w:ascii="Garamond" w:hAnsi="Garamond" w:cs="Times New Roman"/>
          <w:sz w:val="24"/>
          <w:szCs w:val="24"/>
        </w:rPr>
        <w:t>. However,</w:t>
      </w:r>
      <w:r w:rsidR="007F5440">
        <w:rPr>
          <w:rFonts w:ascii="Garamond" w:hAnsi="Garamond" w:cs="Times New Roman"/>
          <w:sz w:val="24"/>
          <w:szCs w:val="24"/>
        </w:rPr>
        <w:t xml:space="preserve"> even if the landlord stops trying to evict you, and the judge dismisses the case, the landlord is allowed to file for eviction again in the future.</w:t>
      </w:r>
      <w:r w:rsidR="00E72F7A" w:rsidRPr="009706FA">
        <w:rPr>
          <w:rFonts w:ascii="Garamond" w:hAnsi="Garamond" w:cs="Times New Roman"/>
          <w:sz w:val="24"/>
          <w:szCs w:val="24"/>
        </w:rPr>
        <w:t xml:space="preserve"> </w:t>
      </w:r>
    </w:p>
    <w:p w14:paraId="076FAF4B" w14:textId="57D0E42C" w:rsidR="00E72F7A" w:rsidRPr="009706FA" w:rsidRDefault="00DB7E06" w:rsidP="00077C35">
      <w:pPr>
        <w:spacing w:after="120" w:line="240" w:lineRule="auto"/>
        <w:rPr>
          <w:rFonts w:ascii="Garamond" w:eastAsia="Times New Roman" w:hAnsi="Garamond" w:cs="Arial"/>
          <w:color w:val="666666"/>
          <w:sz w:val="24"/>
          <w:szCs w:val="24"/>
          <w:lang w:val="en"/>
        </w:rPr>
      </w:pPr>
      <w:r w:rsidRPr="009706FA">
        <w:rPr>
          <w:rFonts w:ascii="Garamond" w:hAnsi="Garamond" w:cs="Times New Roman"/>
          <w:sz w:val="24"/>
          <w:szCs w:val="24"/>
        </w:rPr>
        <w:t xml:space="preserve">You must assert </w:t>
      </w:r>
      <w:r w:rsidRPr="009706FA">
        <w:rPr>
          <w:rFonts w:ascii="Garamond" w:hAnsi="Garamond" w:cs="Times New Roman"/>
          <w:sz w:val="24"/>
          <w:szCs w:val="24"/>
          <w:u w:val="single"/>
        </w:rPr>
        <w:t>any and all defenses</w:t>
      </w:r>
      <w:r w:rsidRPr="009706FA">
        <w:rPr>
          <w:rFonts w:ascii="Garamond" w:hAnsi="Garamond" w:cs="Times New Roman"/>
          <w:sz w:val="24"/>
          <w:szCs w:val="24"/>
        </w:rPr>
        <w:t xml:space="preserve"> in your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Pr="009706FA">
        <w:rPr>
          <w:rFonts w:ascii="Garamond" w:hAnsi="Garamond" w:cs="Times New Roman"/>
          <w:sz w:val="24"/>
          <w:szCs w:val="24"/>
        </w:rPr>
        <w:t xml:space="preserve"> to the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Pr="009706FA">
        <w:rPr>
          <w:rFonts w:ascii="Garamond" w:hAnsi="Garamond" w:cs="Times New Roman"/>
          <w:sz w:val="24"/>
          <w:szCs w:val="24"/>
        </w:rPr>
        <w:t xml:space="preserve">. FAILURE TO ASSERT DEFENSES MAY ALLOW THE </w:t>
      </w:r>
      <w:r w:rsidR="00E72F7A" w:rsidRPr="009706FA">
        <w:rPr>
          <w:rFonts w:ascii="Garamond" w:hAnsi="Garamond" w:cs="Times New Roman"/>
          <w:sz w:val="24"/>
          <w:szCs w:val="24"/>
        </w:rPr>
        <w:t xml:space="preserve">LANDLORD </w:t>
      </w:r>
      <w:r w:rsidRPr="009706FA">
        <w:rPr>
          <w:rFonts w:ascii="Garamond" w:hAnsi="Garamond" w:cs="Times New Roman"/>
          <w:sz w:val="24"/>
          <w:szCs w:val="24"/>
        </w:rPr>
        <w:t>TO</w:t>
      </w:r>
      <w:r w:rsidR="00E72F7A" w:rsidRPr="009706FA">
        <w:rPr>
          <w:rFonts w:ascii="Garamond" w:hAnsi="Garamond" w:cs="Times New Roman"/>
          <w:sz w:val="24"/>
          <w:szCs w:val="24"/>
        </w:rPr>
        <w:t xml:space="preserve"> OBTAIN A JUDGMENT AGAINST YOU FO</w:t>
      </w:r>
      <w:r w:rsidRPr="009706FA">
        <w:rPr>
          <w:rFonts w:ascii="Garamond" w:hAnsi="Garamond" w:cs="Times New Roman"/>
          <w:sz w:val="24"/>
          <w:szCs w:val="24"/>
        </w:rPr>
        <w:t xml:space="preserve">R FAILURE TO RAISE A DEFENSE.  </w:t>
      </w:r>
      <w:r w:rsidR="003E3393">
        <w:rPr>
          <w:rFonts w:ascii="Garamond" w:hAnsi="Garamond" w:cs="Times New Roman"/>
          <w:sz w:val="24"/>
          <w:szCs w:val="24"/>
        </w:rPr>
        <w:t xml:space="preserve">In other words, if you leave anything out of your answer, you will not be able to bring it up later.  </w:t>
      </w:r>
      <w:r w:rsidRPr="009706FA">
        <w:rPr>
          <w:rFonts w:ascii="Garamond" w:hAnsi="Garamond" w:cs="Times New Roman"/>
          <w:sz w:val="24"/>
          <w:szCs w:val="24"/>
        </w:rPr>
        <w:t>If possible, y</w:t>
      </w:r>
      <w:r w:rsidR="00E72F7A" w:rsidRPr="009706FA">
        <w:rPr>
          <w:rFonts w:ascii="Garamond" w:hAnsi="Garamond" w:cs="Times New Roman"/>
          <w:sz w:val="24"/>
          <w:szCs w:val="24"/>
        </w:rPr>
        <w:t>ou should consult an attorney</w:t>
      </w:r>
      <w:r w:rsidRPr="009706FA">
        <w:rPr>
          <w:rFonts w:ascii="Garamond" w:hAnsi="Garamond" w:cs="Times New Roman"/>
          <w:sz w:val="24"/>
          <w:szCs w:val="24"/>
        </w:rPr>
        <w:t xml:space="preserve"> regarding your defenses</w:t>
      </w:r>
      <w:r w:rsidR="00E72F7A" w:rsidRPr="009706FA">
        <w:rPr>
          <w:rFonts w:ascii="Garamond" w:hAnsi="Garamond" w:cs="Times New Roman"/>
          <w:sz w:val="24"/>
          <w:szCs w:val="24"/>
        </w:rPr>
        <w:t xml:space="preserve">. </w:t>
      </w:r>
    </w:p>
    <w:p w14:paraId="62A48BD0" w14:textId="26667CC4" w:rsidR="00E72F7A" w:rsidRPr="009706FA" w:rsidRDefault="00DB7E06" w:rsidP="00077C35">
      <w:pPr>
        <w:spacing w:after="120" w:line="240" w:lineRule="auto"/>
        <w:rPr>
          <w:rFonts w:ascii="Garamond" w:hAnsi="Garamond" w:cs="Times New Roman"/>
          <w:sz w:val="24"/>
          <w:szCs w:val="24"/>
        </w:rPr>
      </w:pPr>
      <w:r w:rsidRPr="009706FA">
        <w:rPr>
          <w:rFonts w:ascii="Garamond" w:hAnsi="Garamond" w:cs="Times New Roman"/>
          <w:sz w:val="24"/>
          <w:szCs w:val="24"/>
        </w:rPr>
        <w:t>If you use a pre-printed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Pr="009706FA">
        <w:rPr>
          <w:rFonts w:ascii="Garamond" w:hAnsi="Garamond" w:cs="Times New Roman"/>
          <w:sz w:val="24"/>
          <w:szCs w:val="24"/>
        </w:rPr>
        <w:t xml:space="preserve"> form from the court, you</w:t>
      </w:r>
      <w:r w:rsidR="00E72F7A" w:rsidRPr="009706FA">
        <w:rPr>
          <w:rFonts w:ascii="Garamond" w:hAnsi="Garamond" w:cs="Times New Roman"/>
          <w:sz w:val="24"/>
          <w:szCs w:val="24"/>
        </w:rPr>
        <w:t xml:space="preserve"> can attach additional sheets or write in </w:t>
      </w:r>
      <w:r w:rsidR="00E86277" w:rsidRPr="009706FA">
        <w:rPr>
          <w:rFonts w:ascii="Garamond" w:hAnsi="Garamond" w:cs="Times New Roman"/>
          <w:sz w:val="24"/>
          <w:szCs w:val="24"/>
        </w:rPr>
        <w:t>defenses</w:t>
      </w:r>
      <w:r w:rsidR="00C10FD9">
        <w:rPr>
          <w:rFonts w:ascii="Garamond" w:hAnsi="Garamond" w:cs="Times New Roman"/>
          <w:sz w:val="24"/>
          <w:szCs w:val="24"/>
        </w:rPr>
        <w:t xml:space="preserve"> on the sheet they gave you</w:t>
      </w:r>
      <w:r w:rsidR="00E72F7A" w:rsidRPr="009706FA">
        <w:rPr>
          <w:rFonts w:ascii="Garamond" w:hAnsi="Garamond" w:cs="Times New Roman"/>
          <w:sz w:val="24"/>
          <w:szCs w:val="24"/>
        </w:rPr>
        <w:t>.</w:t>
      </w:r>
      <w:r w:rsidR="00BD422A">
        <w:rPr>
          <w:rFonts w:ascii="Garamond" w:hAnsi="Garamond" w:cs="Times New Roman"/>
          <w:sz w:val="24"/>
          <w:szCs w:val="24"/>
        </w:rPr>
        <w:t xml:space="preserve">  </w:t>
      </w:r>
      <w:r w:rsidR="001A0CBE" w:rsidRPr="009706FA">
        <w:rPr>
          <w:rFonts w:ascii="Garamond" w:hAnsi="Garamond" w:cs="Times New Roman"/>
          <w:sz w:val="24"/>
          <w:szCs w:val="24"/>
        </w:rPr>
        <w:t>You should raise any of the following defenses relevant to your situation in your 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1A0CBE" w:rsidRPr="009706FA">
        <w:rPr>
          <w:rFonts w:ascii="Garamond" w:hAnsi="Garamond" w:cs="Times New Roman"/>
          <w:sz w:val="24"/>
          <w:szCs w:val="24"/>
        </w:rPr>
        <w:t>:</w:t>
      </w:r>
    </w:p>
    <w:p w14:paraId="5D9493E9" w14:textId="4E70035A" w:rsidR="00FF5BB0" w:rsidRPr="009706FA" w:rsidRDefault="00FF5BB0"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Lack of Notice/No Demand for Possession</w:t>
      </w:r>
      <w:r w:rsidR="00AE2A29" w:rsidRPr="009706FA">
        <w:rPr>
          <w:rFonts w:ascii="Garamond" w:hAnsi="Garamond" w:cs="Times New Roman"/>
          <w:b/>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Demand for Possession</w:instrText>
      </w:r>
      <w:r w:rsidR="00AE2A29" w:rsidRPr="009706FA">
        <w:rPr>
          <w:rFonts w:ascii="Garamond" w:hAnsi="Garamond"/>
          <w:sz w:val="24"/>
          <w:szCs w:val="24"/>
        </w:rPr>
        <w:instrText xml:space="preserve">" </w:instrText>
      </w:r>
      <w:r w:rsidR="00AE2A29" w:rsidRPr="009706FA">
        <w:rPr>
          <w:rFonts w:ascii="Garamond" w:hAnsi="Garamond" w:cs="Times New Roman"/>
          <w:b/>
          <w:sz w:val="24"/>
          <w:szCs w:val="24"/>
        </w:rPr>
        <w:fldChar w:fldCharType="end"/>
      </w:r>
      <w:r w:rsidRPr="009706FA">
        <w:rPr>
          <w:rFonts w:ascii="Garamond" w:hAnsi="Garamond" w:cs="Times New Roman"/>
          <w:b/>
          <w:sz w:val="24"/>
          <w:szCs w:val="24"/>
        </w:rPr>
        <w:t>:</w:t>
      </w:r>
      <w:r w:rsidR="00A83DB0">
        <w:rPr>
          <w:rFonts w:ascii="Garamond" w:hAnsi="Garamond" w:cs="Times New Roman"/>
          <w:sz w:val="24"/>
          <w:szCs w:val="24"/>
        </w:rPr>
        <w:t xml:space="preserve"> </w:t>
      </w:r>
      <w:r w:rsidR="00DB7E06" w:rsidRPr="009706FA">
        <w:rPr>
          <w:rFonts w:ascii="Garamond" w:hAnsi="Garamond" w:cs="Times New Roman"/>
          <w:sz w:val="24"/>
          <w:szCs w:val="24"/>
        </w:rPr>
        <w:t xml:space="preserve">As discussed on </w:t>
      </w:r>
      <w:r w:rsidR="00D020E4" w:rsidRPr="009706FA">
        <w:rPr>
          <w:rFonts w:ascii="Garamond" w:hAnsi="Garamond" w:cs="Times New Roman"/>
          <w:sz w:val="24"/>
          <w:szCs w:val="24"/>
        </w:rPr>
        <w:t>page 1</w:t>
      </w:r>
      <w:r w:rsidR="00A83DB0">
        <w:rPr>
          <w:rFonts w:ascii="Garamond" w:hAnsi="Garamond" w:cs="Times New Roman"/>
          <w:sz w:val="24"/>
          <w:szCs w:val="24"/>
        </w:rPr>
        <w:t>5</w:t>
      </w:r>
      <w:r w:rsidR="00DB7E06" w:rsidRPr="009706FA">
        <w:rPr>
          <w:rFonts w:ascii="Garamond" w:hAnsi="Garamond" w:cs="Times New Roman"/>
          <w:sz w:val="24"/>
          <w:szCs w:val="24"/>
        </w:rPr>
        <w:t xml:space="preserve">, the </w:t>
      </w:r>
      <w:r w:rsidR="00BD2B03" w:rsidRPr="009706FA">
        <w:rPr>
          <w:rFonts w:ascii="Garamond" w:hAnsi="Garamond" w:cs="Times New Roman"/>
          <w:sz w:val="24"/>
          <w:szCs w:val="24"/>
        </w:rPr>
        <w:t>l</w:t>
      </w:r>
      <w:r w:rsidR="007466FF" w:rsidRPr="009706FA">
        <w:rPr>
          <w:rFonts w:ascii="Garamond" w:hAnsi="Garamond" w:cs="Times New Roman"/>
          <w:sz w:val="24"/>
          <w:szCs w:val="24"/>
        </w:rPr>
        <w:t>andlord</w:t>
      </w:r>
      <w:r w:rsidRPr="009706FA">
        <w:rPr>
          <w:rFonts w:ascii="Garamond" w:hAnsi="Garamond" w:cs="Times New Roman"/>
          <w:sz w:val="24"/>
          <w:szCs w:val="24"/>
        </w:rPr>
        <w:t xml:space="preserve"> </w:t>
      </w:r>
      <w:r w:rsidR="00BD2B03" w:rsidRPr="009706FA">
        <w:rPr>
          <w:rFonts w:ascii="Garamond" w:hAnsi="Garamond" w:cs="Times New Roman"/>
          <w:sz w:val="24"/>
          <w:szCs w:val="24"/>
        </w:rPr>
        <w:t>must</w:t>
      </w:r>
      <w:r w:rsidRPr="009706FA">
        <w:rPr>
          <w:rFonts w:ascii="Garamond" w:hAnsi="Garamond" w:cs="Times New Roman"/>
          <w:sz w:val="24"/>
          <w:szCs w:val="24"/>
        </w:rPr>
        <w:t xml:space="preserve"> </w:t>
      </w:r>
      <w:r w:rsidR="00DB7E06" w:rsidRPr="009706FA">
        <w:rPr>
          <w:rFonts w:ascii="Garamond" w:hAnsi="Garamond" w:cs="Times New Roman"/>
          <w:sz w:val="24"/>
          <w:szCs w:val="24"/>
        </w:rPr>
        <w:t>demand that you</w:t>
      </w:r>
      <w:r w:rsidRPr="009706FA">
        <w:rPr>
          <w:rFonts w:ascii="Garamond" w:hAnsi="Garamond" w:cs="Times New Roman"/>
          <w:sz w:val="24"/>
          <w:szCs w:val="24"/>
        </w:rPr>
        <w:t xml:space="preserve"> vacate the </w:t>
      </w:r>
      <w:r w:rsidR="007F5440">
        <w:rPr>
          <w:rFonts w:ascii="Garamond" w:hAnsi="Garamond" w:cs="Times New Roman"/>
          <w:sz w:val="24"/>
          <w:szCs w:val="24"/>
        </w:rPr>
        <w:t>unit</w:t>
      </w:r>
      <w:r w:rsidR="007F5440" w:rsidRPr="009706FA">
        <w:rPr>
          <w:rFonts w:ascii="Garamond" w:hAnsi="Garamond" w:cs="Times New Roman"/>
          <w:sz w:val="24"/>
          <w:szCs w:val="24"/>
        </w:rPr>
        <w:t xml:space="preserve"> </w:t>
      </w:r>
      <w:r w:rsidR="00DB7E06" w:rsidRPr="009706FA">
        <w:rPr>
          <w:rFonts w:ascii="Garamond" w:hAnsi="Garamond" w:cs="Times New Roman"/>
          <w:sz w:val="24"/>
          <w:szCs w:val="24"/>
        </w:rPr>
        <w:t xml:space="preserve">before filing </w:t>
      </w:r>
      <w:r w:rsidR="00BD2B03" w:rsidRPr="009706FA">
        <w:rPr>
          <w:rFonts w:ascii="Garamond" w:hAnsi="Garamond" w:cs="Times New Roman"/>
          <w:sz w:val="24"/>
          <w:szCs w:val="24"/>
        </w:rPr>
        <w:t xml:space="preserve">for </w:t>
      </w:r>
      <w:r w:rsidR="00DB7E06" w:rsidRPr="009706FA">
        <w:rPr>
          <w:rFonts w:ascii="Garamond" w:hAnsi="Garamond" w:cs="Times New Roman"/>
          <w:sz w:val="24"/>
          <w:szCs w:val="24"/>
        </w:rPr>
        <w:t>an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DB7E06" w:rsidRPr="009706FA">
        <w:rPr>
          <w:rFonts w:ascii="Garamond" w:hAnsi="Garamond" w:cs="Times New Roman"/>
          <w:sz w:val="24"/>
          <w:szCs w:val="24"/>
        </w:rPr>
        <w:t xml:space="preserve">. The demand </w:t>
      </w:r>
      <w:r w:rsidR="00FF76C1" w:rsidRPr="009706FA">
        <w:rPr>
          <w:rFonts w:ascii="Garamond" w:hAnsi="Garamond" w:cs="Times New Roman"/>
          <w:sz w:val="24"/>
          <w:szCs w:val="24"/>
        </w:rPr>
        <w:t xml:space="preserve">does not require any magic language, but the landlord must ask you to leave the property either in </w:t>
      </w:r>
      <w:r w:rsidR="00DB7E06" w:rsidRPr="009706FA">
        <w:rPr>
          <w:rFonts w:ascii="Garamond" w:hAnsi="Garamond" w:cs="Times New Roman"/>
          <w:sz w:val="24"/>
          <w:szCs w:val="24"/>
        </w:rPr>
        <w:t>writing or verbal</w:t>
      </w:r>
      <w:r w:rsidR="00FF76C1" w:rsidRPr="009706FA">
        <w:rPr>
          <w:rFonts w:ascii="Garamond" w:hAnsi="Garamond" w:cs="Times New Roman"/>
          <w:sz w:val="24"/>
          <w:szCs w:val="24"/>
        </w:rPr>
        <w:t>ly</w:t>
      </w:r>
      <w:r w:rsidRPr="009706FA">
        <w:rPr>
          <w:rFonts w:ascii="Garamond" w:hAnsi="Garamond" w:cs="Times New Roman"/>
          <w:sz w:val="24"/>
          <w:szCs w:val="24"/>
        </w:rPr>
        <w:t>. If the landlord does not do this, you should indicate that</w:t>
      </w:r>
      <w:r w:rsidR="00BD2B03" w:rsidRPr="009706FA">
        <w:rPr>
          <w:rFonts w:ascii="Garamond" w:hAnsi="Garamond" w:cs="Times New Roman"/>
          <w:sz w:val="24"/>
          <w:szCs w:val="24"/>
        </w:rPr>
        <w:t xml:space="preserve"> you received improper notice</w:t>
      </w:r>
      <w:r w:rsidRPr="009706FA">
        <w:rPr>
          <w:rFonts w:ascii="Garamond" w:hAnsi="Garamond" w:cs="Times New Roman"/>
          <w:sz w:val="24"/>
          <w:szCs w:val="24"/>
        </w:rPr>
        <w:t xml:space="preserve"> or that no demand for possession was </w:t>
      </w:r>
      <w:r w:rsidR="007F5440">
        <w:rPr>
          <w:rFonts w:ascii="Garamond" w:hAnsi="Garamond" w:cs="Times New Roman"/>
          <w:sz w:val="24"/>
          <w:szCs w:val="24"/>
        </w:rPr>
        <w:t>made</w:t>
      </w:r>
      <w:r w:rsidRPr="009706FA">
        <w:rPr>
          <w:rFonts w:ascii="Garamond" w:hAnsi="Garamond" w:cs="Times New Roman"/>
          <w:sz w:val="24"/>
          <w:szCs w:val="24"/>
        </w:rPr>
        <w:t xml:space="preserve">. </w:t>
      </w:r>
    </w:p>
    <w:p w14:paraId="27FB3A52" w14:textId="32BAD610" w:rsidR="00FF5BB0" w:rsidRPr="009706FA" w:rsidRDefault="00FF5BB0"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Improper Service:</w:t>
      </w:r>
      <w:r w:rsidRPr="009706FA">
        <w:rPr>
          <w:rFonts w:ascii="Garamond" w:hAnsi="Garamond" w:cs="Times New Roman"/>
          <w:sz w:val="24"/>
          <w:szCs w:val="24"/>
        </w:rPr>
        <w:t xml:space="preserve"> </w:t>
      </w:r>
      <w:r w:rsidR="00FF76C1" w:rsidRPr="009706FA">
        <w:rPr>
          <w:rFonts w:ascii="Garamond" w:hAnsi="Garamond" w:cs="Times New Roman"/>
          <w:sz w:val="24"/>
          <w:szCs w:val="24"/>
        </w:rPr>
        <w:t xml:space="preserve">The landlord </w:t>
      </w:r>
      <w:r w:rsidR="007F5440">
        <w:rPr>
          <w:rFonts w:ascii="Garamond" w:hAnsi="Garamond" w:cs="Times New Roman"/>
          <w:sz w:val="24"/>
          <w:szCs w:val="24"/>
        </w:rPr>
        <w:t>has to “serve” the eviction notice properly</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1210E8" w:rsidRPr="009706FA">
        <w:rPr>
          <w:rFonts w:ascii="Garamond" w:hAnsi="Garamond" w:cs="Times New Roman"/>
          <w:sz w:val="24"/>
          <w:szCs w:val="24"/>
        </w:rPr>
        <w:t xml:space="preserve"> </w:t>
      </w:r>
      <w:r w:rsidR="00425D5D" w:rsidRPr="009706FA">
        <w:rPr>
          <w:rFonts w:ascii="Garamond" w:hAnsi="Garamond" w:cs="Times New Roman"/>
          <w:sz w:val="24"/>
          <w:szCs w:val="24"/>
        </w:rPr>
        <w:t>(see</w:t>
      </w:r>
      <w:r w:rsidR="00FF76C1" w:rsidRPr="009706FA">
        <w:rPr>
          <w:rFonts w:ascii="Garamond" w:hAnsi="Garamond" w:cs="Times New Roman"/>
          <w:sz w:val="24"/>
          <w:szCs w:val="24"/>
        </w:rPr>
        <w:t xml:space="preserve"> requirements listed on page </w:t>
      </w:r>
      <w:r w:rsidR="00D020E4" w:rsidRPr="009706FA">
        <w:rPr>
          <w:rFonts w:ascii="Garamond" w:hAnsi="Garamond" w:cs="Times New Roman"/>
          <w:sz w:val="24"/>
          <w:szCs w:val="24"/>
        </w:rPr>
        <w:t>1</w:t>
      </w:r>
      <w:r w:rsidR="00A83DB0">
        <w:rPr>
          <w:rFonts w:ascii="Garamond" w:hAnsi="Garamond" w:cs="Times New Roman"/>
          <w:sz w:val="24"/>
          <w:szCs w:val="24"/>
        </w:rPr>
        <w:t>5-16</w:t>
      </w:r>
      <w:r w:rsidR="00FF76C1" w:rsidRPr="009706FA">
        <w:rPr>
          <w:rFonts w:ascii="Garamond" w:hAnsi="Garamond" w:cs="Times New Roman"/>
          <w:sz w:val="24"/>
          <w:szCs w:val="24"/>
        </w:rPr>
        <w:t>.</w:t>
      </w:r>
      <w:r w:rsidR="00425D5D" w:rsidRPr="009706FA">
        <w:rPr>
          <w:rFonts w:ascii="Garamond" w:hAnsi="Garamond" w:cs="Times New Roman"/>
          <w:sz w:val="24"/>
          <w:szCs w:val="24"/>
        </w:rPr>
        <w:t>)</w:t>
      </w:r>
      <w:r w:rsidR="00FF76C1" w:rsidRPr="009706FA">
        <w:rPr>
          <w:rFonts w:ascii="Garamond" w:hAnsi="Garamond" w:cs="Times New Roman"/>
          <w:sz w:val="24"/>
          <w:szCs w:val="24"/>
        </w:rPr>
        <w:t xml:space="preserve"> If the landlord did not meet the requirements in serving the complaint, you should assert </w:t>
      </w:r>
      <w:r w:rsidR="007F5440">
        <w:rPr>
          <w:rFonts w:ascii="Garamond" w:hAnsi="Garamond" w:cs="Times New Roman"/>
          <w:sz w:val="24"/>
          <w:szCs w:val="24"/>
        </w:rPr>
        <w:t xml:space="preserve">the defense </w:t>
      </w:r>
      <w:r w:rsidR="00FF76C1" w:rsidRPr="009706FA">
        <w:rPr>
          <w:rFonts w:ascii="Garamond" w:hAnsi="Garamond" w:cs="Times New Roman"/>
          <w:sz w:val="24"/>
          <w:szCs w:val="24"/>
        </w:rPr>
        <w:t>that the complaint was improperly served.</w:t>
      </w:r>
    </w:p>
    <w:p w14:paraId="6BF92C1C" w14:textId="3E1CEA0B" w:rsidR="00FF5BB0" w:rsidRPr="009706FA" w:rsidRDefault="00FF5BB0"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Month to Month Lease:</w:t>
      </w:r>
      <w:r w:rsidRPr="009706FA">
        <w:rPr>
          <w:rFonts w:ascii="Garamond" w:hAnsi="Garamond" w:cs="Times New Roman"/>
          <w:sz w:val="24"/>
          <w:szCs w:val="24"/>
        </w:rPr>
        <w:t xml:space="preserve"> </w:t>
      </w:r>
      <w:r w:rsidR="00FF76C1" w:rsidRPr="009706FA">
        <w:rPr>
          <w:rFonts w:ascii="Garamond" w:hAnsi="Garamond" w:cs="Times New Roman"/>
          <w:sz w:val="24"/>
          <w:szCs w:val="24"/>
        </w:rPr>
        <w:t xml:space="preserve">If you </w:t>
      </w:r>
      <w:r w:rsidR="00D60BC9" w:rsidRPr="009706FA">
        <w:rPr>
          <w:rFonts w:ascii="Garamond" w:hAnsi="Garamond" w:cs="Times New Roman"/>
          <w:sz w:val="24"/>
          <w:szCs w:val="24"/>
        </w:rPr>
        <w:t>never had</w:t>
      </w:r>
      <w:r w:rsidR="00FF76C1" w:rsidRPr="009706FA">
        <w:rPr>
          <w:rFonts w:ascii="Garamond" w:hAnsi="Garamond" w:cs="Times New Roman"/>
          <w:sz w:val="24"/>
          <w:szCs w:val="24"/>
        </w:rPr>
        <w:t xml:space="preserve"> a written lease (see pa</w:t>
      </w:r>
      <w:r w:rsidR="00D60BC9" w:rsidRPr="009706FA">
        <w:rPr>
          <w:rFonts w:ascii="Garamond" w:hAnsi="Garamond" w:cs="Times New Roman"/>
          <w:sz w:val="24"/>
          <w:szCs w:val="24"/>
        </w:rPr>
        <w:t>ge</w:t>
      </w:r>
      <w:r w:rsidR="00D020E4" w:rsidRPr="009706FA">
        <w:rPr>
          <w:rFonts w:ascii="Garamond" w:hAnsi="Garamond" w:cs="Times New Roman"/>
          <w:sz w:val="24"/>
          <w:szCs w:val="24"/>
        </w:rPr>
        <w:t xml:space="preserve"> 6</w:t>
      </w:r>
      <w:r w:rsidR="00A83DB0">
        <w:rPr>
          <w:rFonts w:ascii="Garamond" w:hAnsi="Garamond" w:cs="Times New Roman"/>
          <w:sz w:val="24"/>
          <w:szCs w:val="24"/>
        </w:rPr>
        <w:t>-7</w:t>
      </w:r>
      <w:r w:rsidR="00D60BC9" w:rsidRPr="009706FA">
        <w:rPr>
          <w:rFonts w:ascii="Garamond" w:hAnsi="Garamond" w:cs="Times New Roman"/>
          <w:sz w:val="24"/>
          <w:szCs w:val="24"/>
        </w:rPr>
        <w:t xml:space="preserve">) or if your written lease </w:t>
      </w:r>
      <w:r w:rsidR="00FF76C1" w:rsidRPr="009706FA">
        <w:rPr>
          <w:rFonts w:ascii="Garamond" w:hAnsi="Garamond" w:cs="Times New Roman"/>
          <w:sz w:val="24"/>
          <w:szCs w:val="24"/>
        </w:rPr>
        <w:t>expired</w:t>
      </w:r>
      <w:r w:rsidR="00C24587" w:rsidRPr="009706FA">
        <w:rPr>
          <w:rFonts w:ascii="Garamond" w:hAnsi="Garamond" w:cs="Times New Roman"/>
          <w:sz w:val="24"/>
          <w:szCs w:val="24"/>
        </w:rPr>
        <w:t xml:space="preserve"> and</w:t>
      </w:r>
      <w:r w:rsidR="00D60BC9" w:rsidRPr="009706FA">
        <w:rPr>
          <w:rFonts w:ascii="Garamond" w:hAnsi="Garamond" w:cs="Times New Roman"/>
          <w:sz w:val="24"/>
          <w:szCs w:val="24"/>
        </w:rPr>
        <w:t xml:space="preserve"> </w:t>
      </w:r>
      <w:r w:rsidR="00741102" w:rsidRPr="009706FA">
        <w:rPr>
          <w:rFonts w:ascii="Garamond" w:hAnsi="Garamond" w:cs="Times New Roman"/>
          <w:sz w:val="24"/>
          <w:szCs w:val="24"/>
        </w:rPr>
        <w:t>the landlord permitted you to remain</w:t>
      </w:r>
      <w:r w:rsidR="00D60BC9" w:rsidRPr="009706FA">
        <w:rPr>
          <w:rFonts w:ascii="Garamond" w:hAnsi="Garamond" w:cs="Times New Roman"/>
          <w:sz w:val="24"/>
          <w:szCs w:val="24"/>
        </w:rPr>
        <w:t xml:space="preserve"> in the unit</w:t>
      </w:r>
      <w:r w:rsidR="00FF76C1" w:rsidRPr="009706FA">
        <w:rPr>
          <w:rFonts w:ascii="Garamond" w:hAnsi="Garamond" w:cs="Times New Roman"/>
          <w:sz w:val="24"/>
          <w:szCs w:val="24"/>
        </w:rPr>
        <w:t xml:space="preserve"> (see page</w:t>
      </w:r>
      <w:r w:rsidR="005A6F2F" w:rsidRPr="009706FA">
        <w:rPr>
          <w:rFonts w:ascii="Garamond" w:hAnsi="Garamond" w:cs="Times New Roman"/>
          <w:sz w:val="24"/>
          <w:szCs w:val="24"/>
        </w:rPr>
        <w:t xml:space="preserve"> </w:t>
      </w:r>
      <w:r w:rsidR="00FF76C1" w:rsidRPr="009706FA">
        <w:rPr>
          <w:rFonts w:ascii="Garamond" w:hAnsi="Garamond" w:cs="Times New Roman"/>
          <w:sz w:val="24"/>
          <w:szCs w:val="24"/>
        </w:rPr>
        <w:t>1</w:t>
      </w:r>
      <w:r w:rsidR="00A83DB0">
        <w:rPr>
          <w:rFonts w:ascii="Garamond" w:hAnsi="Garamond" w:cs="Times New Roman"/>
          <w:sz w:val="24"/>
          <w:szCs w:val="24"/>
        </w:rPr>
        <w:t>3</w:t>
      </w:r>
      <w:r w:rsidR="00FF76C1" w:rsidRPr="009706FA">
        <w:rPr>
          <w:rFonts w:ascii="Garamond" w:hAnsi="Garamond" w:cs="Times New Roman"/>
          <w:sz w:val="24"/>
          <w:szCs w:val="24"/>
        </w:rPr>
        <w:t>), th</w:t>
      </w:r>
      <w:r w:rsidR="00AE2A29" w:rsidRPr="009706FA">
        <w:rPr>
          <w:rFonts w:ascii="Garamond" w:hAnsi="Garamond" w:cs="Times New Roman"/>
          <w:sz w:val="24"/>
          <w:szCs w:val="24"/>
        </w:rPr>
        <w:t xml:space="preserve">en </w:t>
      </w:r>
      <w:r w:rsidR="00FF76C1" w:rsidRPr="009706FA">
        <w:rPr>
          <w:rFonts w:ascii="Garamond" w:hAnsi="Garamond" w:cs="Times New Roman"/>
          <w:sz w:val="24"/>
          <w:szCs w:val="24"/>
        </w:rPr>
        <w:t xml:space="preserve">the landlord </w:t>
      </w:r>
      <w:r w:rsidR="00D60BC9" w:rsidRPr="009706FA">
        <w:rPr>
          <w:rFonts w:ascii="Garamond" w:hAnsi="Garamond" w:cs="Times New Roman"/>
          <w:sz w:val="24"/>
          <w:szCs w:val="24"/>
        </w:rPr>
        <w:t>must give you</w:t>
      </w:r>
      <w:r w:rsidR="005A6F2F" w:rsidRPr="009706FA">
        <w:rPr>
          <w:rFonts w:ascii="Garamond" w:hAnsi="Garamond" w:cs="Times New Roman"/>
          <w:sz w:val="24"/>
          <w:szCs w:val="24"/>
        </w:rPr>
        <w:t xml:space="preserve"> </w:t>
      </w:r>
      <w:r w:rsidR="00FF76C1" w:rsidRPr="009706FA">
        <w:rPr>
          <w:rFonts w:ascii="Garamond" w:hAnsi="Garamond" w:cs="Times New Roman"/>
          <w:sz w:val="24"/>
          <w:szCs w:val="24"/>
        </w:rPr>
        <w:t>60 days</w:t>
      </w:r>
      <w:r w:rsidR="005A6F2F" w:rsidRPr="009706FA">
        <w:rPr>
          <w:rFonts w:ascii="Garamond" w:hAnsi="Garamond" w:cs="Times New Roman"/>
          <w:sz w:val="24"/>
          <w:szCs w:val="24"/>
        </w:rPr>
        <w:t>’</w:t>
      </w:r>
      <w:r w:rsidR="00FF76C1" w:rsidRPr="009706FA">
        <w:rPr>
          <w:rFonts w:ascii="Garamond" w:hAnsi="Garamond" w:cs="Times New Roman"/>
          <w:sz w:val="24"/>
          <w:szCs w:val="24"/>
        </w:rPr>
        <w:t xml:space="preserve"> notice to terminate the lease. If the landlord gave you less than 60 days</w:t>
      </w:r>
      <w:r w:rsidR="005A6F2F" w:rsidRPr="009706FA">
        <w:rPr>
          <w:rFonts w:ascii="Garamond" w:hAnsi="Garamond" w:cs="Times New Roman"/>
          <w:sz w:val="24"/>
          <w:szCs w:val="24"/>
        </w:rPr>
        <w:t>’</w:t>
      </w:r>
      <w:r w:rsidR="00FF76C1" w:rsidRPr="009706FA">
        <w:rPr>
          <w:rFonts w:ascii="Garamond" w:hAnsi="Garamond" w:cs="Times New Roman"/>
          <w:sz w:val="24"/>
          <w:szCs w:val="24"/>
        </w:rPr>
        <w:t xml:space="preserve"> notice, then you should assert that termination</w:t>
      </w:r>
      <w:r w:rsidR="00D60BC9" w:rsidRPr="009706FA">
        <w:rPr>
          <w:rFonts w:ascii="Garamond" w:hAnsi="Garamond" w:cs="Times New Roman"/>
          <w:sz w:val="24"/>
          <w:szCs w:val="24"/>
        </w:rPr>
        <w:t xml:space="preserve"> of the lease</w:t>
      </w:r>
      <w:r w:rsidR="00FF76C1" w:rsidRPr="009706FA">
        <w:rPr>
          <w:rFonts w:ascii="Garamond" w:hAnsi="Garamond" w:cs="Times New Roman"/>
          <w:sz w:val="24"/>
          <w:szCs w:val="24"/>
        </w:rPr>
        <w:t xml:space="preserve"> was</w:t>
      </w:r>
      <w:r w:rsidR="00D60BC9" w:rsidRPr="009706FA">
        <w:rPr>
          <w:rFonts w:ascii="Garamond" w:hAnsi="Garamond" w:cs="Times New Roman"/>
          <w:sz w:val="24"/>
          <w:szCs w:val="24"/>
        </w:rPr>
        <w:t xml:space="preserve"> not valid</w:t>
      </w:r>
      <w:r w:rsidR="00FF76C1" w:rsidRPr="009706FA">
        <w:rPr>
          <w:rFonts w:ascii="Garamond" w:hAnsi="Garamond" w:cs="Times New Roman"/>
          <w:sz w:val="24"/>
          <w:szCs w:val="24"/>
        </w:rPr>
        <w:t>.</w:t>
      </w:r>
    </w:p>
    <w:p w14:paraId="511E2395" w14:textId="48597094" w:rsidR="006F0432" w:rsidRPr="009706FA" w:rsidRDefault="00E64D44" w:rsidP="00C74DAF">
      <w:pPr>
        <w:pStyle w:val="ListParagraph"/>
        <w:spacing w:after="120" w:line="240" w:lineRule="auto"/>
        <w:contextualSpacing w:val="0"/>
        <w:rPr>
          <w:rFonts w:ascii="Garamond" w:hAnsi="Garamond" w:cs="Times New Roman"/>
          <w:sz w:val="24"/>
          <w:szCs w:val="24"/>
        </w:rPr>
      </w:pPr>
      <w:r w:rsidRPr="000E7A1D">
        <w:rPr>
          <w:rFonts w:ascii="Garamond" w:hAnsi="Garamond" w:cs="Times New Roman"/>
          <w:sz w:val="24"/>
          <w:szCs w:val="24"/>
          <w:u w:val="single"/>
        </w:rPr>
        <w:lastRenderedPageBreak/>
        <w:t>NOTE</w:t>
      </w:r>
      <w:r w:rsidR="00BD422A">
        <w:rPr>
          <w:rFonts w:ascii="Garamond" w:hAnsi="Garamond" w:cs="Times New Roman"/>
          <w:sz w:val="24"/>
          <w:szCs w:val="24"/>
        </w:rPr>
        <w:t>:</w:t>
      </w:r>
      <w:r w:rsidR="006F0432" w:rsidRPr="009706FA">
        <w:rPr>
          <w:rFonts w:ascii="Garamond" w:hAnsi="Garamond" w:cs="Times New Roman"/>
          <w:sz w:val="24"/>
          <w:szCs w:val="24"/>
        </w:rPr>
        <w:t xml:space="preserve"> this situation </w:t>
      </w:r>
      <w:r w:rsidR="00380BE5" w:rsidRPr="009706FA">
        <w:rPr>
          <w:rFonts w:ascii="Garamond" w:hAnsi="Garamond" w:cs="Times New Roman"/>
          <w:sz w:val="24"/>
          <w:szCs w:val="24"/>
        </w:rPr>
        <w:t xml:space="preserve">applies </w:t>
      </w:r>
      <w:r w:rsidR="006F0432" w:rsidRPr="009706FA">
        <w:rPr>
          <w:rFonts w:ascii="Garamond" w:hAnsi="Garamond" w:cs="Times New Roman"/>
          <w:sz w:val="24"/>
          <w:szCs w:val="24"/>
        </w:rPr>
        <w:t>where the landlord is evicting you for staying in the unit despite termination of the lease. If you fail to pay rent, the landlord does not need to give a 60 days’ notice before seeking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6F0432" w:rsidRPr="009706FA">
        <w:rPr>
          <w:rFonts w:ascii="Garamond" w:hAnsi="Garamond" w:cs="Times New Roman"/>
          <w:sz w:val="24"/>
          <w:szCs w:val="24"/>
        </w:rPr>
        <w:t>.</w:t>
      </w:r>
    </w:p>
    <w:p w14:paraId="0C47FD40" w14:textId="1237AB4F" w:rsidR="00FF5BB0" w:rsidRPr="009706FA" w:rsidRDefault="00FF5BB0"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Amounts Owed:</w:t>
      </w:r>
      <w:r w:rsidRPr="009706FA">
        <w:rPr>
          <w:rFonts w:ascii="Garamond" w:hAnsi="Garamond" w:cs="Times New Roman"/>
          <w:sz w:val="24"/>
          <w:szCs w:val="24"/>
        </w:rPr>
        <w:t xml:space="preserve">  Landlords will typically ask for an amount they claim you owe. Sometimes, </w:t>
      </w:r>
      <w:r w:rsidR="005A6F2F" w:rsidRPr="009706FA">
        <w:rPr>
          <w:rFonts w:ascii="Garamond" w:hAnsi="Garamond" w:cs="Times New Roman"/>
          <w:sz w:val="24"/>
          <w:szCs w:val="24"/>
        </w:rPr>
        <w:t xml:space="preserve">without your knowledge, </w:t>
      </w:r>
      <w:r w:rsidRPr="009706FA">
        <w:rPr>
          <w:rFonts w:ascii="Garamond" w:hAnsi="Garamond" w:cs="Times New Roman"/>
          <w:sz w:val="24"/>
          <w:szCs w:val="24"/>
        </w:rPr>
        <w:t xml:space="preserve">extra fees </w:t>
      </w:r>
      <w:r w:rsidR="005A6F2F" w:rsidRPr="009706FA">
        <w:rPr>
          <w:rFonts w:ascii="Garamond" w:hAnsi="Garamond" w:cs="Times New Roman"/>
          <w:sz w:val="24"/>
          <w:szCs w:val="24"/>
        </w:rPr>
        <w:t xml:space="preserve">or other penalties can be added </w:t>
      </w:r>
      <w:r w:rsidRPr="009706FA">
        <w:rPr>
          <w:rFonts w:ascii="Garamond" w:hAnsi="Garamond" w:cs="Times New Roman"/>
          <w:sz w:val="24"/>
          <w:szCs w:val="24"/>
        </w:rPr>
        <w:t xml:space="preserve">to this amount.  You can assert that you do </w:t>
      </w:r>
      <w:r w:rsidRPr="00D92D77">
        <w:rPr>
          <w:rFonts w:ascii="Times New Roman" w:hAnsi="Times New Roman" w:cs="Times New Roman"/>
          <w:sz w:val="24"/>
          <w:szCs w:val="24"/>
        </w:rPr>
        <w:t xml:space="preserve">not owe </w:t>
      </w:r>
      <w:r w:rsidRPr="009706FA">
        <w:rPr>
          <w:rFonts w:ascii="Garamond" w:hAnsi="Garamond" w:cs="Times New Roman"/>
          <w:sz w:val="24"/>
          <w:szCs w:val="24"/>
        </w:rPr>
        <w:t>the amounts alleged</w:t>
      </w:r>
      <w:r w:rsidR="00380BE5" w:rsidRPr="009706FA">
        <w:rPr>
          <w:rFonts w:ascii="Garamond" w:hAnsi="Garamond" w:cs="Times New Roman"/>
          <w:sz w:val="24"/>
          <w:szCs w:val="24"/>
        </w:rPr>
        <w:t xml:space="preserve">. </w:t>
      </w:r>
      <w:r w:rsidRPr="009706FA">
        <w:rPr>
          <w:rFonts w:ascii="Garamond" w:hAnsi="Garamond" w:cs="Times New Roman"/>
          <w:sz w:val="24"/>
          <w:szCs w:val="24"/>
        </w:rPr>
        <w:t>While it will not cause the case to be tossed out</w:t>
      </w:r>
      <w:r w:rsidR="007F5440">
        <w:rPr>
          <w:rFonts w:ascii="Garamond" w:hAnsi="Garamond" w:cs="Times New Roman"/>
          <w:sz w:val="24"/>
          <w:szCs w:val="24"/>
        </w:rPr>
        <w:t xml:space="preserve"> completely</w:t>
      </w:r>
      <w:r w:rsidRPr="009706FA">
        <w:rPr>
          <w:rFonts w:ascii="Garamond" w:hAnsi="Garamond" w:cs="Times New Roman"/>
          <w:sz w:val="24"/>
          <w:szCs w:val="24"/>
        </w:rPr>
        <w:t xml:space="preserve">, it will give you an opportunity to speak to the judge concerning </w:t>
      </w:r>
      <w:r w:rsidR="007F5440">
        <w:rPr>
          <w:rFonts w:ascii="Garamond" w:hAnsi="Garamond" w:cs="Times New Roman"/>
          <w:sz w:val="24"/>
          <w:szCs w:val="24"/>
        </w:rPr>
        <w:t>what you might owe</w:t>
      </w:r>
      <w:r w:rsidR="00887D4A" w:rsidRPr="009706FA">
        <w:rPr>
          <w:rFonts w:ascii="Garamond" w:hAnsi="Garamond" w:cs="Times New Roman"/>
          <w:sz w:val="24"/>
          <w:szCs w:val="24"/>
        </w:rPr>
        <w:t>.</w:t>
      </w:r>
    </w:p>
    <w:p w14:paraId="40CB25DD" w14:textId="7C5D9A5A" w:rsidR="00FF5BB0" w:rsidRPr="009706FA" w:rsidRDefault="00FF5BB0"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Complete Tender:</w:t>
      </w:r>
      <w:r w:rsidRPr="009706FA">
        <w:rPr>
          <w:rFonts w:ascii="Garamond" w:hAnsi="Garamond" w:cs="Times New Roman"/>
          <w:sz w:val="24"/>
          <w:szCs w:val="24"/>
        </w:rPr>
        <w:t xml:space="preserve">  </w:t>
      </w:r>
      <w:r w:rsidR="007F5440">
        <w:rPr>
          <w:rFonts w:ascii="Garamond" w:hAnsi="Garamond" w:cs="Times New Roman"/>
          <w:sz w:val="24"/>
          <w:szCs w:val="24"/>
        </w:rPr>
        <w:t>You</w:t>
      </w:r>
      <w:r w:rsidR="00FF76C1" w:rsidRPr="009706FA">
        <w:rPr>
          <w:rFonts w:ascii="Garamond" w:hAnsi="Garamond" w:cs="Times New Roman"/>
          <w:sz w:val="24"/>
          <w:szCs w:val="24"/>
        </w:rPr>
        <w:t xml:space="preserve"> may be able to avoid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FF76C1" w:rsidRPr="009706FA">
        <w:rPr>
          <w:rFonts w:ascii="Garamond" w:hAnsi="Garamond" w:cs="Times New Roman"/>
          <w:sz w:val="24"/>
          <w:szCs w:val="24"/>
        </w:rPr>
        <w:t xml:space="preserve"> by paying all rent the landlord alleges </w:t>
      </w:r>
      <w:r w:rsidR="007F5440">
        <w:rPr>
          <w:rFonts w:ascii="Garamond" w:hAnsi="Garamond" w:cs="Times New Roman"/>
          <w:sz w:val="24"/>
          <w:szCs w:val="24"/>
        </w:rPr>
        <w:t>you</w:t>
      </w:r>
      <w:r w:rsidR="007F5440" w:rsidRPr="009706FA">
        <w:rPr>
          <w:rFonts w:ascii="Garamond" w:hAnsi="Garamond" w:cs="Times New Roman"/>
          <w:sz w:val="24"/>
          <w:szCs w:val="24"/>
        </w:rPr>
        <w:t xml:space="preserve"> </w:t>
      </w:r>
      <w:r w:rsidR="00FF76C1" w:rsidRPr="009706FA">
        <w:rPr>
          <w:rFonts w:ascii="Garamond" w:hAnsi="Garamond" w:cs="Times New Roman"/>
          <w:sz w:val="24"/>
          <w:szCs w:val="24"/>
        </w:rPr>
        <w:t>owe plus court costs</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Court costs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FF76C1" w:rsidRPr="009706FA">
        <w:rPr>
          <w:rFonts w:ascii="Garamond" w:hAnsi="Garamond" w:cs="Times New Roman"/>
          <w:sz w:val="24"/>
          <w:szCs w:val="24"/>
        </w:rPr>
        <w:t xml:space="preserve">. If the landlord refuses, you can assert the tender defense. </w:t>
      </w:r>
      <w:r w:rsidRPr="009706FA">
        <w:rPr>
          <w:rFonts w:ascii="Garamond" w:hAnsi="Garamond" w:cs="Times New Roman"/>
          <w:sz w:val="24"/>
          <w:szCs w:val="24"/>
        </w:rPr>
        <w:t xml:space="preserve">To be a defense, you must have </w:t>
      </w:r>
      <w:r w:rsidR="00FF76C1" w:rsidRPr="009706FA">
        <w:rPr>
          <w:rFonts w:ascii="Garamond" w:hAnsi="Garamond" w:cs="Times New Roman"/>
          <w:sz w:val="24"/>
          <w:szCs w:val="24"/>
        </w:rPr>
        <w:t>made the offer to pay</w:t>
      </w:r>
      <w:r w:rsidRPr="009706FA">
        <w:rPr>
          <w:rFonts w:ascii="Garamond" w:hAnsi="Garamond" w:cs="Times New Roman"/>
          <w:sz w:val="24"/>
          <w:szCs w:val="24"/>
        </w:rPr>
        <w:t xml:space="preserve"> within seven </w:t>
      </w:r>
      <w:r w:rsidR="00164020">
        <w:rPr>
          <w:rFonts w:ascii="Garamond" w:hAnsi="Garamond" w:cs="Times New Roman"/>
          <w:sz w:val="24"/>
          <w:szCs w:val="24"/>
        </w:rPr>
        <w:t xml:space="preserve">(7) </w:t>
      </w:r>
      <w:r w:rsidRPr="009706FA">
        <w:rPr>
          <w:rFonts w:ascii="Garamond" w:hAnsi="Garamond" w:cs="Times New Roman"/>
          <w:sz w:val="24"/>
          <w:szCs w:val="24"/>
        </w:rPr>
        <w:t>d</w:t>
      </w:r>
      <w:r w:rsidR="00FF76C1" w:rsidRPr="009706FA">
        <w:rPr>
          <w:rFonts w:ascii="Garamond" w:hAnsi="Garamond" w:cs="Times New Roman"/>
          <w:sz w:val="24"/>
          <w:szCs w:val="24"/>
        </w:rPr>
        <w:t>ays of being served.  See page 1</w:t>
      </w:r>
      <w:r w:rsidR="00A83DB0">
        <w:rPr>
          <w:rFonts w:ascii="Garamond" w:hAnsi="Garamond" w:cs="Times New Roman"/>
          <w:sz w:val="24"/>
          <w:szCs w:val="24"/>
        </w:rPr>
        <w:t>6</w:t>
      </w:r>
      <w:r w:rsidR="00D020E4" w:rsidRPr="009706FA">
        <w:rPr>
          <w:rFonts w:ascii="Garamond" w:hAnsi="Garamond" w:cs="Times New Roman"/>
          <w:sz w:val="24"/>
          <w:szCs w:val="24"/>
        </w:rPr>
        <w:t xml:space="preserve"> </w:t>
      </w:r>
      <w:r w:rsidR="00FF76C1" w:rsidRPr="009706FA">
        <w:rPr>
          <w:rFonts w:ascii="Garamond" w:hAnsi="Garamond" w:cs="Times New Roman"/>
          <w:sz w:val="24"/>
          <w:szCs w:val="24"/>
        </w:rPr>
        <w:t>for additional details on this defense.</w:t>
      </w:r>
    </w:p>
    <w:p w14:paraId="4C78702B" w14:textId="38D650C6" w:rsidR="00FF5BB0" w:rsidRPr="009706FA" w:rsidRDefault="00FF5BB0"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Not My Landlord:</w:t>
      </w:r>
      <w:r w:rsidRPr="009706FA">
        <w:rPr>
          <w:rFonts w:ascii="Garamond" w:hAnsi="Garamond" w:cs="Times New Roman"/>
          <w:sz w:val="24"/>
          <w:szCs w:val="24"/>
        </w:rPr>
        <w:t xml:space="preserve">  If a person you do not know, or who you know lost the property to foreclosure, is filing </w:t>
      </w:r>
      <w:r w:rsidR="00027C0E" w:rsidRPr="009706FA">
        <w:rPr>
          <w:rFonts w:ascii="Garamond" w:hAnsi="Garamond" w:cs="Times New Roman"/>
          <w:sz w:val="24"/>
          <w:szCs w:val="24"/>
        </w:rPr>
        <w:t>for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027C0E" w:rsidRPr="009706FA">
        <w:rPr>
          <w:rFonts w:ascii="Garamond" w:hAnsi="Garamond" w:cs="Times New Roman"/>
          <w:sz w:val="24"/>
          <w:szCs w:val="24"/>
        </w:rPr>
        <w:t xml:space="preserve"> </w:t>
      </w:r>
      <w:r w:rsidRPr="009706FA">
        <w:rPr>
          <w:rFonts w:ascii="Garamond" w:hAnsi="Garamond" w:cs="Times New Roman"/>
          <w:sz w:val="24"/>
          <w:szCs w:val="24"/>
        </w:rPr>
        <w:t xml:space="preserve">against you, you should indicate this on the </w:t>
      </w:r>
      <w:r w:rsidR="00667AB3" w:rsidRPr="009706FA">
        <w:rPr>
          <w:rFonts w:ascii="Garamond" w:hAnsi="Garamond" w:cs="Times New Roman"/>
          <w:sz w:val="24"/>
          <w:szCs w:val="24"/>
        </w:rPr>
        <w:t>answer</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Answer to Dispossessory Affidavit</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027C0E" w:rsidRPr="009706FA">
        <w:rPr>
          <w:rFonts w:ascii="Garamond" w:hAnsi="Garamond" w:cs="Times New Roman"/>
          <w:sz w:val="24"/>
          <w:szCs w:val="24"/>
        </w:rPr>
        <w:t>. As an example, i</w:t>
      </w:r>
      <w:r w:rsidRPr="009706FA">
        <w:rPr>
          <w:rFonts w:ascii="Garamond" w:hAnsi="Garamond" w:cs="Times New Roman"/>
          <w:sz w:val="24"/>
          <w:szCs w:val="24"/>
        </w:rPr>
        <w:t>n o</w:t>
      </w:r>
      <w:r w:rsidR="00667AB3" w:rsidRPr="009706FA">
        <w:rPr>
          <w:rFonts w:ascii="Garamond" w:hAnsi="Garamond" w:cs="Times New Roman"/>
          <w:sz w:val="24"/>
          <w:szCs w:val="24"/>
        </w:rPr>
        <w:t>ne case, a landlord asserted</w:t>
      </w:r>
      <w:r w:rsidRPr="009706FA">
        <w:rPr>
          <w:rFonts w:ascii="Garamond" w:hAnsi="Garamond" w:cs="Times New Roman"/>
          <w:sz w:val="24"/>
          <w:szCs w:val="24"/>
        </w:rPr>
        <w:t xml:space="preserve"> that </w:t>
      </w:r>
      <w:r w:rsidR="007F5440">
        <w:rPr>
          <w:rFonts w:ascii="Garamond" w:hAnsi="Garamond" w:cs="Times New Roman"/>
          <w:sz w:val="24"/>
          <w:szCs w:val="24"/>
        </w:rPr>
        <w:t>t</w:t>
      </w:r>
      <w:r w:rsidRPr="009706FA">
        <w:rPr>
          <w:rFonts w:ascii="Garamond" w:hAnsi="Garamond" w:cs="Times New Roman"/>
          <w:sz w:val="24"/>
          <w:szCs w:val="24"/>
        </w:rPr>
        <w:t>h</w:t>
      </w:r>
      <w:r w:rsidR="00667AB3" w:rsidRPr="009706FA">
        <w:rPr>
          <w:rFonts w:ascii="Garamond" w:hAnsi="Garamond" w:cs="Times New Roman"/>
          <w:sz w:val="24"/>
          <w:szCs w:val="24"/>
        </w:rPr>
        <w:t>e</w:t>
      </w:r>
      <w:r w:rsidR="007F5440">
        <w:rPr>
          <w:rFonts w:ascii="Garamond" w:hAnsi="Garamond" w:cs="Times New Roman"/>
          <w:sz w:val="24"/>
          <w:szCs w:val="24"/>
        </w:rPr>
        <w:t xml:space="preserve"> tenant</w:t>
      </w:r>
      <w:r w:rsidR="00667AB3" w:rsidRPr="009706FA">
        <w:rPr>
          <w:rFonts w:ascii="Garamond" w:hAnsi="Garamond" w:cs="Times New Roman"/>
          <w:sz w:val="24"/>
          <w:szCs w:val="24"/>
        </w:rPr>
        <w:t xml:space="preserve"> owed rent, but that landlord</w:t>
      </w:r>
      <w:r w:rsidRPr="009706FA">
        <w:rPr>
          <w:rFonts w:ascii="Garamond" w:hAnsi="Garamond" w:cs="Times New Roman"/>
          <w:sz w:val="24"/>
          <w:szCs w:val="24"/>
        </w:rPr>
        <w:t xml:space="preserve"> had lost the property to foreclosure</w:t>
      </w:r>
      <w:r w:rsidR="00AE2A29" w:rsidRPr="009706FA">
        <w:rPr>
          <w:rFonts w:ascii="Garamond" w:hAnsi="Garamond" w:cs="Times New Roman"/>
          <w:b/>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Foreclosure</w:instrText>
      </w:r>
      <w:r w:rsidR="00AE2A29" w:rsidRPr="009706FA">
        <w:rPr>
          <w:rFonts w:ascii="Garamond" w:hAnsi="Garamond"/>
          <w:sz w:val="24"/>
          <w:szCs w:val="24"/>
        </w:rPr>
        <w:instrText xml:space="preserve">" </w:instrText>
      </w:r>
      <w:r w:rsidR="00AE2A29" w:rsidRPr="009706FA">
        <w:rPr>
          <w:rFonts w:ascii="Garamond" w:hAnsi="Garamond" w:cs="Times New Roman"/>
          <w:b/>
          <w:sz w:val="24"/>
          <w:szCs w:val="24"/>
        </w:rPr>
        <w:fldChar w:fldCharType="end"/>
      </w:r>
      <w:r w:rsidR="00AE2A29" w:rsidRPr="009706FA">
        <w:rPr>
          <w:rFonts w:ascii="Garamond" w:hAnsi="Garamond" w:cs="Times New Roman"/>
          <w:b/>
          <w:sz w:val="24"/>
          <w:szCs w:val="24"/>
        </w:rPr>
        <w:t xml:space="preserve"> </w:t>
      </w:r>
      <w:r w:rsidR="00667AB3" w:rsidRPr="009706FA">
        <w:rPr>
          <w:rFonts w:ascii="Garamond" w:hAnsi="Garamond" w:cs="Times New Roman"/>
          <w:sz w:val="24"/>
          <w:szCs w:val="24"/>
        </w:rPr>
        <w:t>months earlier and no longer owned the property.</w:t>
      </w:r>
    </w:p>
    <w:p w14:paraId="4373F624" w14:textId="5EE37950" w:rsidR="00667AB3" w:rsidRPr="009706FA" w:rsidRDefault="00D77142" w:rsidP="00136DCE">
      <w:pPr>
        <w:pStyle w:val="ListParagraph"/>
        <w:numPr>
          <w:ilvl w:val="0"/>
          <w:numId w:val="21"/>
        </w:numPr>
        <w:spacing w:after="120" w:line="240" w:lineRule="auto"/>
        <w:contextualSpacing w:val="0"/>
        <w:rPr>
          <w:rFonts w:ascii="Garamond" w:hAnsi="Garamond" w:cs="Times New Roman"/>
          <w:b/>
          <w:sz w:val="24"/>
          <w:szCs w:val="24"/>
        </w:rPr>
      </w:pPr>
      <w:r w:rsidRPr="009706FA">
        <w:rPr>
          <w:rFonts w:ascii="Garamond" w:hAnsi="Garamond" w:cs="Times New Roman"/>
          <w:b/>
          <w:sz w:val="24"/>
          <w:szCs w:val="24"/>
        </w:rPr>
        <w:t xml:space="preserve">Accused of </w:t>
      </w:r>
      <w:r w:rsidR="00741102" w:rsidRPr="009706FA">
        <w:rPr>
          <w:rFonts w:ascii="Garamond" w:hAnsi="Garamond" w:cs="Times New Roman"/>
          <w:b/>
          <w:sz w:val="24"/>
          <w:szCs w:val="24"/>
        </w:rPr>
        <w:t>d</w:t>
      </w:r>
      <w:r w:rsidRPr="009706FA">
        <w:rPr>
          <w:rFonts w:ascii="Garamond" w:hAnsi="Garamond" w:cs="Times New Roman"/>
          <w:b/>
          <w:sz w:val="24"/>
          <w:szCs w:val="24"/>
        </w:rPr>
        <w:t xml:space="preserve">oing </w:t>
      </w:r>
      <w:r w:rsidR="00741102" w:rsidRPr="009706FA">
        <w:rPr>
          <w:rFonts w:ascii="Garamond" w:hAnsi="Garamond" w:cs="Times New Roman"/>
          <w:b/>
          <w:sz w:val="24"/>
          <w:szCs w:val="24"/>
        </w:rPr>
        <w:t>s</w:t>
      </w:r>
      <w:r w:rsidRPr="009706FA">
        <w:rPr>
          <w:rFonts w:ascii="Garamond" w:hAnsi="Garamond" w:cs="Times New Roman"/>
          <w:b/>
          <w:sz w:val="24"/>
          <w:szCs w:val="24"/>
        </w:rPr>
        <w:t>omething “</w:t>
      </w:r>
      <w:r w:rsidR="00741102" w:rsidRPr="009706FA">
        <w:rPr>
          <w:rFonts w:ascii="Garamond" w:hAnsi="Garamond" w:cs="Times New Roman"/>
          <w:b/>
          <w:sz w:val="24"/>
          <w:szCs w:val="24"/>
        </w:rPr>
        <w:t>w</w:t>
      </w:r>
      <w:r w:rsidRPr="009706FA">
        <w:rPr>
          <w:rFonts w:ascii="Garamond" w:hAnsi="Garamond" w:cs="Times New Roman"/>
          <w:b/>
          <w:sz w:val="24"/>
          <w:szCs w:val="24"/>
        </w:rPr>
        <w:t xml:space="preserve">rong” and lease terminated:  </w:t>
      </w:r>
      <w:r w:rsidR="0093005E" w:rsidRPr="009706FA">
        <w:rPr>
          <w:rFonts w:ascii="Garamond" w:hAnsi="Garamond" w:cs="Times New Roman"/>
          <w:sz w:val="24"/>
          <w:szCs w:val="24"/>
        </w:rPr>
        <w:t>A landlor</w:t>
      </w:r>
      <w:r w:rsidR="00380BE5" w:rsidRPr="009706FA">
        <w:rPr>
          <w:rFonts w:ascii="Garamond" w:hAnsi="Garamond" w:cs="Times New Roman"/>
          <w:sz w:val="24"/>
          <w:szCs w:val="24"/>
        </w:rPr>
        <w:t>d may terminate</w:t>
      </w:r>
      <w:r w:rsidR="00755AA1" w:rsidRPr="009706FA">
        <w:rPr>
          <w:rFonts w:ascii="Garamond" w:hAnsi="Garamond" w:cs="Times New Roman"/>
          <w:sz w:val="24"/>
          <w:szCs w:val="24"/>
        </w:rPr>
        <w:t xml:space="preserve"> your lease and</w:t>
      </w:r>
      <w:r w:rsidR="0093005E" w:rsidRPr="009706FA">
        <w:rPr>
          <w:rFonts w:ascii="Garamond" w:hAnsi="Garamond" w:cs="Times New Roman"/>
          <w:sz w:val="24"/>
          <w:szCs w:val="24"/>
        </w:rPr>
        <w:t xml:space="preserve"> try to evict you for acts such as c</w:t>
      </w:r>
      <w:r w:rsidR="00667AB3" w:rsidRPr="009706FA">
        <w:rPr>
          <w:rFonts w:ascii="Garamond" w:hAnsi="Garamond" w:cs="Times New Roman"/>
          <w:sz w:val="24"/>
          <w:szCs w:val="24"/>
        </w:rPr>
        <w:t>riminal activity</w:t>
      </w:r>
      <w:r w:rsidR="0093005E" w:rsidRPr="009706FA">
        <w:rPr>
          <w:rFonts w:ascii="Garamond" w:hAnsi="Garamond" w:cs="Times New Roman"/>
          <w:sz w:val="24"/>
          <w:szCs w:val="24"/>
        </w:rPr>
        <w:t xml:space="preserve">, destroying or damaging </w:t>
      </w:r>
      <w:r w:rsidR="00667AB3" w:rsidRPr="009706FA">
        <w:rPr>
          <w:rFonts w:ascii="Garamond" w:hAnsi="Garamond" w:cs="Times New Roman"/>
          <w:sz w:val="24"/>
          <w:szCs w:val="24"/>
        </w:rPr>
        <w:t>property</w:t>
      </w:r>
      <w:r w:rsidR="0093005E" w:rsidRPr="009706FA">
        <w:rPr>
          <w:rFonts w:ascii="Garamond" w:hAnsi="Garamond" w:cs="Times New Roman"/>
          <w:sz w:val="24"/>
          <w:szCs w:val="24"/>
        </w:rPr>
        <w:t xml:space="preserve">, disturbing other tenants, refusing to allow the landlord </w:t>
      </w:r>
      <w:r w:rsidR="007F5440">
        <w:rPr>
          <w:rFonts w:ascii="Garamond" w:hAnsi="Garamond" w:cs="Times New Roman"/>
          <w:sz w:val="24"/>
          <w:szCs w:val="24"/>
        </w:rPr>
        <w:t>to enter</w:t>
      </w:r>
      <w:r w:rsidR="007F5440" w:rsidRPr="009706FA">
        <w:rPr>
          <w:rFonts w:ascii="Garamond" w:hAnsi="Garamond" w:cs="Times New Roman"/>
          <w:sz w:val="24"/>
          <w:szCs w:val="24"/>
        </w:rPr>
        <w:t xml:space="preserve"> </w:t>
      </w:r>
      <w:r w:rsidR="0093005E" w:rsidRPr="009706FA">
        <w:rPr>
          <w:rFonts w:ascii="Garamond" w:hAnsi="Garamond" w:cs="Times New Roman"/>
          <w:sz w:val="24"/>
          <w:szCs w:val="24"/>
        </w:rPr>
        <w:t>your unit for maintenance according to the lease, or other house rules</w:t>
      </w:r>
      <w:r w:rsidR="0083757B" w:rsidRPr="009706FA">
        <w:rPr>
          <w:rFonts w:ascii="Garamond" w:hAnsi="Garamond" w:cs="Times New Roman"/>
          <w:sz w:val="24"/>
          <w:szCs w:val="24"/>
        </w:rPr>
        <w:fldChar w:fldCharType="begin"/>
      </w:r>
      <w:r w:rsidR="0083757B" w:rsidRPr="009706FA">
        <w:rPr>
          <w:rFonts w:ascii="Garamond" w:hAnsi="Garamond"/>
          <w:sz w:val="24"/>
          <w:szCs w:val="24"/>
        </w:rPr>
        <w:instrText xml:space="preserve"> XE "</w:instrText>
      </w:r>
      <w:r w:rsidR="0083757B" w:rsidRPr="009706FA">
        <w:rPr>
          <w:rFonts w:ascii="Garamond" w:hAnsi="Garamond" w:cs="Times New Roman"/>
          <w:sz w:val="24"/>
          <w:szCs w:val="24"/>
        </w:rPr>
        <w:instrText>House rules</w:instrText>
      </w:r>
      <w:r w:rsidR="0083757B" w:rsidRPr="009706FA">
        <w:rPr>
          <w:rFonts w:ascii="Garamond" w:hAnsi="Garamond"/>
          <w:sz w:val="24"/>
          <w:szCs w:val="24"/>
        </w:rPr>
        <w:instrText xml:space="preserve">" </w:instrText>
      </w:r>
      <w:r w:rsidR="0083757B" w:rsidRPr="009706FA">
        <w:rPr>
          <w:rFonts w:ascii="Garamond" w:hAnsi="Garamond" w:cs="Times New Roman"/>
          <w:sz w:val="24"/>
          <w:szCs w:val="24"/>
        </w:rPr>
        <w:fldChar w:fldCharType="end"/>
      </w:r>
      <w:r w:rsidR="0093005E" w:rsidRPr="009706FA">
        <w:rPr>
          <w:rFonts w:ascii="Garamond" w:hAnsi="Garamond" w:cs="Times New Roman"/>
          <w:sz w:val="24"/>
          <w:szCs w:val="24"/>
        </w:rPr>
        <w:t xml:space="preserve"> violations. If this occurs, </w:t>
      </w:r>
      <w:r w:rsidR="007F5440">
        <w:rPr>
          <w:rFonts w:ascii="Garamond" w:hAnsi="Garamond" w:cs="Times New Roman"/>
          <w:sz w:val="24"/>
          <w:szCs w:val="24"/>
        </w:rPr>
        <w:t>you</w:t>
      </w:r>
      <w:r w:rsidR="0093005E" w:rsidRPr="009706FA">
        <w:rPr>
          <w:rFonts w:ascii="Garamond" w:hAnsi="Garamond" w:cs="Times New Roman"/>
          <w:sz w:val="24"/>
          <w:szCs w:val="24"/>
        </w:rPr>
        <w:t xml:space="preserve"> can either challenge the violation factually or show that the incident did occur but did not violate the lease. </w:t>
      </w:r>
      <w:r w:rsidR="007F5440">
        <w:rPr>
          <w:rFonts w:ascii="Garamond" w:hAnsi="Garamond" w:cs="Times New Roman"/>
          <w:sz w:val="24"/>
          <w:szCs w:val="24"/>
        </w:rPr>
        <w:t>You</w:t>
      </w:r>
      <w:r w:rsidR="0093005E" w:rsidRPr="009706FA">
        <w:rPr>
          <w:rFonts w:ascii="Garamond" w:hAnsi="Garamond" w:cs="Times New Roman"/>
          <w:sz w:val="24"/>
          <w:szCs w:val="24"/>
        </w:rPr>
        <w:t xml:space="preserve"> should thoroughly read the lease to determine whether the incident in fact violates</w:t>
      </w:r>
      <w:r w:rsidR="00755AA1" w:rsidRPr="009706FA">
        <w:rPr>
          <w:rFonts w:ascii="Garamond" w:hAnsi="Garamond" w:cs="Times New Roman"/>
          <w:sz w:val="24"/>
          <w:szCs w:val="24"/>
        </w:rPr>
        <w:t xml:space="preserve"> the lease</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93005E" w:rsidRPr="009706FA">
        <w:rPr>
          <w:rFonts w:ascii="Garamond" w:hAnsi="Garamond" w:cs="Times New Roman"/>
          <w:sz w:val="24"/>
          <w:szCs w:val="24"/>
        </w:rPr>
        <w:t>.</w:t>
      </w:r>
    </w:p>
    <w:p w14:paraId="52B698B8" w14:textId="1813A25F" w:rsidR="002E1075" w:rsidRPr="009706FA" w:rsidRDefault="0093005E" w:rsidP="000E7A1D">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sz w:val="24"/>
          <w:szCs w:val="24"/>
        </w:rPr>
        <w:t xml:space="preserve">Tenants </w:t>
      </w:r>
      <w:r w:rsidR="000D24AB" w:rsidRPr="009706FA">
        <w:rPr>
          <w:rFonts w:ascii="Garamond" w:hAnsi="Garamond" w:cs="Times New Roman"/>
          <w:sz w:val="24"/>
          <w:szCs w:val="24"/>
        </w:rPr>
        <w:t xml:space="preserve">who live in public housing or receive a rental subsidy may have the </w:t>
      </w:r>
      <w:r w:rsidR="002E1075" w:rsidRPr="009706FA">
        <w:rPr>
          <w:rFonts w:ascii="Garamond" w:hAnsi="Garamond" w:cs="Times New Roman"/>
          <w:sz w:val="24"/>
          <w:szCs w:val="24"/>
        </w:rPr>
        <w:t>right to</w:t>
      </w:r>
      <w:r w:rsidR="000D24AB" w:rsidRPr="009706FA">
        <w:rPr>
          <w:rFonts w:ascii="Garamond" w:hAnsi="Garamond" w:cs="Times New Roman"/>
          <w:sz w:val="24"/>
          <w:szCs w:val="24"/>
        </w:rPr>
        <w:t xml:space="preserve"> an</w:t>
      </w:r>
      <w:r w:rsidR="002E1075" w:rsidRPr="009706FA">
        <w:rPr>
          <w:rFonts w:ascii="Garamond" w:hAnsi="Garamond" w:cs="Times New Roman"/>
          <w:sz w:val="24"/>
          <w:szCs w:val="24"/>
        </w:rPr>
        <w:t xml:space="preserve"> informal hearing </w:t>
      </w:r>
      <w:r w:rsidR="000D24AB" w:rsidRPr="009706FA">
        <w:rPr>
          <w:rFonts w:ascii="Garamond" w:hAnsi="Garamond" w:cs="Times New Roman"/>
          <w:sz w:val="24"/>
          <w:szCs w:val="24"/>
        </w:rPr>
        <w:t>before the landlord can pursue 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0D24AB" w:rsidRPr="009706FA">
        <w:rPr>
          <w:rFonts w:ascii="Garamond" w:hAnsi="Garamond" w:cs="Times New Roman"/>
          <w:sz w:val="24"/>
          <w:szCs w:val="24"/>
        </w:rPr>
        <w:t xml:space="preserve"> in the courts. Tenants </w:t>
      </w:r>
      <w:r w:rsidR="00380BE5" w:rsidRPr="009706FA">
        <w:rPr>
          <w:rFonts w:ascii="Garamond" w:hAnsi="Garamond" w:cs="Times New Roman"/>
          <w:sz w:val="24"/>
          <w:szCs w:val="24"/>
        </w:rPr>
        <w:t>should consult</w:t>
      </w:r>
      <w:r w:rsidR="000D24AB" w:rsidRPr="009706FA">
        <w:rPr>
          <w:rFonts w:ascii="Garamond" w:hAnsi="Garamond" w:cs="Times New Roman"/>
          <w:sz w:val="24"/>
          <w:szCs w:val="24"/>
        </w:rPr>
        <w:t xml:space="preserve"> with a</w:t>
      </w:r>
      <w:r w:rsidR="002E1075" w:rsidRPr="009706FA">
        <w:rPr>
          <w:rFonts w:ascii="Garamond" w:hAnsi="Garamond" w:cs="Times New Roman"/>
          <w:sz w:val="24"/>
          <w:szCs w:val="24"/>
        </w:rPr>
        <w:t xml:space="preserve">n attorney </w:t>
      </w:r>
      <w:r w:rsidR="000D24AB" w:rsidRPr="009706FA">
        <w:rPr>
          <w:rFonts w:ascii="Garamond" w:hAnsi="Garamond" w:cs="Times New Roman"/>
          <w:sz w:val="24"/>
          <w:szCs w:val="24"/>
        </w:rPr>
        <w:t>to learn more about their rights.</w:t>
      </w:r>
    </w:p>
    <w:p w14:paraId="420DBC49" w14:textId="77777777" w:rsidR="00D77142" w:rsidRPr="009706FA" w:rsidRDefault="00D77142"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 xml:space="preserve">Accused of </w:t>
      </w:r>
      <w:r w:rsidR="00741102" w:rsidRPr="009706FA">
        <w:rPr>
          <w:rFonts w:ascii="Garamond" w:hAnsi="Garamond" w:cs="Times New Roman"/>
          <w:b/>
          <w:sz w:val="24"/>
          <w:szCs w:val="24"/>
        </w:rPr>
        <w:t>n</w:t>
      </w:r>
      <w:r w:rsidRPr="009706FA">
        <w:rPr>
          <w:rFonts w:ascii="Garamond" w:hAnsi="Garamond" w:cs="Times New Roman"/>
          <w:b/>
          <w:sz w:val="24"/>
          <w:szCs w:val="24"/>
        </w:rPr>
        <w:t xml:space="preserve">ot </w:t>
      </w:r>
      <w:r w:rsidR="00741102" w:rsidRPr="009706FA">
        <w:rPr>
          <w:rFonts w:ascii="Garamond" w:hAnsi="Garamond" w:cs="Times New Roman"/>
          <w:b/>
          <w:sz w:val="24"/>
          <w:szCs w:val="24"/>
        </w:rPr>
        <w:t>p</w:t>
      </w:r>
      <w:r w:rsidRPr="009706FA">
        <w:rPr>
          <w:rFonts w:ascii="Garamond" w:hAnsi="Garamond" w:cs="Times New Roman"/>
          <w:b/>
          <w:sz w:val="24"/>
          <w:szCs w:val="24"/>
        </w:rPr>
        <w:t xml:space="preserve">aying </w:t>
      </w:r>
      <w:r w:rsidR="00741102" w:rsidRPr="009706FA">
        <w:rPr>
          <w:rFonts w:ascii="Garamond" w:hAnsi="Garamond" w:cs="Times New Roman"/>
          <w:b/>
          <w:sz w:val="24"/>
          <w:szCs w:val="24"/>
        </w:rPr>
        <w:t>r</w:t>
      </w:r>
      <w:r w:rsidRPr="009706FA">
        <w:rPr>
          <w:rFonts w:ascii="Garamond" w:hAnsi="Garamond" w:cs="Times New Roman"/>
          <w:b/>
          <w:sz w:val="24"/>
          <w:szCs w:val="24"/>
        </w:rPr>
        <w:t>ent, but you did drop it off according to landlord’s instructions:</w:t>
      </w:r>
      <w:r w:rsidR="00667AB3" w:rsidRPr="009706FA">
        <w:rPr>
          <w:rFonts w:ascii="Garamond" w:hAnsi="Garamond" w:cs="Times New Roman"/>
          <w:sz w:val="24"/>
          <w:szCs w:val="24"/>
        </w:rPr>
        <w:t xml:space="preserve"> </w:t>
      </w:r>
      <w:r w:rsidR="001C3F45" w:rsidRPr="009706FA">
        <w:rPr>
          <w:rFonts w:ascii="Garamond" w:hAnsi="Garamond" w:cs="Times New Roman"/>
          <w:sz w:val="24"/>
          <w:szCs w:val="24"/>
        </w:rPr>
        <w:t>I</w:t>
      </w:r>
      <w:r w:rsidR="00784BF9" w:rsidRPr="009706FA">
        <w:rPr>
          <w:rFonts w:ascii="Garamond" w:hAnsi="Garamond" w:cs="Times New Roman"/>
          <w:sz w:val="24"/>
          <w:szCs w:val="24"/>
        </w:rPr>
        <w:t xml:space="preserve">f the landlord claims you did not pay rent, but you </w:t>
      </w:r>
      <w:r w:rsidR="001A6227" w:rsidRPr="009706FA">
        <w:rPr>
          <w:rFonts w:ascii="Garamond" w:hAnsi="Garamond" w:cs="Times New Roman"/>
          <w:sz w:val="24"/>
          <w:szCs w:val="24"/>
        </w:rPr>
        <w:t xml:space="preserve">did pay according to the lease or landlord’s instructions (example: you </w:t>
      </w:r>
      <w:r w:rsidR="00784BF9" w:rsidRPr="009706FA">
        <w:rPr>
          <w:rFonts w:ascii="Garamond" w:hAnsi="Garamond" w:cs="Times New Roman"/>
          <w:sz w:val="24"/>
          <w:szCs w:val="24"/>
        </w:rPr>
        <w:t>dropped a check in the designated box at the rental office on the day it was due based on what the landlord told you</w:t>
      </w:r>
      <w:r w:rsidR="001A6227" w:rsidRPr="009706FA">
        <w:rPr>
          <w:rFonts w:ascii="Garamond" w:hAnsi="Garamond" w:cs="Times New Roman"/>
          <w:sz w:val="24"/>
          <w:szCs w:val="24"/>
        </w:rPr>
        <w:t>)</w:t>
      </w:r>
      <w:r w:rsidR="00784BF9" w:rsidRPr="009706FA">
        <w:rPr>
          <w:rFonts w:ascii="Garamond" w:hAnsi="Garamond" w:cs="Times New Roman"/>
          <w:sz w:val="24"/>
          <w:szCs w:val="24"/>
        </w:rPr>
        <w:t xml:space="preserve">, then you should assert that you </w:t>
      </w:r>
      <w:r w:rsidR="00666576" w:rsidRPr="009706FA">
        <w:rPr>
          <w:rFonts w:ascii="Garamond" w:hAnsi="Garamond" w:cs="Times New Roman"/>
          <w:sz w:val="24"/>
          <w:szCs w:val="24"/>
        </w:rPr>
        <w:t>paid</w:t>
      </w:r>
      <w:r w:rsidR="00784BF9" w:rsidRPr="009706FA">
        <w:rPr>
          <w:rFonts w:ascii="Garamond" w:hAnsi="Garamond" w:cs="Times New Roman"/>
          <w:sz w:val="24"/>
          <w:szCs w:val="24"/>
        </w:rPr>
        <w:t xml:space="preserve"> rent</w:t>
      </w:r>
      <w:r w:rsidR="00667AB3" w:rsidRPr="009706FA">
        <w:rPr>
          <w:rFonts w:ascii="Garamond" w:hAnsi="Garamond" w:cs="Times New Roman"/>
          <w:sz w:val="24"/>
          <w:szCs w:val="24"/>
        </w:rPr>
        <w:t>.</w:t>
      </w:r>
    </w:p>
    <w:p w14:paraId="23FD1683" w14:textId="12B6B5DA" w:rsidR="00D77142" w:rsidRPr="009706FA" w:rsidRDefault="00412E28"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Partial Payment - y</w:t>
      </w:r>
      <w:r w:rsidR="00D77142" w:rsidRPr="009706FA">
        <w:rPr>
          <w:rFonts w:ascii="Garamond" w:hAnsi="Garamond" w:cs="Times New Roman"/>
          <w:b/>
          <w:sz w:val="24"/>
          <w:szCs w:val="24"/>
        </w:rPr>
        <w:t>ou paid part of this month’s rent:</w:t>
      </w:r>
      <w:r w:rsidR="00E11061" w:rsidRPr="009706FA">
        <w:rPr>
          <w:rFonts w:ascii="Garamond" w:hAnsi="Garamond" w:cs="Times New Roman"/>
          <w:sz w:val="24"/>
          <w:szCs w:val="24"/>
        </w:rPr>
        <w:t xml:space="preserve"> The landlord c</w:t>
      </w:r>
      <w:r w:rsidR="002E1075" w:rsidRPr="009706FA">
        <w:rPr>
          <w:rFonts w:ascii="Garamond" w:hAnsi="Garamond" w:cs="Times New Roman"/>
          <w:sz w:val="24"/>
          <w:szCs w:val="24"/>
        </w:rPr>
        <w:t>annot evict</w:t>
      </w:r>
      <w:r w:rsidR="00E11061" w:rsidRPr="009706FA">
        <w:rPr>
          <w:rFonts w:ascii="Garamond" w:hAnsi="Garamond" w:cs="Times New Roman"/>
          <w:sz w:val="24"/>
          <w:szCs w:val="24"/>
        </w:rPr>
        <w:t xml:space="preserve"> you for failure to pay</w:t>
      </w:r>
      <w:r w:rsidR="002E1075" w:rsidRPr="009706FA">
        <w:rPr>
          <w:rFonts w:ascii="Garamond" w:hAnsi="Garamond" w:cs="Times New Roman"/>
          <w:sz w:val="24"/>
          <w:szCs w:val="24"/>
        </w:rPr>
        <w:t xml:space="preserve"> if </w:t>
      </w:r>
      <w:r w:rsidR="00E11061" w:rsidRPr="009706FA">
        <w:rPr>
          <w:rFonts w:ascii="Garamond" w:hAnsi="Garamond" w:cs="Times New Roman"/>
          <w:sz w:val="24"/>
          <w:szCs w:val="24"/>
        </w:rPr>
        <w:t xml:space="preserve">he </w:t>
      </w:r>
      <w:r w:rsidR="002E1075" w:rsidRPr="009706FA">
        <w:rPr>
          <w:rFonts w:ascii="Garamond" w:hAnsi="Garamond" w:cs="Times New Roman"/>
          <w:sz w:val="24"/>
          <w:szCs w:val="24"/>
        </w:rPr>
        <w:t>accept</w:t>
      </w:r>
      <w:r w:rsidR="00E11061" w:rsidRPr="009706FA">
        <w:rPr>
          <w:rFonts w:ascii="Garamond" w:hAnsi="Garamond" w:cs="Times New Roman"/>
          <w:sz w:val="24"/>
          <w:szCs w:val="24"/>
        </w:rPr>
        <w:t>ed</w:t>
      </w:r>
      <w:r w:rsidR="002E1075" w:rsidRPr="009706FA">
        <w:rPr>
          <w:rFonts w:ascii="Garamond" w:hAnsi="Garamond" w:cs="Times New Roman"/>
          <w:sz w:val="24"/>
          <w:szCs w:val="24"/>
        </w:rPr>
        <w:t xml:space="preserve"> partial payment</w:t>
      </w:r>
      <w:r w:rsidR="00741102" w:rsidRPr="009706FA">
        <w:rPr>
          <w:rFonts w:ascii="Garamond" w:hAnsi="Garamond" w:cs="Times New Roman"/>
          <w:sz w:val="24"/>
          <w:szCs w:val="24"/>
        </w:rPr>
        <w:t xml:space="preserve"> for the current month</w:t>
      </w:r>
      <w:r w:rsidR="002E1075" w:rsidRPr="009706FA">
        <w:rPr>
          <w:rFonts w:ascii="Garamond" w:hAnsi="Garamond" w:cs="Times New Roman"/>
          <w:sz w:val="24"/>
          <w:szCs w:val="24"/>
        </w:rPr>
        <w:t xml:space="preserve">. Also, if </w:t>
      </w:r>
      <w:r w:rsidR="00793C19" w:rsidRPr="009706FA">
        <w:rPr>
          <w:rFonts w:ascii="Garamond" w:hAnsi="Garamond" w:cs="Times New Roman"/>
          <w:sz w:val="24"/>
          <w:szCs w:val="24"/>
        </w:rPr>
        <w:t>the landlord</w:t>
      </w:r>
      <w:r w:rsidR="002E1075" w:rsidRPr="009706FA">
        <w:rPr>
          <w:rFonts w:ascii="Garamond" w:hAnsi="Garamond" w:cs="Times New Roman"/>
          <w:sz w:val="24"/>
          <w:szCs w:val="24"/>
        </w:rPr>
        <w:t xml:space="preserve"> accept</w:t>
      </w:r>
      <w:r w:rsidR="00793C19" w:rsidRPr="009706FA">
        <w:rPr>
          <w:rFonts w:ascii="Garamond" w:hAnsi="Garamond" w:cs="Times New Roman"/>
          <w:sz w:val="24"/>
          <w:szCs w:val="24"/>
        </w:rPr>
        <w:t>s</w:t>
      </w:r>
      <w:r w:rsidR="002E1075" w:rsidRPr="009706FA">
        <w:rPr>
          <w:rFonts w:ascii="Garamond" w:hAnsi="Garamond" w:cs="Times New Roman"/>
          <w:sz w:val="24"/>
          <w:szCs w:val="24"/>
        </w:rPr>
        <w:t xml:space="preserve"> payment </w:t>
      </w:r>
      <w:r w:rsidR="00793C19" w:rsidRPr="009706FA">
        <w:rPr>
          <w:rFonts w:ascii="Garamond" w:hAnsi="Garamond" w:cs="Times New Roman"/>
          <w:sz w:val="24"/>
          <w:szCs w:val="24"/>
        </w:rPr>
        <w:t>in</w:t>
      </w:r>
      <w:r w:rsidR="00741102" w:rsidRPr="009706FA">
        <w:rPr>
          <w:rFonts w:ascii="Garamond" w:hAnsi="Garamond" w:cs="Times New Roman"/>
          <w:sz w:val="24"/>
          <w:szCs w:val="24"/>
        </w:rPr>
        <w:t xml:space="preserve"> the current </w:t>
      </w:r>
      <w:r w:rsidR="00793C19" w:rsidRPr="009706FA">
        <w:rPr>
          <w:rFonts w:ascii="Garamond" w:hAnsi="Garamond" w:cs="Times New Roman"/>
          <w:sz w:val="24"/>
          <w:szCs w:val="24"/>
        </w:rPr>
        <w:t>month, he cannot</w:t>
      </w:r>
      <w:r w:rsidR="006D51BE" w:rsidRPr="009706FA">
        <w:rPr>
          <w:rFonts w:ascii="Garamond" w:hAnsi="Garamond" w:cs="Times New Roman"/>
          <w:sz w:val="24"/>
          <w:szCs w:val="24"/>
        </w:rPr>
        <w:t xml:space="preserve"> evict for</w:t>
      </w:r>
      <w:r w:rsidR="00793C19" w:rsidRPr="009706FA">
        <w:rPr>
          <w:rFonts w:ascii="Garamond" w:hAnsi="Garamond" w:cs="Times New Roman"/>
          <w:sz w:val="24"/>
          <w:szCs w:val="24"/>
        </w:rPr>
        <w:t xml:space="preserve"> </w:t>
      </w:r>
      <w:r w:rsidR="002E1075" w:rsidRPr="009706FA">
        <w:rPr>
          <w:rFonts w:ascii="Garamond" w:hAnsi="Garamond" w:cs="Times New Roman"/>
          <w:sz w:val="24"/>
          <w:szCs w:val="24"/>
        </w:rPr>
        <w:t>past unpaid month</w:t>
      </w:r>
      <w:r w:rsidR="00793C19" w:rsidRPr="009706FA">
        <w:rPr>
          <w:rFonts w:ascii="Garamond" w:hAnsi="Garamond" w:cs="Times New Roman"/>
          <w:sz w:val="24"/>
          <w:szCs w:val="24"/>
        </w:rPr>
        <w:t>s</w:t>
      </w:r>
      <w:r w:rsidR="002E1075" w:rsidRPr="009706FA">
        <w:rPr>
          <w:rFonts w:ascii="Garamond" w:hAnsi="Garamond" w:cs="Times New Roman"/>
          <w:sz w:val="24"/>
          <w:szCs w:val="24"/>
        </w:rPr>
        <w:t xml:space="preserve">. </w:t>
      </w:r>
      <w:r w:rsidR="00015396" w:rsidRPr="009706FA">
        <w:rPr>
          <w:rFonts w:ascii="Garamond" w:hAnsi="Garamond" w:cs="Times New Roman"/>
          <w:sz w:val="24"/>
          <w:szCs w:val="24"/>
        </w:rPr>
        <w:t>In this situation, you</w:t>
      </w:r>
      <w:r w:rsidR="006D51BE" w:rsidRPr="009706FA">
        <w:rPr>
          <w:rFonts w:ascii="Garamond" w:hAnsi="Garamond" w:cs="Times New Roman"/>
          <w:sz w:val="24"/>
          <w:szCs w:val="24"/>
        </w:rPr>
        <w:t xml:space="preserve"> should assert that</w:t>
      </w:r>
      <w:r w:rsidR="00793C19" w:rsidRPr="009706FA">
        <w:rPr>
          <w:rFonts w:ascii="Garamond" w:hAnsi="Garamond" w:cs="Times New Roman"/>
          <w:sz w:val="24"/>
          <w:szCs w:val="24"/>
        </w:rPr>
        <w:t xml:space="preserve"> you </w:t>
      </w:r>
      <w:r w:rsidR="00C96313" w:rsidRPr="009706FA">
        <w:rPr>
          <w:rFonts w:ascii="Garamond" w:hAnsi="Garamond" w:cs="Times New Roman"/>
          <w:sz w:val="24"/>
          <w:szCs w:val="24"/>
        </w:rPr>
        <w:t>made,</w:t>
      </w:r>
      <w:r w:rsidR="00793C19" w:rsidRPr="009706FA">
        <w:rPr>
          <w:rFonts w:ascii="Garamond" w:hAnsi="Garamond" w:cs="Times New Roman"/>
          <w:sz w:val="24"/>
          <w:szCs w:val="24"/>
        </w:rPr>
        <w:t xml:space="preserve"> and </w:t>
      </w:r>
      <w:r w:rsidR="00B8529F">
        <w:rPr>
          <w:rFonts w:ascii="Garamond" w:hAnsi="Garamond" w:cs="Times New Roman"/>
          <w:sz w:val="24"/>
          <w:szCs w:val="24"/>
        </w:rPr>
        <w:t xml:space="preserve">that </w:t>
      </w:r>
      <w:r w:rsidR="00793C19" w:rsidRPr="009706FA">
        <w:rPr>
          <w:rFonts w:ascii="Garamond" w:hAnsi="Garamond" w:cs="Times New Roman"/>
          <w:sz w:val="24"/>
          <w:szCs w:val="24"/>
        </w:rPr>
        <w:t>the landlord accepted partial pa</w:t>
      </w:r>
      <w:r w:rsidR="006D51BE" w:rsidRPr="009706FA">
        <w:rPr>
          <w:rFonts w:ascii="Garamond" w:hAnsi="Garamond" w:cs="Times New Roman"/>
          <w:sz w:val="24"/>
          <w:szCs w:val="24"/>
        </w:rPr>
        <w:t>yment</w:t>
      </w:r>
      <w:r w:rsidR="00793C19" w:rsidRPr="009706FA">
        <w:rPr>
          <w:rFonts w:ascii="Garamond" w:hAnsi="Garamond" w:cs="Times New Roman"/>
          <w:sz w:val="24"/>
          <w:szCs w:val="24"/>
        </w:rPr>
        <w:t>.</w:t>
      </w:r>
    </w:p>
    <w:p w14:paraId="3F5558D6" w14:textId="6EABE368" w:rsidR="00D77142" w:rsidRPr="009706FA" w:rsidRDefault="00027C0E"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Waiver:</w:t>
      </w:r>
      <w:r w:rsidR="00D77142" w:rsidRPr="009706FA">
        <w:rPr>
          <w:rFonts w:ascii="Garamond" w:hAnsi="Garamond" w:cs="Times New Roman"/>
          <w:b/>
          <w:sz w:val="24"/>
          <w:szCs w:val="24"/>
        </w:rPr>
        <w:t xml:space="preserve"> </w:t>
      </w:r>
      <w:r w:rsidR="00667AB3" w:rsidRPr="009706FA">
        <w:rPr>
          <w:rFonts w:ascii="Garamond" w:hAnsi="Garamond" w:cs="Times New Roman"/>
          <w:sz w:val="24"/>
          <w:szCs w:val="24"/>
        </w:rPr>
        <w:t xml:space="preserve">If you normally pay rent late and the landlord accepts it, then you should assert a waiver defense. A waiver defense </w:t>
      </w:r>
      <w:r w:rsidR="007F5440">
        <w:rPr>
          <w:rFonts w:ascii="Garamond" w:hAnsi="Garamond" w:cs="Times New Roman"/>
          <w:sz w:val="24"/>
          <w:szCs w:val="24"/>
        </w:rPr>
        <w:t>means</w:t>
      </w:r>
      <w:r w:rsidR="007F5440" w:rsidRPr="009706FA">
        <w:rPr>
          <w:rFonts w:ascii="Garamond" w:hAnsi="Garamond" w:cs="Times New Roman"/>
          <w:sz w:val="24"/>
          <w:szCs w:val="24"/>
        </w:rPr>
        <w:t xml:space="preserve"> </w:t>
      </w:r>
      <w:r w:rsidR="00667AB3" w:rsidRPr="009706FA">
        <w:rPr>
          <w:rFonts w:ascii="Garamond" w:hAnsi="Garamond" w:cs="Times New Roman"/>
          <w:sz w:val="24"/>
          <w:szCs w:val="24"/>
        </w:rPr>
        <w:t xml:space="preserve">that the landlord </w:t>
      </w:r>
      <w:r w:rsidRPr="009706FA">
        <w:rPr>
          <w:rFonts w:ascii="Garamond" w:hAnsi="Garamond" w:cs="Times New Roman"/>
          <w:sz w:val="24"/>
          <w:szCs w:val="24"/>
        </w:rPr>
        <w:t>has accepted late payments in the past</w:t>
      </w:r>
      <w:r w:rsidR="00667AB3" w:rsidRPr="009706FA">
        <w:rPr>
          <w:rFonts w:ascii="Garamond" w:hAnsi="Garamond" w:cs="Times New Roman"/>
          <w:sz w:val="24"/>
          <w:szCs w:val="24"/>
        </w:rPr>
        <w:t xml:space="preserve">, </w:t>
      </w:r>
      <w:r w:rsidR="007F5440">
        <w:rPr>
          <w:rFonts w:ascii="Garamond" w:hAnsi="Garamond" w:cs="Times New Roman"/>
          <w:sz w:val="24"/>
          <w:szCs w:val="24"/>
        </w:rPr>
        <w:t xml:space="preserve">so </w:t>
      </w:r>
      <w:r w:rsidR="00667AB3" w:rsidRPr="009706FA">
        <w:rPr>
          <w:rFonts w:ascii="Garamond" w:hAnsi="Garamond" w:cs="Times New Roman"/>
          <w:sz w:val="24"/>
          <w:szCs w:val="24"/>
        </w:rPr>
        <w:t>he “waived” his right to enforce</w:t>
      </w:r>
      <w:r w:rsidRPr="009706FA">
        <w:rPr>
          <w:rFonts w:ascii="Garamond" w:hAnsi="Garamond" w:cs="Times New Roman"/>
          <w:sz w:val="24"/>
          <w:szCs w:val="24"/>
        </w:rPr>
        <w:t xml:space="preserve"> on-time</w:t>
      </w:r>
      <w:r w:rsidR="00667AB3" w:rsidRPr="009706FA">
        <w:rPr>
          <w:rFonts w:ascii="Garamond" w:hAnsi="Garamond" w:cs="Times New Roman"/>
          <w:sz w:val="24"/>
          <w:szCs w:val="24"/>
        </w:rPr>
        <w:t xml:space="preserve"> rent </w:t>
      </w:r>
      <w:r w:rsidRPr="009706FA">
        <w:rPr>
          <w:rFonts w:ascii="Garamond" w:hAnsi="Garamond" w:cs="Times New Roman"/>
          <w:sz w:val="24"/>
          <w:szCs w:val="24"/>
        </w:rPr>
        <w:t>payments</w:t>
      </w:r>
      <w:r w:rsidR="00667AB3" w:rsidRPr="009706FA">
        <w:rPr>
          <w:rFonts w:ascii="Garamond" w:hAnsi="Garamond" w:cs="Times New Roman"/>
          <w:sz w:val="24"/>
          <w:szCs w:val="24"/>
        </w:rPr>
        <w:t>.</w:t>
      </w:r>
      <w:r w:rsidRPr="009706FA">
        <w:rPr>
          <w:rFonts w:ascii="Garamond" w:hAnsi="Garamond" w:cs="Times New Roman"/>
          <w:sz w:val="24"/>
          <w:szCs w:val="24"/>
        </w:rPr>
        <w:t xml:space="preserve"> You can assert this defense unless the landlord had previously told you of his intent to start requiring</w:t>
      </w:r>
      <w:r w:rsidR="000F5243" w:rsidRPr="009706FA">
        <w:rPr>
          <w:rFonts w:ascii="Garamond" w:hAnsi="Garamond" w:cs="Times New Roman"/>
          <w:sz w:val="24"/>
          <w:szCs w:val="24"/>
        </w:rPr>
        <w:t xml:space="preserve"> on-time payment</w:t>
      </w:r>
      <w:r w:rsidRPr="009706FA">
        <w:rPr>
          <w:rFonts w:ascii="Garamond" w:hAnsi="Garamond" w:cs="Times New Roman"/>
          <w:sz w:val="24"/>
          <w:szCs w:val="24"/>
        </w:rPr>
        <w:t xml:space="preserve"> again.</w:t>
      </w:r>
    </w:p>
    <w:p w14:paraId="483DDAE4" w14:textId="77777777" w:rsidR="004425CB" w:rsidRPr="009706FA" w:rsidRDefault="001E510D"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Constructive Eviction</w:t>
      </w:r>
      <w:r w:rsidR="004425CB" w:rsidRPr="009706FA">
        <w:rPr>
          <w:rFonts w:ascii="Garamond" w:hAnsi="Garamond" w:cs="Times New Roman"/>
          <w:b/>
          <w:sz w:val="24"/>
          <w:szCs w:val="24"/>
        </w:rPr>
        <w:t>:</w:t>
      </w:r>
      <w:r w:rsidR="004425CB" w:rsidRPr="009706FA">
        <w:rPr>
          <w:rFonts w:ascii="Garamond" w:hAnsi="Garamond" w:cs="Times New Roman"/>
          <w:sz w:val="24"/>
          <w:szCs w:val="24"/>
        </w:rPr>
        <w:t xml:space="preserve"> If you vacated </w:t>
      </w:r>
      <w:r w:rsidRPr="009706FA">
        <w:rPr>
          <w:rFonts w:ascii="Garamond" w:hAnsi="Garamond" w:cs="Times New Roman"/>
          <w:sz w:val="24"/>
          <w:szCs w:val="24"/>
        </w:rPr>
        <w:t>the house because it was uninhabitable</w:t>
      </w:r>
      <w:r w:rsidR="004425CB" w:rsidRPr="009706FA">
        <w:rPr>
          <w:rFonts w:ascii="Garamond" w:hAnsi="Garamond" w:cs="Times New Roman"/>
          <w:sz w:val="24"/>
          <w:szCs w:val="24"/>
        </w:rPr>
        <w:t xml:space="preserve"> and stopped paying rent (see page </w:t>
      </w:r>
      <w:r w:rsidR="00A83DB0">
        <w:rPr>
          <w:rFonts w:ascii="Garamond" w:hAnsi="Garamond" w:cs="Times New Roman"/>
          <w:sz w:val="24"/>
          <w:szCs w:val="24"/>
        </w:rPr>
        <w:t>11</w:t>
      </w:r>
      <w:r w:rsidR="004425CB" w:rsidRPr="009706FA">
        <w:rPr>
          <w:rFonts w:ascii="Garamond" w:hAnsi="Garamond" w:cs="Times New Roman"/>
          <w:sz w:val="24"/>
          <w:szCs w:val="24"/>
        </w:rPr>
        <w:t xml:space="preserve">) and now your landlord is trying to evict you and/or recoup money, then you should assert a </w:t>
      </w:r>
      <w:r w:rsidR="00EE5531" w:rsidRPr="009706FA">
        <w:rPr>
          <w:rFonts w:ascii="Garamond" w:hAnsi="Garamond" w:cs="Times New Roman"/>
          <w:sz w:val="24"/>
          <w:szCs w:val="24"/>
        </w:rPr>
        <w:t>c</w:t>
      </w:r>
      <w:r w:rsidRPr="009706FA">
        <w:rPr>
          <w:rFonts w:ascii="Garamond" w:hAnsi="Garamond" w:cs="Times New Roman"/>
          <w:sz w:val="24"/>
          <w:szCs w:val="24"/>
        </w:rPr>
        <w:t xml:space="preserve">onstructive </w:t>
      </w:r>
      <w:r w:rsidR="00EE5531" w:rsidRPr="009706FA">
        <w:rPr>
          <w:rFonts w:ascii="Garamond" w:hAnsi="Garamond" w:cs="Times New Roman"/>
          <w:sz w:val="24"/>
          <w:szCs w:val="24"/>
        </w:rPr>
        <w:t>e</w:t>
      </w:r>
      <w:r w:rsidRPr="009706FA">
        <w:rPr>
          <w:rFonts w:ascii="Garamond" w:hAnsi="Garamond" w:cs="Times New Roman"/>
          <w:sz w:val="24"/>
          <w:szCs w:val="24"/>
        </w:rPr>
        <w:t>viction</w:t>
      </w:r>
      <w:r w:rsidR="0052005D" w:rsidRPr="009706FA">
        <w:rPr>
          <w:rFonts w:ascii="Garamond" w:hAnsi="Garamond" w:cs="Times New Roman"/>
          <w:sz w:val="24"/>
          <w:szCs w:val="24"/>
        </w:rPr>
        <w:fldChar w:fldCharType="begin"/>
      </w:r>
      <w:r w:rsidR="0052005D" w:rsidRPr="009706FA">
        <w:rPr>
          <w:rFonts w:ascii="Garamond" w:hAnsi="Garamond"/>
          <w:sz w:val="24"/>
          <w:szCs w:val="24"/>
        </w:rPr>
        <w:instrText xml:space="preserve"> XE "</w:instrText>
      </w:r>
      <w:r w:rsidR="0052005D" w:rsidRPr="009706FA">
        <w:rPr>
          <w:rFonts w:ascii="Garamond" w:hAnsi="Garamond" w:cs="Times New Roman"/>
          <w:sz w:val="24"/>
          <w:szCs w:val="24"/>
        </w:rPr>
        <w:instrText>Constructive eviction</w:instrText>
      </w:r>
      <w:r w:rsidR="0052005D" w:rsidRPr="009706FA">
        <w:rPr>
          <w:rFonts w:ascii="Garamond" w:hAnsi="Garamond"/>
          <w:sz w:val="24"/>
          <w:szCs w:val="24"/>
        </w:rPr>
        <w:instrText xml:space="preserve">" </w:instrText>
      </w:r>
      <w:r w:rsidR="0052005D" w:rsidRPr="009706FA">
        <w:rPr>
          <w:rFonts w:ascii="Garamond" w:hAnsi="Garamond" w:cs="Times New Roman"/>
          <w:sz w:val="24"/>
          <w:szCs w:val="24"/>
        </w:rPr>
        <w:fldChar w:fldCharType="end"/>
      </w:r>
      <w:r w:rsidR="004425CB" w:rsidRPr="009706FA">
        <w:rPr>
          <w:rFonts w:ascii="Garamond" w:hAnsi="Garamond" w:cs="Times New Roman"/>
          <w:sz w:val="24"/>
          <w:szCs w:val="24"/>
        </w:rPr>
        <w:t xml:space="preserve"> </w:t>
      </w:r>
      <w:r w:rsidR="00EE5531" w:rsidRPr="009706FA">
        <w:rPr>
          <w:rFonts w:ascii="Garamond" w:hAnsi="Garamond" w:cs="Times New Roman"/>
          <w:sz w:val="24"/>
          <w:szCs w:val="24"/>
        </w:rPr>
        <w:t>defense</w:t>
      </w:r>
      <w:r w:rsidR="004425CB" w:rsidRPr="009706FA">
        <w:rPr>
          <w:rFonts w:ascii="Garamond" w:hAnsi="Garamond" w:cs="Times New Roman"/>
          <w:sz w:val="24"/>
          <w:szCs w:val="24"/>
        </w:rPr>
        <w:t xml:space="preserve">. </w:t>
      </w:r>
    </w:p>
    <w:p w14:paraId="08032BCE" w14:textId="4BA740CD" w:rsidR="00F92B4E" w:rsidRPr="009706FA" w:rsidRDefault="00F92B4E" w:rsidP="00136DCE">
      <w:pPr>
        <w:pStyle w:val="ListParagraph"/>
        <w:numPr>
          <w:ilvl w:val="0"/>
          <w:numId w:val="21"/>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Discrimination</w:t>
      </w:r>
      <w:r w:rsidR="00C04AC2" w:rsidRPr="009706FA">
        <w:rPr>
          <w:rFonts w:ascii="Garamond" w:hAnsi="Garamond" w:cs="Times New Roman"/>
          <w:b/>
          <w:sz w:val="24"/>
          <w:szCs w:val="24"/>
        </w:rPr>
        <w:fldChar w:fldCharType="begin"/>
      </w:r>
      <w:r w:rsidR="00C04AC2" w:rsidRPr="009706FA">
        <w:rPr>
          <w:rFonts w:ascii="Garamond" w:hAnsi="Garamond"/>
          <w:sz w:val="24"/>
          <w:szCs w:val="24"/>
        </w:rPr>
        <w:instrText xml:space="preserve"> XE "</w:instrText>
      </w:r>
      <w:r w:rsidR="00C04AC2" w:rsidRPr="009706FA">
        <w:rPr>
          <w:rFonts w:ascii="Garamond" w:hAnsi="Garamond" w:cs="Times New Roman"/>
          <w:sz w:val="24"/>
          <w:szCs w:val="24"/>
        </w:rPr>
        <w:instrText>Discrimination</w:instrText>
      </w:r>
      <w:r w:rsidR="00C04AC2" w:rsidRPr="009706FA">
        <w:rPr>
          <w:rFonts w:ascii="Garamond" w:hAnsi="Garamond"/>
          <w:sz w:val="24"/>
          <w:szCs w:val="24"/>
        </w:rPr>
        <w:instrText xml:space="preserve">" </w:instrText>
      </w:r>
      <w:r w:rsidR="00C04AC2" w:rsidRPr="009706FA">
        <w:rPr>
          <w:rFonts w:ascii="Garamond" w:hAnsi="Garamond" w:cs="Times New Roman"/>
          <w:b/>
          <w:sz w:val="24"/>
          <w:szCs w:val="24"/>
        </w:rPr>
        <w:fldChar w:fldCharType="end"/>
      </w:r>
      <w:r w:rsidRPr="009706FA">
        <w:rPr>
          <w:rFonts w:ascii="Garamond" w:hAnsi="Garamond" w:cs="Times New Roman"/>
          <w:b/>
          <w:sz w:val="24"/>
          <w:szCs w:val="24"/>
        </w:rPr>
        <w:t>:</w:t>
      </w:r>
      <w:r w:rsidRPr="009706FA">
        <w:rPr>
          <w:rFonts w:ascii="Garamond" w:hAnsi="Garamond" w:cs="Times New Roman"/>
          <w:sz w:val="24"/>
          <w:szCs w:val="24"/>
        </w:rPr>
        <w:t xml:space="preserve"> If you feel </w:t>
      </w:r>
      <w:r w:rsidR="00B965B9" w:rsidRPr="009706FA">
        <w:rPr>
          <w:rFonts w:ascii="Garamond" w:hAnsi="Garamond" w:cs="Times New Roman"/>
          <w:sz w:val="24"/>
          <w:szCs w:val="24"/>
        </w:rPr>
        <w:t xml:space="preserve">that </w:t>
      </w:r>
      <w:r w:rsidRPr="009706FA">
        <w:rPr>
          <w:rFonts w:ascii="Garamond" w:hAnsi="Garamond" w:cs="Times New Roman"/>
          <w:sz w:val="24"/>
          <w:szCs w:val="24"/>
        </w:rPr>
        <w:t xml:space="preserve">you are being discriminated </w:t>
      </w:r>
      <w:r w:rsidR="006555A9">
        <w:rPr>
          <w:rFonts w:ascii="Garamond" w:hAnsi="Garamond" w:cs="Times New Roman"/>
          <w:sz w:val="24"/>
          <w:szCs w:val="24"/>
        </w:rPr>
        <w:t xml:space="preserve">against </w:t>
      </w:r>
      <w:r w:rsidRPr="009706FA">
        <w:rPr>
          <w:rFonts w:ascii="Garamond" w:hAnsi="Garamond" w:cs="Times New Roman"/>
          <w:sz w:val="24"/>
          <w:szCs w:val="24"/>
        </w:rPr>
        <w:t xml:space="preserve">on the basis of race, color, religion, sex, </w:t>
      </w:r>
      <w:r w:rsidR="00354D72" w:rsidRPr="009706FA">
        <w:rPr>
          <w:rFonts w:ascii="Garamond" w:hAnsi="Garamond" w:cs="Times New Roman"/>
          <w:sz w:val="24"/>
          <w:szCs w:val="24"/>
        </w:rPr>
        <w:t xml:space="preserve">national origin, familial </w:t>
      </w:r>
      <w:r w:rsidR="00AB173C" w:rsidRPr="009706FA">
        <w:rPr>
          <w:rFonts w:ascii="Garamond" w:hAnsi="Garamond" w:cs="Times New Roman"/>
          <w:sz w:val="24"/>
          <w:szCs w:val="24"/>
        </w:rPr>
        <w:t>status,</w:t>
      </w:r>
      <w:r w:rsidRPr="009706FA">
        <w:rPr>
          <w:rFonts w:ascii="Garamond" w:hAnsi="Garamond" w:cs="Times New Roman"/>
          <w:sz w:val="24"/>
          <w:szCs w:val="24"/>
        </w:rPr>
        <w:t xml:space="preserve"> or disability</w:t>
      </w:r>
      <w:r w:rsidR="00354D72" w:rsidRPr="009706FA">
        <w:rPr>
          <w:rFonts w:ascii="Garamond" w:hAnsi="Garamond" w:cs="Times New Roman"/>
          <w:sz w:val="24"/>
          <w:szCs w:val="24"/>
        </w:rPr>
        <w:t xml:space="preserve">, you should assert a defense under the </w:t>
      </w:r>
      <w:r w:rsidR="004C5DB8" w:rsidRPr="009706FA">
        <w:rPr>
          <w:rFonts w:ascii="Garamond" w:hAnsi="Garamond" w:cs="Times New Roman"/>
          <w:sz w:val="24"/>
          <w:szCs w:val="24"/>
        </w:rPr>
        <w:t xml:space="preserve">federal </w:t>
      </w:r>
      <w:r w:rsidR="003D706D" w:rsidRPr="009706FA">
        <w:rPr>
          <w:rFonts w:ascii="Garamond" w:hAnsi="Garamond" w:cs="Times New Roman"/>
          <w:sz w:val="24"/>
          <w:szCs w:val="24"/>
        </w:rPr>
        <w:t>and/</w:t>
      </w:r>
      <w:r w:rsidR="004C5DB8" w:rsidRPr="009706FA">
        <w:rPr>
          <w:rFonts w:ascii="Garamond" w:hAnsi="Garamond" w:cs="Times New Roman"/>
          <w:sz w:val="24"/>
          <w:szCs w:val="24"/>
        </w:rPr>
        <w:t xml:space="preserve">or Georgia </w:t>
      </w:r>
      <w:r w:rsidR="00354D72" w:rsidRPr="009706FA">
        <w:rPr>
          <w:rFonts w:ascii="Garamond" w:hAnsi="Garamond" w:cs="Times New Roman"/>
          <w:sz w:val="24"/>
          <w:szCs w:val="24"/>
        </w:rPr>
        <w:t>Fair Housing</w:t>
      </w:r>
      <w:r w:rsidR="00C04AC2" w:rsidRPr="009706FA">
        <w:rPr>
          <w:rFonts w:ascii="Garamond" w:hAnsi="Garamond" w:cs="Times New Roman"/>
          <w:sz w:val="24"/>
          <w:szCs w:val="24"/>
        </w:rPr>
        <w:fldChar w:fldCharType="begin"/>
      </w:r>
      <w:r w:rsidR="00C04AC2" w:rsidRPr="009706FA">
        <w:rPr>
          <w:rFonts w:ascii="Garamond" w:hAnsi="Garamond"/>
          <w:sz w:val="24"/>
          <w:szCs w:val="24"/>
        </w:rPr>
        <w:instrText xml:space="preserve"> XE "</w:instrText>
      </w:r>
      <w:r w:rsidR="00C04AC2" w:rsidRPr="009706FA">
        <w:rPr>
          <w:rFonts w:ascii="Garamond" w:hAnsi="Garamond" w:cs="Times New Roman"/>
          <w:sz w:val="24"/>
          <w:szCs w:val="24"/>
        </w:rPr>
        <w:instrText>Fair Housing</w:instrText>
      </w:r>
      <w:r w:rsidR="00C04AC2" w:rsidRPr="009706FA">
        <w:rPr>
          <w:rFonts w:ascii="Garamond" w:hAnsi="Garamond"/>
          <w:sz w:val="24"/>
          <w:szCs w:val="24"/>
        </w:rPr>
        <w:instrText xml:space="preserve">" </w:instrText>
      </w:r>
      <w:r w:rsidR="00C04AC2" w:rsidRPr="009706FA">
        <w:rPr>
          <w:rFonts w:ascii="Garamond" w:hAnsi="Garamond" w:cs="Times New Roman"/>
          <w:sz w:val="24"/>
          <w:szCs w:val="24"/>
        </w:rPr>
        <w:fldChar w:fldCharType="end"/>
      </w:r>
      <w:r w:rsidR="00354D72" w:rsidRPr="009706FA">
        <w:rPr>
          <w:rFonts w:ascii="Garamond" w:hAnsi="Garamond" w:cs="Times New Roman"/>
          <w:sz w:val="24"/>
          <w:szCs w:val="24"/>
        </w:rPr>
        <w:t xml:space="preserve"> Act.</w:t>
      </w:r>
    </w:p>
    <w:p w14:paraId="7CB4428B" w14:textId="77777777" w:rsidR="00D77142" w:rsidRPr="009706FA" w:rsidRDefault="00394D7E" w:rsidP="00136DCE">
      <w:pPr>
        <w:pStyle w:val="ListParagraph"/>
        <w:numPr>
          <w:ilvl w:val="0"/>
          <w:numId w:val="21"/>
        </w:numPr>
        <w:spacing w:line="240" w:lineRule="auto"/>
        <w:rPr>
          <w:rFonts w:ascii="Garamond" w:hAnsi="Garamond" w:cs="Times New Roman"/>
          <w:sz w:val="24"/>
          <w:szCs w:val="24"/>
        </w:rPr>
      </w:pPr>
      <w:r w:rsidRPr="009706FA">
        <w:rPr>
          <w:rFonts w:ascii="Garamond" w:hAnsi="Garamond" w:cs="Times New Roman"/>
          <w:b/>
          <w:sz w:val="24"/>
          <w:szCs w:val="24"/>
        </w:rPr>
        <w:t xml:space="preserve">You feel </w:t>
      </w:r>
      <w:r w:rsidR="009638F3" w:rsidRPr="009706FA">
        <w:rPr>
          <w:rFonts w:ascii="Garamond" w:hAnsi="Garamond" w:cs="Times New Roman"/>
          <w:b/>
          <w:sz w:val="24"/>
          <w:szCs w:val="24"/>
        </w:rPr>
        <w:t>that</w:t>
      </w:r>
      <w:r w:rsidRPr="009706FA">
        <w:rPr>
          <w:rFonts w:ascii="Garamond" w:hAnsi="Garamond" w:cs="Times New Roman"/>
          <w:b/>
          <w:sz w:val="24"/>
          <w:szCs w:val="24"/>
        </w:rPr>
        <w:t xml:space="preserve"> the eviction</w:t>
      </w:r>
      <w:r w:rsidR="009763A0" w:rsidRPr="009706FA">
        <w:rPr>
          <w:rFonts w:ascii="Garamond" w:hAnsi="Garamond" w:cs="Times New Roman"/>
          <w:b/>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b/>
          <w:sz w:val="24"/>
          <w:szCs w:val="24"/>
        </w:rPr>
        <w:fldChar w:fldCharType="end"/>
      </w:r>
      <w:r w:rsidRPr="009706FA">
        <w:rPr>
          <w:rFonts w:ascii="Garamond" w:hAnsi="Garamond" w:cs="Times New Roman"/>
          <w:b/>
          <w:sz w:val="24"/>
          <w:szCs w:val="24"/>
        </w:rPr>
        <w:t xml:space="preserve"> is based on your status as a victim of domestic violence, dating violence, sexual assault or stalking:</w:t>
      </w:r>
      <w:r w:rsidRPr="009706FA">
        <w:rPr>
          <w:rFonts w:ascii="Garamond" w:hAnsi="Garamond" w:cs="Times New Roman"/>
          <w:sz w:val="24"/>
          <w:szCs w:val="24"/>
        </w:rPr>
        <w:t xml:space="preserve"> If you live in </w:t>
      </w:r>
      <w:r w:rsidR="00535001" w:rsidRPr="009706FA">
        <w:rPr>
          <w:rFonts w:ascii="Garamond" w:hAnsi="Garamond" w:cs="Times New Roman"/>
          <w:sz w:val="24"/>
          <w:szCs w:val="24"/>
        </w:rPr>
        <w:t xml:space="preserve">public </w:t>
      </w:r>
      <w:r w:rsidRPr="009706FA">
        <w:rPr>
          <w:rFonts w:ascii="Garamond" w:hAnsi="Garamond" w:cs="Times New Roman"/>
          <w:sz w:val="24"/>
          <w:szCs w:val="24"/>
        </w:rPr>
        <w:t>housing or y</w:t>
      </w:r>
      <w:r w:rsidR="00354D72" w:rsidRPr="009706FA">
        <w:rPr>
          <w:rFonts w:ascii="Garamond" w:hAnsi="Garamond" w:cs="Times New Roman"/>
          <w:sz w:val="24"/>
          <w:szCs w:val="24"/>
        </w:rPr>
        <w:t xml:space="preserve">our rent </w:t>
      </w:r>
      <w:r w:rsidR="009638F3" w:rsidRPr="009706FA">
        <w:rPr>
          <w:rFonts w:ascii="Garamond" w:hAnsi="Garamond" w:cs="Times New Roman"/>
          <w:sz w:val="24"/>
          <w:szCs w:val="24"/>
        </w:rPr>
        <w:t>is subsidized and you feel that</w:t>
      </w:r>
      <w:r w:rsidR="00354D72" w:rsidRPr="009706FA">
        <w:rPr>
          <w:rFonts w:ascii="Garamond" w:hAnsi="Garamond" w:cs="Times New Roman"/>
          <w:sz w:val="24"/>
          <w:szCs w:val="24"/>
        </w:rPr>
        <w:t xml:space="preserve"> you are being evicted based on either (1) your</w:t>
      </w:r>
      <w:r w:rsidR="007A6587" w:rsidRPr="009706FA">
        <w:rPr>
          <w:rFonts w:ascii="Garamond" w:hAnsi="Garamond" w:cs="Times New Roman"/>
          <w:sz w:val="24"/>
          <w:szCs w:val="24"/>
        </w:rPr>
        <w:t xml:space="preserve"> current or previous</w:t>
      </w:r>
      <w:r w:rsidR="00354D72" w:rsidRPr="009706FA">
        <w:rPr>
          <w:rFonts w:ascii="Garamond" w:hAnsi="Garamond" w:cs="Times New Roman"/>
          <w:sz w:val="24"/>
          <w:szCs w:val="24"/>
        </w:rPr>
        <w:t xml:space="preserve"> status as a victim of domestic violence, dating violence, sexual assault or stalking or (2) criminal activity related to an act of domestic violence</w:t>
      </w:r>
      <w:r w:rsidR="007A6587" w:rsidRPr="009706FA">
        <w:rPr>
          <w:rFonts w:ascii="Garamond" w:hAnsi="Garamond" w:cs="Times New Roman"/>
          <w:sz w:val="24"/>
          <w:szCs w:val="24"/>
        </w:rPr>
        <w:t xml:space="preserve"> by a member of your household or guest against you or an affiliated individual</w:t>
      </w:r>
      <w:r w:rsidR="00354D72" w:rsidRPr="009706FA">
        <w:rPr>
          <w:rFonts w:ascii="Garamond" w:hAnsi="Garamond" w:cs="Times New Roman"/>
          <w:sz w:val="24"/>
          <w:szCs w:val="24"/>
        </w:rPr>
        <w:t xml:space="preserve">, then </w:t>
      </w:r>
      <w:r w:rsidRPr="009706FA">
        <w:rPr>
          <w:rFonts w:ascii="Garamond" w:hAnsi="Garamond" w:cs="Times New Roman"/>
          <w:sz w:val="24"/>
          <w:szCs w:val="24"/>
        </w:rPr>
        <w:t xml:space="preserve">you should assert </w:t>
      </w:r>
      <w:r w:rsidR="009F70CD" w:rsidRPr="009706FA">
        <w:rPr>
          <w:rFonts w:ascii="Garamond" w:hAnsi="Garamond" w:cs="Times New Roman"/>
          <w:sz w:val="24"/>
          <w:szCs w:val="24"/>
        </w:rPr>
        <w:t>protection</w:t>
      </w:r>
      <w:r w:rsidRPr="009706FA">
        <w:rPr>
          <w:rFonts w:ascii="Garamond" w:hAnsi="Garamond" w:cs="Times New Roman"/>
          <w:sz w:val="24"/>
          <w:szCs w:val="24"/>
        </w:rPr>
        <w:t xml:space="preserve"> under </w:t>
      </w:r>
      <w:r w:rsidRPr="009706FA">
        <w:rPr>
          <w:rFonts w:ascii="Garamond" w:hAnsi="Garamond" w:cs="Times New Roman"/>
          <w:sz w:val="24"/>
          <w:szCs w:val="24"/>
        </w:rPr>
        <w:lastRenderedPageBreak/>
        <w:t>the Violence Against Women Act</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Violence Against Women Act</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Pr="009706FA">
        <w:rPr>
          <w:rFonts w:ascii="Garamond" w:hAnsi="Garamond" w:cs="Times New Roman"/>
          <w:sz w:val="24"/>
          <w:szCs w:val="24"/>
        </w:rPr>
        <w:t xml:space="preserve">. </w:t>
      </w:r>
      <w:r w:rsidR="00C37F50" w:rsidRPr="009706FA">
        <w:rPr>
          <w:rFonts w:ascii="Garamond" w:hAnsi="Garamond" w:cs="Times New Roman"/>
          <w:sz w:val="24"/>
          <w:szCs w:val="24"/>
        </w:rPr>
        <w:t xml:space="preserve">This situation generally arises when the perpetrator causes harm or property damage, and perhaps </w:t>
      </w:r>
      <w:r w:rsidR="007977CF" w:rsidRPr="009706FA">
        <w:rPr>
          <w:rFonts w:ascii="Garamond" w:hAnsi="Garamond" w:cs="Times New Roman"/>
          <w:sz w:val="24"/>
          <w:szCs w:val="24"/>
        </w:rPr>
        <w:t xml:space="preserve">even </w:t>
      </w:r>
      <w:r w:rsidR="00C37F50" w:rsidRPr="009706FA">
        <w:rPr>
          <w:rFonts w:ascii="Garamond" w:hAnsi="Garamond" w:cs="Times New Roman"/>
          <w:sz w:val="24"/>
          <w:szCs w:val="24"/>
        </w:rPr>
        <w:t>law enforcement is called, and now the landlord wants to evict the victim.</w:t>
      </w:r>
    </w:p>
    <w:p w14:paraId="2A69BDFE" w14:textId="49C3DFDE" w:rsidR="00DB7E06" w:rsidRDefault="00027C0E" w:rsidP="00705593">
      <w:pPr>
        <w:rPr>
          <w:rFonts w:ascii="Garamond" w:hAnsi="Garamond" w:cs="Times New Roman"/>
          <w:sz w:val="24"/>
          <w:szCs w:val="24"/>
        </w:rPr>
      </w:pPr>
      <w:r w:rsidRPr="009706FA">
        <w:rPr>
          <w:rFonts w:ascii="Garamond" w:hAnsi="Garamond" w:cs="Times New Roman"/>
          <w:b/>
          <w:sz w:val="24"/>
          <w:szCs w:val="24"/>
        </w:rPr>
        <w:t>PERSONAL LIFE EVENTS ARE NOT A DEFENSE:</w:t>
      </w:r>
      <w:r w:rsidRPr="009706FA">
        <w:rPr>
          <w:rFonts w:ascii="Garamond" w:hAnsi="Garamond" w:cs="Times New Roman"/>
          <w:sz w:val="24"/>
          <w:szCs w:val="24"/>
        </w:rPr>
        <w:t xml:space="preserve"> I</w:t>
      </w:r>
      <w:r w:rsidR="00DB7E06" w:rsidRPr="009706FA">
        <w:rPr>
          <w:rFonts w:ascii="Garamond" w:hAnsi="Garamond" w:cs="Times New Roman"/>
          <w:sz w:val="24"/>
          <w:szCs w:val="24"/>
        </w:rPr>
        <w:t xml:space="preserve">t is never a defense </w:t>
      </w:r>
      <w:r w:rsidR="00C96313">
        <w:rPr>
          <w:rFonts w:ascii="Garamond" w:hAnsi="Garamond" w:cs="Times New Roman"/>
          <w:sz w:val="24"/>
          <w:szCs w:val="24"/>
        </w:rPr>
        <w:t xml:space="preserve">to </w:t>
      </w:r>
      <w:r w:rsidR="00C96313" w:rsidRPr="009706FA">
        <w:rPr>
          <w:rFonts w:ascii="Garamond" w:hAnsi="Garamond" w:cs="Times New Roman"/>
          <w:sz w:val="24"/>
          <w:szCs w:val="24"/>
        </w:rPr>
        <w:t>eviction</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DB7E06" w:rsidRPr="009706FA">
        <w:rPr>
          <w:rFonts w:ascii="Garamond" w:hAnsi="Garamond" w:cs="Times New Roman"/>
          <w:sz w:val="24"/>
          <w:szCs w:val="24"/>
        </w:rPr>
        <w:t xml:space="preserve"> that you did not have the money, that you lost your job, or had other financial hardship. The judge may sympathize with you, but he or she cannot stop the eviction</w:t>
      </w:r>
      <w:r w:rsidR="006555A9">
        <w:rPr>
          <w:rFonts w:ascii="Garamond" w:hAnsi="Garamond" w:cs="Times New Roman"/>
          <w:sz w:val="24"/>
          <w:szCs w:val="24"/>
        </w:rPr>
        <w:t xml:space="preserve"> if you did not pay your rent because of lack of funds</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Eviction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DB7E06" w:rsidRPr="009706FA">
        <w:rPr>
          <w:rFonts w:ascii="Garamond" w:hAnsi="Garamond" w:cs="Times New Roman"/>
          <w:sz w:val="24"/>
          <w:szCs w:val="24"/>
        </w:rPr>
        <w:t>.</w:t>
      </w:r>
    </w:p>
    <w:p w14:paraId="35AA778A" w14:textId="77777777" w:rsidR="00D77142" w:rsidRPr="00BD422A" w:rsidRDefault="00BD422A" w:rsidP="00C74DAF">
      <w:pPr>
        <w:spacing w:line="240" w:lineRule="auto"/>
        <w:rPr>
          <w:rFonts w:ascii="Garamond" w:hAnsi="Garamond" w:cs="Times New Roman"/>
          <w:b/>
          <w:sz w:val="24"/>
          <w:szCs w:val="24"/>
        </w:rPr>
      </w:pPr>
      <w:r>
        <w:rPr>
          <w:rFonts w:ascii="Garamond" w:hAnsi="Garamond" w:cs="Times New Roman"/>
          <w:b/>
          <w:sz w:val="24"/>
          <w:szCs w:val="24"/>
        </w:rPr>
        <w:t xml:space="preserve">Q. </w:t>
      </w:r>
      <w:r w:rsidR="00D77142" w:rsidRPr="00BD422A">
        <w:rPr>
          <w:rFonts w:ascii="Garamond" w:hAnsi="Garamond" w:cs="Times New Roman"/>
          <w:b/>
          <w:sz w:val="24"/>
          <w:szCs w:val="24"/>
        </w:rPr>
        <w:t>I see that the answer</w:t>
      </w:r>
      <w:r w:rsidR="009763A0" w:rsidRPr="00BD422A">
        <w:rPr>
          <w:rFonts w:ascii="Garamond" w:hAnsi="Garamond" w:cs="Times New Roman"/>
          <w:b/>
          <w:sz w:val="24"/>
          <w:szCs w:val="24"/>
        </w:rPr>
        <w:fldChar w:fldCharType="begin"/>
      </w:r>
      <w:r w:rsidR="009763A0" w:rsidRPr="00BD422A">
        <w:rPr>
          <w:rFonts w:ascii="Garamond" w:hAnsi="Garamond"/>
          <w:sz w:val="24"/>
          <w:szCs w:val="24"/>
        </w:rPr>
        <w:instrText xml:space="preserve"> XE "</w:instrText>
      </w:r>
      <w:r w:rsidR="009763A0" w:rsidRPr="00BD422A">
        <w:rPr>
          <w:rFonts w:ascii="Garamond" w:hAnsi="Garamond" w:cs="Times New Roman"/>
          <w:sz w:val="24"/>
          <w:szCs w:val="24"/>
        </w:rPr>
        <w:instrText>Answer to Dispossessory Affidavit</w:instrText>
      </w:r>
      <w:r w:rsidR="009763A0" w:rsidRPr="00BD422A">
        <w:rPr>
          <w:rFonts w:ascii="Garamond" w:hAnsi="Garamond"/>
          <w:sz w:val="24"/>
          <w:szCs w:val="24"/>
        </w:rPr>
        <w:instrText xml:space="preserve">" </w:instrText>
      </w:r>
      <w:r w:rsidR="009763A0" w:rsidRPr="00BD422A">
        <w:rPr>
          <w:rFonts w:ascii="Garamond" w:hAnsi="Garamond" w:cs="Times New Roman"/>
          <w:b/>
          <w:sz w:val="24"/>
          <w:szCs w:val="24"/>
        </w:rPr>
        <w:fldChar w:fldCharType="end"/>
      </w:r>
      <w:r w:rsidR="00D77142" w:rsidRPr="00BD422A">
        <w:rPr>
          <w:rFonts w:ascii="Garamond" w:hAnsi="Garamond" w:cs="Times New Roman"/>
          <w:b/>
          <w:sz w:val="24"/>
          <w:szCs w:val="24"/>
        </w:rPr>
        <w:t xml:space="preserve"> for</w:t>
      </w:r>
      <w:r w:rsidR="007A6587" w:rsidRPr="00BD422A">
        <w:rPr>
          <w:rFonts w:ascii="Garamond" w:hAnsi="Garamond" w:cs="Times New Roman"/>
          <w:b/>
          <w:sz w:val="24"/>
          <w:szCs w:val="24"/>
        </w:rPr>
        <w:t>m has a space for counterclaims</w:t>
      </w:r>
      <w:r w:rsidR="00AE2A29" w:rsidRPr="00BD422A">
        <w:rPr>
          <w:rFonts w:ascii="Garamond" w:hAnsi="Garamond" w:cs="Times New Roman"/>
          <w:b/>
          <w:sz w:val="24"/>
          <w:szCs w:val="24"/>
        </w:rPr>
        <w:fldChar w:fldCharType="begin"/>
      </w:r>
      <w:r w:rsidR="00AE2A29" w:rsidRPr="00BD422A">
        <w:rPr>
          <w:rFonts w:ascii="Garamond" w:hAnsi="Garamond"/>
          <w:sz w:val="24"/>
          <w:szCs w:val="24"/>
        </w:rPr>
        <w:instrText xml:space="preserve"> XE "</w:instrText>
      </w:r>
      <w:r w:rsidR="00AE2A29" w:rsidRPr="00BD422A">
        <w:rPr>
          <w:rFonts w:ascii="Garamond" w:hAnsi="Garamond" w:cs="Times New Roman"/>
          <w:sz w:val="24"/>
          <w:szCs w:val="24"/>
        </w:rPr>
        <w:instrText>Counterclaims</w:instrText>
      </w:r>
      <w:r w:rsidR="00AE2A29" w:rsidRPr="00BD422A">
        <w:rPr>
          <w:rFonts w:ascii="Garamond" w:hAnsi="Garamond"/>
          <w:sz w:val="24"/>
          <w:szCs w:val="24"/>
        </w:rPr>
        <w:instrText xml:space="preserve">" </w:instrText>
      </w:r>
      <w:r w:rsidR="00AE2A29" w:rsidRPr="00BD422A">
        <w:rPr>
          <w:rFonts w:ascii="Garamond" w:hAnsi="Garamond" w:cs="Times New Roman"/>
          <w:b/>
          <w:sz w:val="24"/>
          <w:szCs w:val="24"/>
        </w:rPr>
        <w:fldChar w:fldCharType="end"/>
      </w:r>
      <w:r w:rsidR="007A6587" w:rsidRPr="00BD422A">
        <w:rPr>
          <w:rFonts w:ascii="Garamond" w:hAnsi="Garamond" w:cs="Times New Roman"/>
          <w:b/>
          <w:sz w:val="24"/>
          <w:szCs w:val="24"/>
        </w:rPr>
        <w:t>.</w:t>
      </w:r>
      <w:r w:rsidR="00D77142" w:rsidRPr="00BD422A">
        <w:rPr>
          <w:rFonts w:ascii="Garamond" w:hAnsi="Garamond" w:cs="Times New Roman"/>
          <w:b/>
          <w:sz w:val="24"/>
          <w:szCs w:val="24"/>
        </w:rPr>
        <w:t xml:space="preserve"> What are these? Do I have to assert them?  What should I put down?</w:t>
      </w:r>
    </w:p>
    <w:p w14:paraId="67B8C0CC" w14:textId="77777777" w:rsidR="00D77142" w:rsidRPr="009706FA" w:rsidRDefault="00BD422A" w:rsidP="00C74DAF">
      <w:pPr>
        <w:spacing w:line="240" w:lineRule="auto"/>
        <w:rPr>
          <w:rFonts w:ascii="Garamond" w:hAnsi="Garamond" w:cs="Times New Roman"/>
          <w:sz w:val="24"/>
          <w:szCs w:val="24"/>
        </w:rPr>
      </w:pPr>
      <w:r>
        <w:rPr>
          <w:rFonts w:ascii="Garamond" w:hAnsi="Garamond" w:cs="Times New Roman"/>
          <w:sz w:val="24"/>
          <w:szCs w:val="24"/>
        </w:rPr>
        <w:t xml:space="preserve">A. </w:t>
      </w:r>
      <w:r w:rsidR="00394D7E" w:rsidRPr="009706FA">
        <w:rPr>
          <w:rFonts w:ascii="Garamond" w:hAnsi="Garamond" w:cs="Times New Roman"/>
          <w:sz w:val="24"/>
          <w:szCs w:val="24"/>
        </w:rPr>
        <w:t xml:space="preserve">Counterclaims should be asserted if you </w:t>
      </w:r>
      <w:r w:rsidR="001E510D" w:rsidRPr="009706FA">
        <w:rPr>
          <w:rFonts w:ascii="Garamond" w:hAnsi="Garamond" w:cs="Times New Roman"/>
          <w:sz w:val="24"/>
          <w:szCs w:val="24"/>
        </w:rPr>
        <w:t xml:space="preserve">feel </w:t>
      </w:r>
      <w:r w:rsidR="00394D7E" w:rsidRPr="009706FA">
        <w:rPr>
          <w:rFonts w:ascii="Garamond" w:hAnsi="Garamond" w:cs="Times New Roman"/>
          <w:sz w:val="24"/>
          <w:szCs w:val="24"/>
        </w:rPr>
        <w:t>that the landlord did something wrong</w:t>
      </w:r>
      <w:r w:rsidR="000926B7" w:rsidRPr="009706FA">
        <w:rPr>
          <w:rFonts w:ascii="Garamond" w:hAnsi="Garamond" w:cs="Times New Roman"/>
          <w:sz w:val="24"/>
          <w:szCs w:val="24"/>
        </w:rPr>
        <w:t xml:space="preserve"> or did not do something he or she should have done</w:t>
      </w:r>
      <w:r w:rsidR="00394D7E" w:rsidRPr="009706FA">
        <w:rPr>
          <w:rFonts w:ascii="Garamond" w:hAnsi="Garamond" w:cs="Times New Roman"/>
          <w:sz w:val="24"/>
          <w:szCs w:val="24"/>
        </w:rPr>
        <w:t xml:space="preserve"> and owes you damages or another remedy.</w:t>
      </w:r>
    </w:p>
    <w:p w14:paraId="35C93FE1" w14:textId="77777777" w:rsidR="00394D7E" w:rsidRPr="009706FA" w:rsidRDefault="00107259" w:rsidP="00C74DAF">
      <w:pPr>
        <w:spacing w:line="240" w:lineRule="auto"/>
        <w:rPr>
          <w:rFonts w:ascii="Garamond" w:hAnsi="Garamond" w:cs="Times New Roman"/>
          <w:sz w:val="24"/>
          <w:szCs w:val="24"/>
        </w:rPr>
      </w:pPr>
      <w:r w:rsidRPr="009706FA">
        <w:rPr>
          <w:rFonts w:ascii="Garamond" w:hAnsi="Garamond" w:cs="Times New Roman"/>
          <w:sz w:val="24"/>
          <w:szCs w:val="24"/>
        </w:rPr>
        <w:t>Below is a list of c</w:t>
      </w:r>
      <w:r w:rsidR="00394D7E" w:rsidRPr="009706FA">
        <w:rPr>
          <w:rFonts w:ascii="Garamond" w:hAnsi="Garamond" w:cs="Times New Roman"/>
          <w:sz w:val="24"/>
          <w:szCs w:val="24"/>
        </w:rPr>
        <w:t>ommon counterclaims</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Counterclaims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F834EA" w:rsidRPr="009706FA">
        <w:rPr>
          <w:rFonts w:ascii="Garamond" w:hAnsi="Garamond" w:cs="Times New Roman"/>
          <w:sz w:val="24"/>
          <w:szCs w:val="24"/>
        </w:rPr>
        <w:t xml:space="preserve"> you may assert</w:t>
      </w:r>
      <w:r w:rsidR="003D65B1" w:rsidRPr="009706FA">
        <w:rPr>
          <w:rFonts w:ascii="Garamond" w:hAnsi="Garamond" w:cs="Times New Roman"/>
          <w:sz w:val="24"/>
          <w:szCs w:val="24"/>
        </w:rPr>
        <w:t xml:space="preserve"> if relevant to your situation</w:t>
      </w:r>
      <w:r w:rsidR="00394D7E" w:rsidRPr="009706FA">
        <w:rPr>
          <w:rFonts w:ascii="Garamond" w:hAnsi="Garamond" w:cs="Times New Roman"/>
          <w:sz w:val="24"/>
          <w:szCs w:val="24"/>
        </w:rPr>
        <w:t>:</w:t>
      </w:r>
    </w:p>
    <w:p w14:paraId="04A4788D" w14:textId="1BE70D60" w:rsidR="001E510D" w:rsidRPr="009706FA" w:rsidRDefault="00D77142" w:rsidP="00136DCE">
      <w:pPr>
        <w:pStyle w:val="ListParagraph"/>
        <w:numPr>
          <w:ilvl w:val="0"/>
          <w:numId w:val="22"/>
        </w:numPr>
        <w:spacing w:line="240" w:lineRule="auto"/>
        <w:rPr>
          <w:rFonts w:ascii="Garamond" w:hAnsi="Garamond" w:cs="Times New Roman"/>
          <w:sz w:val="24"/>
          <w:szCs w:val="24"/>
        </w:rPr>
      </w:pPr>
      <w:r w:rsidRPr="009706FA">
        <w:rPr>
          <w:rFonts w:ascii="Garamond" w:hAnsi="Garamond" w:cs="Times New Roman"/>
          <w:b/>
          <w:sz w:val="24"/>
          <w:szCs w:val="24"/>
        </w:rPr>
        <w:t>Failure to repair:</w:t>
      </w:r>
      <w:r w:rsidR="007A6587" w:rsidRPr="009706FA">
        <w:rPr>
          <w:rFonts w:ascii="Garamond" w:hAnsi="Garamond" w:cs="Times New Roman"/>
          <w:sz w:val="24"/>
          <w:szCs w:val="24"/>
        </w:rPr>
        <w:t xml:space="preserve"> </w:t>
      </w:r>
      <w:r w:rsidR="00E11061" w:rsidRPr="009706FA">
        <w:rPr>
          <w:rFonts w:ascii="Garamond" w:hAnsi="Garamond" w:cs="Times New Roman"/>
          <w:sz w:val="24"/>
          <w:szCs w:val="24"/>
        </w:rPr>
        <w:t xml:space="preserve">If </w:t>
      </w:r>
      <w:r w:rsidR="001E510D" w:rsidRPr="009706FA">
        <w:rPr>
          <w:rFonts w:ascii="Garamond" w:hAnsi="Garamond" w:cs="Times New Roman"/>
          <w:sz w:val="24"/>
          <w:szCs w:val="24"/>
        </w:rPr>
        <w:t>your l</w:t>
      </w:r>
      <w:r w:rsidR="002E1075" w:rsidRPr="009706FA">
        <w:rPr>
          <w:rFonts w:ascii="Garamond" w:hAnsi="Garamond" w:cs="Times New Roman"/>
          <w:sz w:val="24"/>
          <w:szCs w:val="24"/>
        </w:rPr>
        <w:t xml:space="preserve">andlord </w:t>
      </w:r>
      <w:r w:rsidR="00E11061" w:rsidRPr="009706FA">
        <w:rPr>
          <w:rFonts w:ascii="Garamond" w:hAnsi="Garamond" w:cs="Times New Roman"/>
          <w:sz w:val="24"/>
          <w:szCs w:val="24"/>
        </w:rPr>
        <w:t xml:space="preserve">is </w:t>
      </w:r>
      <w:r w:rsidR="000926B7" w:rsidRPr="009706FA">
        <w:rPr>
          <w:rFonts w:ascii="Garamond" w:hAnsi="Garamond" w:cs="Times New Roman"/>
          <w:sz w:val="24"/>
          <w:szCs w:val="24"/>
        </w:rPr>
        <w:t>trying to evict</w:t>
      </w:r>
      <w:r w:rsidR="001E510D" w:rsidRPr="009706FA">
        <w:rPr>
          <w:rFonts w:ascii="Garamond" w:hAnsi="Garamond" w:cs="Times New Roman"/>
          <w:sz w:val="24"/>
          <w:szCs w:val="24"/>
        </w:rPr>
        <w:t xml:space="preserve"> you</w:t>
      </w:r>
      <w:r w:rsidR="002E1075" w:rsidRPr="009706FA">
        <w:rPr>
          <w:rFonts w:ascii="Garamond" w:hAnsi="Garamond" w:cs="Times New Roman"/>
          <w:sz w:val="24"/>
          <w:szCs w:val="24"/>
        </w:rPr>
        <w:t xml:space="preserve"> </w:t>
      </w:r>
      <w:r w:rsidR="001E510D" w:rsidRPr="009706FA">
        <w:rPr>
          <w:rFonts w:ascii="Garamond" w:hAnsi="Garamond" w:cs="Times New Roman"/>
          <w:sz w:val="24"/>
          <w:szCs w:val="24"/>
        </w:rPr>
        <w:t xml:space="preserve">but you feel </w:t>
      </w:r>
      <w:r w:rsidR="003D4F9D" w:rsidRPr="009706FA">
        <w:rPr>
          <w:rFonts w:ascii="Garamond" w:hAnsi="Garamond" w:cs="Times New Roman"/>
          <w:sz w:val="24"/>
          <w:szCs w:val="24"/>
        </w:rPr>
        <w:t>that</w:t>
      </w:r>
      <w:r w:rsidR="001E510D" w:rsidRPr="009706FA">
        <w:rPr>
          <w:rFonts w:ascii="Garamond" w:hAnsi="Garamond" w:cs="Times New Roman"/>
          <w:sz w:val="24"/>
          <w:szCs w:val="24"/>
        </w:rPr>
        <w:t xml:space="preserve"> you are owed money </w:t>
      </w:r>
      <w:r w:rsidR="00A042CC" w:rsidRPr="009706FA">
        <w:rPr>
          <w:rFonts w:ascii="Garamond" w:hAnsi="Garamond" w:cs="Times New Roman"/>
          <w:sz w:val="24"/>
          <w:szCs w:val="24"/>
        </w:rPr>
        <w:t>for the landlord’s</w:t>
      </w:r>
      <w:r w:rsidR="001E510D" w:rsidRPr="009706FA">
        <w:rPr>
          <w:rFonts w:ascii="Garamond" w:hAnsi="Garamond" w:cs="Times New Roman"/>
          <w:sz w:val="24"/>
          <w:szCs w:val="24"/>
        </w:rPr>
        <w:t xml:space="preserve"> failure to repair</w:t>
      </w:r>
      <w:r w:rsidR="00EF3522">
        <w:rPr>
          <w:rFonts w:ascii="Garamond" w:hAnsi="Garamond" w:cs="Times New Roman"/>
          <w:sz w:val="24"/>
          <w:szCs w:val="24"/>
        </w:rPr>
        <w:t xml:space="preserve"> a problem you told him about</w:t>
      </w:r>
      <w:r w:rsidR="001E510D" w:rsidRPr="009706FA">
        <w:rPr>
          <w:rFonts w:ascii="Garamond" w:hAnsi="Garamond" w:cs="Times New Roman"/>
          <w:sz w:val="24"/>
          <w:szCs w:val="24"/>
        </w:rPr>
        <w:t>, then you should assert a failure to repair counterclaim.</w:t>
      </w:r>
      <w:r w:rsidR="002E1075" w:rsidRPr="009706FA">
        <w:rPr>
          <w:rFonts w:ascii="Garamond" w:hAnsi="Garamond" w:cs="Times New Roman"/>
          <w:sz w:val="24"/>
          <w:szCs w:val="24"/>
        </w:rPr>
        <w:t xml:space="preserve"> </w:t>
      </w:r>
      <w:r w:rsidR="001E510D" w:rsidRPr="009706FA">
        <w:rPr>
          <w:rFonts w:ascii="Garamond" w:hAnsi="Garamond" w:cs="Times New Roman"/>
          <w:sz w:val="24"/>
          <w:szCs w:val="24"/>
        </w:rPr>
        <w:t xml:space="preserve">You should calculate the damages the landlord owes based on </w:t>
      </w:r>
      <w:r w:rsidR="00D1772D" w:rsidRPr="009706FA">
        <w:rPr>
          <w:rFonts w:ascii="Garamond" w:hAnsi="Garamond" w:cs="Times New Roman"/>
          <w:sz w:val="24"/>
          <w:szCs w:val="24"/>
        </w:rPr>
        <w:t>the</w:t>
      </w:r>
      <w:r w:rsidR="00E11061" w:rsidRPr="009706FA">
        <w:rPr>
          <w:rFonts w:ascii="Garamond" w:hAnsi="Garamond" w:cs="Times New Roman"/>
          <w:sz w:val="24"/>
          <w:szCs w:val="24"/>
        </w:rPr>
        <w:t xml:space="preserve"> unit</w:t>
      </w:r>
      <w:r w:rsidR="00D1772D" w:rsidRPr="009706FA">
        <w:rPr>
          <w:rFonts w:ascii="Garamond" w:hAnsi="Garamond" w:cs="Times New Roman"/>
          <w:sz w:val="24"/>
          <w:szCs w:val="24"/>
        </w:rPr>
        <w:t>’s reduced</w:t>
      </w:r>
      <w:r w:rsidR="001E510D" w:rsidRPr="009706FA">
        <w:rPr>
          <w:rFonts w:ascii="Garamond" w:hAnsi="Garamond" w:cs="Times New Roman"/>
          <w:sz w:val="24"/>
          <w:szCs w:val="24"/>
        </w:rPr>
        <w:t xml:space="preserve"> value due to the failure to repair</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Repairs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1E510D" w:rsidRPr="009706FA">
        <w:rPr>
          <w:rFonts w:ascii="Garamond" w:hAnsi="Garamond" w:cs="Times New Roman"/>
          <w:sz w:val="24"/>
          <w:szCs w:val="24"/>
        </w:rPr>
        <w:t>. For example, for</w:t>
      </w:r>
      <w:r w:rsidR="002E1075" w:rsidRPr="009706FA">
        <w:rPr>
          <w:rFonts w:ascii="Garamond" w:hAnsi="Garamond" w:cs="Times New Roman"/>
          <w:sz w:val="24"/>
          <w:szCs w:val="24"/>
        </w:rPr>
        <w:t xml:space="preserve"> each day that you could not take a hot shower</w:t>
      </w:r>
      <w:r w:rsidR="001E510D" w:rsidRPr="009706FA">
        <w:rPr>
          <w:rFonts w:ascii="Garamond" w:hAnsi="Garamond" w:cs="Times New Roman"/>
          <w:sz w:val="24"/>
          <w:szCs w:val="24"/>
        </w:rPr>
        <w:t xml:space="preserve">, how much do you feel the value of your unit </w:t>
      </w:r>
      <w:r w:rsidR="00EF3522">
        <w:rPr>
          <w:rFonts w:ascii="Garamond" w:hAnsi="Garamond" w:cs="Times New Roman"/>
          <w:sz w:val="24"/>
          <w:szCs w:val="24"/>
        </w:rPr>
        <w:t>decreased</w:t>
      </w:r>
      <w:r w:rsidR="001E510D" w:rsidRPr="009706FA">
        <w:rPr>
          <w:rFonts w:ascii="Garamond" w:hAnsi="Garamond" w:cs="Times New Roman"/>
          <w:sz w:val="24"/>
          <w:szCs w:val="24"/>
        </w:rPr>
        <w:t xml:space="preserve">? Or what </w:t>
      </w:r>
      <w:r w:rsidR="000926B7" w:rsidRPr="009706FA">
        <w:rPr>
          <w:rFonts w:ascii="Garamond" w:hAnsi="Garamond" w:cs="Times New Roman"/>
          <w:sz w:val="24"/>
          <w:szCs w:val="24"/>
        </w:rPr>
        <w:t>i</w:t>
      </w:r>
      <w:r w:rsidR="001E510D" w:rsidRPr="009706FA">
        <w:rPr>
          <w:rFonts w:ascii="Garamond" w:hAnsi="Garamond" w:cs="Times New Roman"/>
          <w:sz w:val="24"/>
          <w:szCs w:val="24"/>
        </w:rPr>
        <w:t>s the daily value of not being able to use your washing machine due to plumbing issues?</w:t>
      </w:r>
      <w:r w:rsidR="002E1075" w:rsidRPr="009706FA">
        <w:rPr>
          <w:rFonts w:ascii="Garamond" w:hAnsi="Garamond" w:cs="Times New Roman"/>
          <w:sz w:val="24"/>
          <w:szCs w:val="24"/>
        </w:rPr>
        <w:t xml:space="preserve"> </w:t>
      </w:r>
      <w:r w:rsidR="001E510D" w:rsidRPr="009706FA">
        <w:rPr>
          <w:rFonts w:ascii="Garamond" w:hAnsi="Garamond" w:cs="Times New Roman"/>
          <w:sz w:val="24"/>
          <w:szCs w:val="24"/>
        </w:rPr>
        <w:t xml:space="preserve">Determine the daily value or cost of the loss </w:t>
      </w:r>
      <w:r w:rsidR="00E11061" w:rsidRPr="009706FA">
        <w:rPr>
          <w:rFonts w:ascii="Garamond" w:hAnsi="Garamond" w:cs="Times New Roman"/>
          <w:sz w:val="24"/>
          <w:szCs w:val="24"/>
        </w:rPr>
        <w:t xml:space="preserve">of use </w:t>
      </w:r>
      <w:r w:rsidR="001E510D" w:rsidRPr="009706FA">
        <w:rPr>
          <w:rFonts w:ascii="Garamond" w:hAnsi="Garamond" w:cs="Times New Roman"/>
          <w:sz w:val="24"/>
          <w:szCs w:val="24"/>
        </w:rPr>
        <w:t xml:space="preserve">and </w:t>
      </w:r>
      <w:r w:rsidR="00EF3522" w:rsidRPr="009706FA">
        <w:rPr>
          <w:rFonts w:ascii="Garamond" w:hAnsi="Garamond" w:cs="Times New Roman"/>
          <w:sz w:val="24"/>
          <w:szCs w:val="24"/>
        </w:rPr>
        <w:t>multipl</w:t>
      </w:r>
      <w:r w:rsidR="00EF3522">
        <w:rPr>
          <w:rFonts w:ascii="Garamond" w:hAnsi="Garamond" w:cs="Times New Roman"/>
          <w:sz w:val="24"/>
          <w:szCs w:val="24"/>
        </w:rPr>
        <w:t>y</w:t>
      </w:r>
      <w:r w:rsidR="00EF3522" w:rsidRPr="009706FA">
        <w:rPr>
          <w:rFonts w:ascii="Garamond" w:hAnsi="Garamond" w:cs="Times New Roman"/>
          <w:sz w:val="24"/>
          <w:szCs w:val="24"/>
        </w:rPr>
        <w:t xml:space="preserve"> </w:t>
      </w:r>
      <w:r w:rsidR="00E11061" w:rsidRPr="009706FA">
        <w:rPr>
          <w:rFonts w:ascii="Garamond" w:hAnsi="Garamond" w:cs="Times New Roman"/>
          <w:sz w:val="24"/>
          <w:szCs w:val="24"/>
        </w:rPr>
        <w:t xml:space="preserve">it </w:t>
      </w:r>
      <w:r w:rsidR="001E510D" w:rsidRPr="009706FA">
        <w:rPr>
          <w:rFonts w:ascii="Garamond" w:hAnsi="Garamond" w:cs="Times New Roman"/>
          <w:sz w:val="24"/>
          <w:szCs w:val="24"/>
        </w:rPr>
        <w:t>by the number of days the problem was not repaired.</w:t>
      </w:r>
      <w:r w:rsidR="002E1075" w:rsidRPr="009706FA">
        <w:rPr>
          <w:rFonts w:ascii="Garamond" w:hAnsi="Garamond" w:cs="Times New Roman"/>
          <w:sz w:val="24"/>
          <w:szCs w:val="24"/>
        </w:rPr>
        <w:t xml:space="preserve"> </w:t>
      </w:r>
    </w:p>
    <w:p w14:paraId="34B17C96" w14:textId="631AB853" w:rsidR="00980F2C" w:rsidRPr="009706FA" w:rsidRDefault="001E510D" w:rsidP="00C74DAF">
      <w:pPr>
        <w:pStyle w:val="ListParagraph"/>
        <w:spacing w:after="120" w:line="240" w:lineRule="auto"/>
        <w:contextualSpacing w:val="0"/>
        <w:rPr>
          <w:rFonts w:ascii="Garamond" w:hAnsi="Garamond" w:cs="Times New Roman"/>
          <w:sz w:val="24"/>
          <w:szCs w:val="24"/>
        </w:rPr>
      </w:pPr>
      <w:r w:rsidRPr="009706FA">
        <w:rPr>
          <w:rFonts w:ascii="Garamond" w:hAnsi="Garamond" w:cs="Times New Roman"/>
          <w:sz w:val="24"/>
          <w:szCs w:val="24"/>
        </w:rPr>
        <w:t xml:space="preserve">IMPORTANT: If you are going to assert a failure to repair counterclaim, you must be able to </w:t>
      </w:r>
      <w:r w:rsidR="00980F2C" w:rsidRPr="009706FA">
        <w:rPr>
          <w:rFonts w:ascii="Garamond" w:hAnsi="Garamond" w:cs="Times New Roman"/>
          <w:sz w:val="24"/>
          <w:szCs w:val="24"/>
        </w:rPr>
        <w:t>prove you gave notice</w:t>
      </w:r>
      <w:r w:rsidRPr="009706FA">
        <w:rPr>
          <w:rFonts w:ascii="Garamond" w:hAnsi="Garamond" w:cs="Times New Roman"/>
          <w:sz w:val="24"/>
          <w:szCs w:val="24"/>
        </w:rPr>
        <w:t xml:space="preserve"> of the problem and</w:t>
      </w:r>
      <w:r w:rsidR="00E11061" w:rsidRPr="009706FA">
        <w:rPr>
          <w:rFonts w:ascii="Garamond" w:hAnsi="Garamond" w:cs="Times New Roman"/>
          <w:sz w:val="24"/>
          <w:szCs w:val="24"/>
        </w:rPr>
        <w:t xml:space="preserve"> the</w:t>
      </w:r>
      <w:r w:rsidRPr="009706FA">
        <w:rPr>
          <w:rFonts w:ascii="Garamond" w:hAnsi="Garamond" w:cs="Times New Roman"/>
          <w:sz w:val="24"/>
          <w:szCs w:val="24"/>
        </w:rPr>
        <w:t xml:space="preserve"> need for repair to the landlord</w:t>
      </w:r>
      <w:r w:rsidR="00EF3522">
        <w:rPr>
          <w:rFonts w:ascii="Garamond" w:hAnsi="Garamond" w:cs="Times New Roman"/>
          <w:sz w:val="24"/>
          <w:szCs w:val="24"/>
        </w:rPr>
        <w:t xml:space="preserve"> and gave him a reasonable amount of time to fix it</w:t>
      </w:r>
      <w:r w:rsidRPr="009706FA">
        <w:rPr>
          <w:rFonts w:ascii="Garamond" w:hAnsi="Garamond" w:cs="Times New Roman"/>
          <w:sz w:val="24"/>
          <w:szCs w:val="24"/>
        </w:rPr>
        <w:t>.</w:t>
      </w:r>
      <w:r w:rsidR="00980F2C" w:rsidRPr="009706FA">
        <w:rPr>
          <w:rFonts w:ascii="Garamond" w:hAnsi="Garamond" w:cs="Times New Roman"/>
          <w:sz w:val="24"/>
          <w:szCs w:val="24"/>
        </w:rPr>
        <w:t xml:space="preserve"> (</w:t>
      </w:r>
      <w:r w:rsidRPr="009706FA">
        <w:rPr>
          <w:rFonts w:ascii="Garamond" w:hAnsi="Garamond" w:cs="Times New Roman"/>
          <w:sz w:val="24"/>
          <w:szCs w:val="24"/>
        </w:rPr>
        <w:t xml:space="preserve">See page </w:t>
      </w:r>
      <w:r w:rsidR="00A83DB0">
        <w:rPr>
          <w:rFonts w:ascii="Garamond" w:hAnsi="Garamond" w:cs="Times New Roman"/>
          <w:sz w:val="24"/>
          <w:szCs w:val="24"/>
        </w:rPr>
        <w:t>10</w:t>
      </w:r>
      <w:r w:rsidRPr="009706FA">
        <w:rPr>
          <w:rFonts w:ascii="Garamond" w:hAnsi="Garamond" w:cs="Times New Roman"/>
          <w:sz w:val="24"/>
          <w:szCs w:val="24"/>
        </w:rPr>
        <w:t>.</w:t>
      </w:r>
      <w:r w:rsidR="00980F2C" w:rsidRPr="009706FA">
        <w:rPr>
          <w:rFonts w:ascii="Garamond" w:hAnsi="Garamond" w:cs="Times New Roman"/>
          <w:sz w:val="24"/>
          <w:szCs w:val="24"/>
        </w:rPr>
        <w:t>)</w:t>
      </w:r>
    </w:p>
    <w:p w14:paraId="18054549" w14:textId="09F8D6EC" w:rsidR="00D77142" w:rsidRPr="009706FA" w:rsidRDefault="00D77142" w:rsidP="00136DCE">
      <w:pPr>
        <w:pStyle w:val="ListParagraph"/>
        <w:numPr>
          <w:ilvl w:val="0"/>
          <w:numId w:val="22"/>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Damage to personal property because of flooding or other</w:t>
      </w:r>
      <w:r w:rsidRPr="009706FA">
        <w:rPr>
          <w:rFonts w:ascii="Garamond" w:hAnsi="Garamond" w:cs="Times New Roman"/>
          <w:sz w:val="24"/>
          <w:szCs w:val="24"/>
        </w:rPr>
        <w:t xml:space="preserve"> </w:t>
      </w:r>
      <w:r w:rsidRPr="009706FA">
        <w:rPr>
          <w:rFonts w:ascii="Garamond" w:hAnsi="Garamond" w:cs="Times New Roman"/>
          <w:b/>
          <w:sz w:val="24"/>
          <w:szCs w:val="24"/>
        </w:rPr>
        <w:t>conditions</w:t>
      </w:r>
      <w:r w:rsidR="000926B7" w:rsidRPr="009706FA">
        <w:rPr>
          <w:rFonts w:ascii="Garamond" w:hAnsi="Garamond" w:cs="Times New Roman"/>
          <w:b/>
          <w:sz w:val="24"/>
          <w:szCs w:val="24"/>
        </w:rPr>
        <w:t>:</w:t>
      </w:r>
      <w:r w:rsidRPr="009706FA">
        <w:rPr>
          <w:rFonts w:ascii="Garamond" w:hAnsi="Garamond" w:cs="Times New Roman"/>
          <w:sz w:val="24"/>
          <w:szCs w:val="24"/>
        </w:rPr>
        <w:t xml:space="preserve"> </w:t>
      </w:r>
      <w:r w:rsidR="00E11061" w:rsidRPr="009706FA">
        <w:rPr>
          <w:rFonts w:ascii="Garamond" w:hAnsi="Garamond" w:cs="Times New Roman"/>
          <w:sz w:val="24"/>
          <w:szCs w:val="24"/>
        </w:rPr>
        <w:t xml:space="preserve">If your landlord is </w:t>
      </w:r>
      <w:r w:rsidR="00E63B5B" w:rsidRPr="009706FA">
        <w:rPr>
          <w:rFonts w:ascii="Garamond" w:hAnsi="Garamond" w:cs="Times New Roman"/>
          <w:sz w:val="24"/>
          <w:szCs w:val="24"/>
        </w:rPr>
        <w:t>trying to evict</w:t>
      </w:r>
      <w:r w:rsidR="00E11061" w:rsidRPr="009706FA">
        <w:rPr>
          <w:rFonts w:ascii="Garamond" w:hAnsi="Garamond" w:cs="Times New Roman"/>
          <w:sz w:val="24"/>
          <w:szCs w:val="24"/>
        </w:rPr>
        <w:t xml:space="preserve"> you but you feel</w:t>
      </w:r>
      <w:r w:rsidR="00E63B5B" w:rsidRPr="009706FA">
        <w:rPr>
          <w:rFonts w:ascii="Garamond" w:hAnsi="Garamond" w:cs="Times New Roman"/>
          <w:sz w:val="24"/>
          <w:szCs w:val="24"/>
        </w:rPr>
        <w:t xml:space="preserve"> that</w:t>
      </w:r>
      <w:r w:rsidR="00E11061" w:rsidRPr="009706FA">
        <w:rPr>
          <w:rFonts w:ascii="Garamond" w:hAnsi="Garamond" w:cs="Times New Roman"/>
          <w:sz w:val="24"/>
          <w:szCs w:val="24"/>
        </w:rPr>
        <w:t xml:space="preserve"> he owes you money for </w:t>
      </w:r>
      <w:r w:rsidR="00E63B5B" w:rsidRPr="009706FA">
        <w:rPr>
          <w:rFonts w:ascii="Garamond" w:hAnsi="Garamond" w:cs="Times New Roman"/>
          <w:sz w:val="24"/>
          <w:szCs w:val="24"/>
        </w:rPr>
        <w:t xml:space="preserve">damaged </w:t>
      </w:r>
      <w:r w:rsidR="00E11061" w:rsidRPr="009706FA">
        <w:rPr>
          <w:rFonts w:ascii="Garamond" w:hAnsi="Garamond" w:cs="Times New Roman"/>
          <w:sz w:val="24"/>
          <w:szCs w:val="24"/>
        </w:rPr>
        <w:t xml:space="preserve">personal property, then you should assert </w:t>
      </w:r>
      <w:r w:rsidR="00C777CC" w:rsidRPr="009706FA">
        <w:rPr>
          <w:rFonts w:ascii="Garamond" w:hAnsi="Garamond" w:cs="Times New Roman"/>
          <w:sz w:val="24"/>
          <w:szCs w:val="24"/>
        </w:rPr>
        <w:t>intentional and/or negligent damage to personal property</w:t>
      </w:r>
      <w:r w:rsidR="00D1772D" w:rsidRPr="009706FA">
        <w:rPr>
          <w:rFonts w:ascii="Garamond" w:hAnsi="Garamond" w:cs="Times New Roman"/>
          <w:sz w:val="24"/>
          <w:szCs w:val="24"/>
        </w:rPr>
        <w:t xml:space="preserve"> as a counterclaim. </w:t>
      </w:r>
      <w:r w:rsidR="005D75F1" w:rsidRPr="009706FA">
        <w:rPr>
          <w:rFonts w:ascii="Garamond" w:hAnsi="Garamond" w:cs="Times New Roman"/>
          <w:sz w:val="24"/>
          <w:szCs w:val="24"/>
        </w:rPr>
        <w:t xml:space="preserve">You should claim </w:t>
      </w:r>
      <w:r w:rsidR="00E11061" w:rsidRPr="009706FA">
        <w:rPr>
          <w:rFonts w:ascii="Garamond" w:hAnsi="Garamond" w:cs="Times New Roman"/>
          <w:sz w:val="24"/>
          <w:szCs w:val="24"/>
        </w:rPr>
        <w:t>the</w:t>
      </w:r>
      <w:r w:rsidR="00980F2C" w:rsidRPr="009706FA">
        <w:rPr>
          <w:rFonts w:ascii="Garamond" w:hAnsi="Garamond" w:cs="Times New Roman"/>
          <w:sz w:val="24"/>
          <w:szCs w:val="24"/>
        </w:rPr>
        <w:t xml:space="preserve"> </w:t>
      </w:r>
      <w:r w:rsidR="00D1772D" w:rsidRPr="009706FA">
        <w:rPr>
          <w:rFonts w:ascii="Garamond" w:hAnsi="Garamond" w:cs="Times New Roman"/>
          <w:sz w:val="24"/>
          <w:szCs w:val="24"/>
        </w:rPr>
        <w:t>item’s value</w:t>
      </w:r>
      <w:r w:rsidR="00E11061" w:rsidRPr="009706FA">
        <w:rPr>
          <w:rFonts w:ascii="Garamond" w:hAnsi="Garamond" w:cs="Times New Roman"/>
          <w:sz w:val="24"/>
          <w:szCs w:val="24"/>
        </w:rPr>
        <w:t xml:space="preserve"> when it was damaged</w:t>
      </w:r>
      <w:r w:rsidR="00A7237A" w:rsidRPr="009706FA">
        <w:rPr>
          <w:rFonts w:ascii="Garamond" w:hAnsi="Garamond" w:cs="Times New Roman"/>
          <w:sz w:val="24"/>
          <w:szCs w:val="24"/>
        </w:rPr>
        <w:t xml:space="preserve">. You cannot </w:t>
      </w:r>
      <w:r w:rsidR="005D75F1" w:rsidRPr="009706FA">
        <w:rPr>
          <w:rFonts w:ascii="Garamond" w:hAnsi="Garamond" w:cs="Times New Roman"/>
          <w:sz w:val="24"/>
          <w:szCs w:val="24"/>
        </w:rPr>
        <w:t xml:space="preserve">claim </w:t>
      </w:r>
      <w:r w:rsidR="00E11061" w:rsidRPr="009706FA">
        <w:rPr>
          <w:rFonts w:ascii="Garamond" w:hAnsi="Garamond" w:cs="Times New Roman"/>
          <w:sz w:val="24"/>
          <w:szCs w:val="24"/>
        </w:rPr>
        <w:t xml:space="preserve">the cost to replace </w:t>
      </w:r>
      <w:r w:rsidR="00185800" w:rsidRPr="009706FA">
        <w:rPr>
          <w:rFonts w:ascii="Garamond" w:hAnsi="Garamond" w:cs="Times New Roman"/>
          <w:sz w:val="24"/>
          <w:szCs w:val="24"/>
        </w:rPr>
        <w:t>personal property</w:t>
      </w:r>
      <w:r w:rsidR="00E11061" w:rsidRPr="009706FA">
        <w:rPr>
          <w:rFonts w:ascii="Garamond" w:hAnsi="Garamond" w:cs="Times New Roman"/>
          <w:sz w:val="24"/>
          <w:szCs w:val="24"/>
        </w:rPr>
        <w:t xml:space="preserve"> with a</w:t>
      </w:r>
      <w:r w:rsidR="00980F2C" w:rsidRPr="009706FA">
        <w:rPr>
          <w:rFonts w:ascii="Garamond" w:hAnsi="Garamond" w:cs="Times New Roman"/>
          <w:sz w:val="24"/>
          <w:szCs w:val="24"/>
        </w:rPr>
        <w:t xml:space="preserve"> </w:t>
      </w:r>
      <w:r w:rsidR="00B8529F" w:rsidRPr="009706FA">
        <w:rPr>
          <w:rFonts w:ascii="Garamond" w:hAnsi="Garamond" w:cs="Times New Roman"/>
          <w:sz w:val="24"/>
          <w:szCs w:val="24"/>
        </w:rPr>
        <w:t>brand-new</w:t>
      </w:r>
      <w:r w:rsidR="00980F2C" w:rsidRPr="009706FA">
        <w:rPr>
          <w:rFonts w:ascii="Garamond" w:hAnsi="Garamond" w:cs="Times New Roman"/>
          <w:sz w:val="24"/>
          <w:szCs w:val="24"/>
        </w:rPr>
        <w:t xml:space="preserve"> </w:t>
      </w:r>
      <w:r w:rsidR="00E11061" w:rsidRPr="009706FA">
        <w:rPr>
          <w:rFonts w:ascii="Garamond" w:hAnsi="Garamond" w:cs="Times New Roman"/>
          <w:sz w:val="24"/>
          <w:szCs w:val="24"/>
        </w:rPr>
        <w:t>version.</w:t>
      </w:r>
      <w:r w:rsidR="00793C19" w:rsidRPr="009706FA">
        <w:rPr>
          <w:rFonts w:ascii="Garamond" w:hAnsi="Garamond" w:cs="Times New Roman"/>
          <w:sz w:val="24"/>
          <w:szCs w:val="24"/>
        </w:rPr>
        <w:t xml:space="preserve"> (See page </w:t>
      </w:r>
      <w:r w:rsidR="00A83DB0">
        <w:rPr>
          <w:rFonts w:ascii="Garamond" w:hAnsi="Garamond" w:cs="Times New Roman"/>
          <w:sz w:val="24"/>
          <w:szCs w:val="24"/>
        </w:rPr>
        <w:t>11</w:t>
      </w:r>
      <w:r w:rsidR="00793C19" w:rsidRPr="009706FA">
        <w:rPr>
          <w:rFonts w:ascii="Garamond" w:hAnsi="Garamond" w:cs="Times New Roman"/>
          <w:sz w:val="24"/>
          <w:szCs w:val="24"/>
        </w:rPr>
        <w:t xml:space="preserve"> for additional </w:t>
      </w:r>
      <w:r w:rsidR="00A7237A" w:rsidRPr="009706FA">
        <w:rPr>
          <w:rFonts w:ascii="Garamond" w:hAnsi="Garamond" w:cs="Times New Roman"/>
          <w:sz w:val="24"/>
          <w:szCs w:val="24"/>
        </w:rPr>
        <w:t>information</w:t>
      </w:r>
      <w:r w:rsidR="00793C19" w:rsidRPr="009706FA">
        <w:rPr>
          <w:rFonts w:ascii="Garamond" w:hAnsi="Garamond" w:cs="Times New Roman"/>
          <w:sz w:val="24"/>
          <w:szCs w:val="24"/>
        </w:rPr>
        <w:t>.)</w:t>
      </w:r>
    </w:p>
    <w:p w14:paraId="1D3FBD3D" w14:textId="5332937E" w:rsidR="00D77142" w:rsidRPr="009706FA" w:rsidRDefault="000926B7" w:rsidP="00136DCE">
      <w:pPr>
        <w:pStyle w:val="ListParagraph"/>
        <w:numPr>
          <w:ilvl w:val="0"/>
          <w:numId w:val="22"/>
        </w:numPr>
        <w:spacing w:line="240" w:lineRule="auto"/>
        <w:rPr>
          <w:rFonts w:ascii="Garamond" w:hAnsi="Garamond" w:cs="Times New Roman"/>
          <w:sz w:val="24"/>
          <w:szCs w:val="24"/>
        </w:rPr>
      </w:pPr>
      <w:r w:rsidRPr="009706FA">
        <w:rPr>
          <w:rFonts w:ascii="Garamond" w:hAnsi="Garamond" w:cs="Times New Roman"/>
          <w:b/>
          <w:sz w:val="24"/>
          <w:szCs w:val="24"/>
        </w:rPr>
        <w:t>Landlord Activities:</w:t>
      </w:r>
      <w:r w:rsidR="00E11061" w:rsidRPr="009706FA">
        <w:rPr>
          <w:rFonts w:ascii="Garamond" w:hAnsi="Garamond" w:cs="Times New Roman"/>
          <w:b/>
          <w:sz w:val="24"/>
          <w:szCs w:val="24"/>
        </w:rPr>
        <w:t xml:space="preserve"> </w:t>
      </w:r>
      <w:r w:rsidR="00E11061" w:rsidRPr="009706FA">
        <w:rPr>
          <w:rFonts w:ascii="Garamond" w:hAnsi="Garamond" w:cs="Times New Roman"/>
          <w:sz w:val="24"/>
          <w:szCs w:val="24"/>
        </w:rPr>
        <w:t xml:space="preserve">If your landlord is </w:t>
      </w:r>
      <w:r w:rsidR="00DD7FAC" w:rsidRPr="009706FA">
        <w:rPr>
          <w:rFonts w:ascii="Garamond" w:hAnsi="Garamond" w:cs="Times New Roman"/>
          <w:sz w:val="24"/>
          <w:szCs w:val="24"/>
        </w:rPr>
        <w:t xml:space="preserve">trying to evict </w:t>
      </w:r>
      <w:r w:rsidR="00E11061" w:rsidRPr="009706FA">
        <w:rPr>
          <w:rFonts w:ascii="Garamond" w:hAnsi="Garamond" w:cs="Times New Roman"/>
          <w:sz w:val="24"/>
          <w:szCs w:val="24"/>
        </w:rPr>
        <w:t xml:space="preserve">you but you </w:t>
      </w:r>
      <w:r w:rsidR="00DD7FAC" w:rsidRPr="009706FA">
        <w:rPr>
          <w:rFonts w:ascii="Garamond" w:hAnsi="Garamond" w:cs="Times New Roman"/>
          <w:sz w:val="24"/>
          <w:szCs w:val="24"/>
        </w:rPr>
        <w:t>feel</w:t>
      </w:r>
      <w:r w:rsidR="00E11061" w:rsidRPr="009706FA">
        <w:rPr>
          <w:rFonts w:ascii="Garamond" w:hAnsi="Garamond" w:cs="Times New Roman"/>
          <w:sz w:val="24"/>
          <w:szCs w:val="24"/>
        </w:rPr>
        <w:t xml:space="preserve"> that your enjoyment and use of the unit or property </w:t>
      </w:r>
      <w:r w:rsidR="00DD7FAC" w:rsidRPr="009706FA">
        <w:rPr>
          <w:rFonts w:ascii="Garamond" w:hAnsi="Garamond" w:cs="Times New Roman"/>
          <w:sz w:val="24"/>
          <w:szCs w:val="24"/>
        </w:rPr>
        <w:t xml:space="preserve">has </w:t>
      </w:r>
      <w:r w:rsidR="00EF3522">
        <w:rPr>
          <w:rFonts w:ascii="Garamond" w:hAnsi="Garamond" w:cs="Times New Roman"/>
          <w:sz w:val="24"/>
          <w:szCs w:val="24"/>
        </w:rPr>
        <w:t>decreased by the landlord’s actions or circumstances the landlord could control</w:t>
      </w:r>
      <w:r w:rsidR="00E11061" w:rsidRPr="009706FA">
        <w:rPr>
          <w:rFonts w:ascii="Garamond" w:hAnsi="Garamond" w:cs="Times New Roman"/>
          <w:sz w:val="24"/>
          <w:szCs w:val="24"/>
        </w:rPr>
        <w:t xml:space="preserve">, then you should assert </w:t>
      </w:r>
      <w:r w:rsidR="00D1772D" w:rsidRPr="009706FA">
        <w:rPr>
          <w:rFonts w:ascii="Garamond" w:hAnsi="Garamond" w:cs="Times New Roman"/>
          <w:sz w:val="24"/>
          <w:szCs w:val="24"/>
        </w:rPr>
        <w:t xml:space="preserve">breach of your right to quiet enjoyment </w:t>
      </w:r>
      <w:r w:rsidR="009354FE" w:rsidRPr="009706FA">
        <w:rPr>
          <w:rFonts w:ascii="Garamond" w:hAnsi="Garamond" w:cs="Times New Roman"/>
          <w:sz w:val="24"/>
          <w:szCs w:val="24"/>
        </w:rPr>
        <w:t>as a counterclaim</w:t>
      </w:r>
      <w:r w:rsidR="00452641" w:rsidRPr="009706FA">
        <w:rPr>
          <w:rFonts w:ascii="Garamond" w:hAnsi="Garamond" w:cs="Times New Roman"/>
          <w:sz w:val="24"/>
          <w:szCs w:val="24"/>
        </w:rPr>
        <w:t>. Examples of acts that</w:t>
      </w:r>
      <w:r w:rsidR="00E11061" w:rsidRPr="009706FA">
        <w:rPr>
          <w:rFonts w:ascii="Garamond" w:hAnsi="Garamond" w:cs="Times New Roman"/>
          <w:sz w:val="24"/>
          <w:szCs w:val="24"/>
        </w:rPr>
        <w:t xml:space="preserve"> fall under this counterclaim </w:t>
      </w:r>
      <w:r w:rsidR="00452641" w:rsidRPr="009706FA">
        <w:rPr>
          <w:rFonts w:ascii="Garamond" w:hAnsi="Garamond" w:cs="Times New Roman"/>
          <w:sz w:val="24"/>
          <w:szCs w:val="24"/>
        </w:rPr>
        <w:t xml:space="preserve">may </w:t>
      </w:r>
      <w:r w:rsidR="00E11061" w:rsidRPr="009706FA">
        <w:rPr>
          <w:rFonts w:ascii="Garamond" w:hAnsi="Garamond" w:cs="Times New Roman"/>
          <w:sz w:val="24"/>
          <w:szCs w:val="24"/>
        </w:rPr>
        <w:t>include the landlord constantly disrupting your use of the</w:t>
      </w:r>
      <w:r w:rsidR="0053790B" w:rsidRPr="009706FA">
        <w:rPr>
          <w:rFonts w:ascii="Garamond" w:hAnsi="Garamond" w:cs="Times New Roman"/>
          <w:sz w:val="24"/>
          <w:szCs w:val="24"/>
        </w:rPr>
        <w:t xml:space="preserve"> unit or</w:t>
      </w:r>
      <w:r w:rsidR="00E11061" w:rsidRPr="009706FA">
        <w:rPr>
          <w:rFonts w:ascii="Garamond" w:hAnsi="Garamond" w:cs="Times New Roman"/>
          <w:sz w:val="24"/>
          <w:szCs w:val="24"/>
        </w:rPr>
        <w:t xml:space="preserve"> land, noisy neighbors</w:t>
      </w:r>
      <w:r w:rsidR="0052005D" w:rsidRPr="009706FA">
        <w:rPr>
          <w:rFonts w:ascii="Garamond" w:hAnsi="Garamond" w:cs="Times New Roman"/>
          <w:sz w:val="24"/>
          <w:szCs w:val="24"/>
        </w:rPr>
        <w:fldChar w:fldCharType="begin"/>
      </w:r>
      <w:r w:rsidR="0052005D" w:rsidRPr="009706FA">
        <w:rPr>
          <w:rFonts w:ascii="Garamond" w:hAnsi="Garamond"/>
          <w:sz w:val="24"/>
          <w:szCs w:val="24"/>
        </w:rPr>
        <w:instrText xml:space="preserve"> XE "</w:instrText>
      </w:r>
      <w:r w:rsidR="0052005D" w:rsidRPr="009706FA">
        <w:rPr>
          <w:rFonts w:ascii="Garamond" w:hAnsi="Garamond" w:cs="Times New Roman"/>
          <w:sz w:val="24"/>
          <w:szCs w:val="24"/>
        </w:rPr>
        <w:instrText>Neighbors</w:instrText>
      </w:r>
      <w:r w:rsidR="0052005D" w:rsidRPr="009706FA">
        <w:rPr>
          <w:rFonts w:ascii="Garamond" w:hAnsi="Garamond"/>
          <w:sz w:val="24"/>
          <w:szCs w:val="24"/>
        </w:rPr>
        <w:instrText xml:space="preserve">" </w:instrText>
      </w:r>
      <w:r w:rsidR="0052005D" w:rsidRPr="009706FA">
        <w:rPr>
          <w:rFonts w:ascii="Garamond" w:hAnsi="Garamond" w:cs="Times New Roman"/>
          <w:sz w:val="24"/>
          <w:szCs w:val="24"/>
        </w:rPr>
        <w:fldChar w:fldCharType="end"/>
      </w:r>
      <w:r w:rsidR="000E4EA9" w:rsidRPr="009706FA">
        <w:rPr>
          <w:rFonts w:ascii="Garamond" w:hAnsi="Garamond" w:cs="Times New Roman"/>
          <w:sz w:val="24"/>
          <w:szCs w:val="24"/>
        </w:rPr>
        <w:t>,</w:t>
      </w:r>
      <w:r w:rsidR="00E11061" w:rsidRPr="009706FA">
        <w:rPr>
          <w:rFonts w:ascii="Garamond" w:hAnsi="Garamond" w:cs="Times New Roman"/>
          <w:sz w:val="24"/>
          <w:szCs w:val="24"/>
        </w:rPr>
        <w:t xml:space="preserve"> or not being able to use the unit or property as you intended and as allowed under the lease.</w:t>
      </w:r>
      <w:r w:rsidR="00793C19" w:rsidRPr="009706FA">
        <w:rPr>
          <w:rFonts w:ascii="Garamond" w:hAnsi="Garamond" w:cs="Times New Roman"/>
          <w:sz w:val="24"/>
          <w:szCs w:val="24"/>
        </w:rPr>
        <w:t xml:space="preserve"> </w:t>
      </w:r>
      <w:r w:rsidR="00BD422A">
        <w:rPr>
          <w:rFonts w:ascii="Garamond" w:hAnsi="Garamond" w:cs="Times New Roman"/>
          <w:sz w:val="24"/>
          <w:szCs w:val="24"/>
        </w:rPr>
        <w:br/>
      </w:r>
    </w:p>
    <w:p w14:paraId="314B9E15" w14:textId="77777777" w:rsidR="000926B9" w:rsidRPr="00BD422A" w:rsidRDefault="00BD422A" w:rsidP="00C74DAF">
      <w:pPr>
        <w:spacing w:line="240" w:lineRule="auto"/>
        <w:rPr>
          <w:rFonts w:ascii="Garamond" w:hAnsi="Garamond" w:cs="Times New Roman"/>
          <w:sz w:val="24"/>
          <w:szCs w:val="24"/>
        </w:rPr>
      </w:pPr>
      <w:r>
        <w:rPr>
          <w:rFonts w:ascii="Garamond" w:hAnsi="Garamond" w:cs="Times New Roman"/>
          <w:b/>
          <w:sz w:val="24"/>
          <w:szCs w:val="24"/>
        </w:rPr>
        <w:t xml:space="preserve">Q. </w:t>
      </w:r>
      <w:r w:rsidR="000926B9" w:rsidRPr="00BD422A">
        <w:rPr>
          <w:rFonts w:ascii="Garamond" w:hAnsi="Garamond" w:cs="Times New Roman"/>
          <w:b/>
          <w:sz w:val="24"/>
          <w:szCs w:val="24"/>
        </w:rPr>
        <w:t>I’m going to court. How does this work?</w:t>
      </w:r>
    </w:p>
    <w:p w14:paraId="564682E1" w14:textId="07EE0B02" w:rsidR="00EF3522" w:rsidRPr="000E7A1D" w:rsidRDefault="00EF3522" w:rsidP="00136DCE">
      <w:pPr>
        <w:pStyle w:val="ListParagraph"/>
        <w:numPr>
          <w:ilvl w:val="0"/>
          <w:numId w:val="23"/>
        </w:numPr>
        <w:spacing w:after="120" w:line="240" w:lineRule="auto"/>
        <w:contextualSpacing w:val="0"/>
        <w:rPr>
          <w:rFonts w:ascii="Garamond" w:hAnsi="Garamond" w:cs="Times New Roman"/>
          <w:sz w:val="24"/>
          <w:szCs w:val="24"/>
        </w:rPr>
      </w:pPr>
      <w:r>
        <w:rPr>
          <w:rFonts w:ascii="Garamond" w:hAnsi="Garamond" w:cs="Times New Roman"/>
          <w:b/>
          <w:sz w:val="24"/>
          <w:szCs w:val="24"/>
        </w:rPr>
        <w:t>Plan ahead and arrive early:</w:t>
      </w:r>
      <w:r>
        <w:rPr>
          <w:rFonts w:ascii="Garamond" w:hAnsi="Garamond" w:cs="Times New Roman"/>
          <w:sz w:val="24"/>
          <w:szCs w:val="24"/>
        </w:rPr>
        <w:t xml:space="preserve"> Make a plan for how you will get to the courthouse and whether you will need childcare or time off of work. Give yourself time to exit public transportation or find (and possibly pay for) parking. You will also need time to go through court security and find the correct courtroom.</w:t>
      </w:r>
    </w:p>
    <w:p w14:paraId="3ACA72E3" w14:textId="5A0B22AC" w:rsidR="000926B9" w:rsidRPr="00FE150F" w:rsidRDefault="00980F2C" w:rsidP="00FE150F">
      <w:pPr>
        <w:pStyle w:val="ListParagraph"/>
        <w:numPr>
          <w:ilvl w:val="0"/>
          <w:numId w:val="23"/>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Calendar call</w:t>
      </w:r>
      <w:r w:rsidR="00C23E1A" w:rsidRPr="009706FA">
        <w:rPr>
          <w:rFonts w:ascii="Garamond" w:hAnsi="Garamond" w:cs="Times New Roman"/>
          <w:b/>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Calendar call</w:instrText>
      </w:r>
      <w:r w:rsidR="00C23E1A" w:rsidRPr="009706FA">
        <w:rPr>
          <w:rFonts w:ascii="Garamond" w:hAnsi="Garamond"/>
          <w:sz w:val="24"/>
          <w:szCs w:val="24"/>
        </w:rPr>
        <w:instrText xml:space="preserve">" </w:instrText>
      </w:r>
      <w:r w:rsidR="00C23E1A" w:rsidRPr="009706FA">
        <w:rPr>
          <w:rFonts w:ascii="Garamond" w:hAnsi="Garamond" w:cs="Times New Roman"/>
          <w:b/>
          <w:sz w:val="24"/>
          <w:szCs w:val="24"/>
        </w:rPr>
        <w:fldChar w:fldCharType="end"/>
      </w:r>
      <w:r w:rsidRPr="009706FA">
        <w:rPr>
          <w:rFonts w:ascii="Garamond" w:hAnsi="Garamond" w:cs="Times New Roman"/>
          <w:b/>
          <w:sz w:val="24"/>
          <w:szCs w:val="24"/>
        </w:rPr>
        <w:t>:</w:t>
      </w:r>
      <w:r w:rsidRPr="009706FA">
        <w:rPr>
          <w:rFonts w:ascii="Garamond" w:hAnsi="Garamond" w:cs="Times New Roman"/>
          <w:sz w:val="24"/>
          <w:szCs w:val="24"/>
        </w:rPr>
        <w:t xml:space="preserve"> </w:t>
      </w:r>
      <w:r w:rsidR="0084729B" w:rsidRPr="009706FA">
        <w:rPr>
          <w:rFonts w:ascii="Garamond" w:hAnsi="Garamond" w:cs="Times New Roman"/>
          <w:sz w:val="24"/>
          <w:szCs w:val="24"/>
        </w:rPr>
        <w:t>You</w:t>
      </w:r>
      <w:r w:rsidR="00793C19" w:rsidRPr="009706FA">
        <w:rPr>
          <w:rFonts w:ascii="Garamond" w:hAnsi="Garamond" w:cs="Times New Roman"/>
          <w:sz w:val="24"/>
          <w:szCs w:val="24"/>
        </w:rPr>
        <w:t xml:space="preserve"> </w:t>
      </w:r>
      <w:r w:rsidR="00E548AC" w:rsidRPr="009706FA">
        <w:rPr>
          <w:rFonts w:ascii="Garamond" w:hAnsi="Garamond" w:cs="Times New Roman"/>
          <w:sz w:val="24"/>
          <w:szCs w:val="24"/>
        </w:rPr>
        <w:t>must</w:t>
      </w:r>
      <w:r w:rsidRPr="009706FA">
        <w:rPr>
          <w:rFonts w:ascii="Garamond" w:hAnsi="Garamond" w:cs="Times New Roman"/>
          <w:sz w:val="24"/>
          <w:szCs w:val="24"/>
        </w:rPr>
        <w:t xml:space="preserve"> be </w:t>
      </w:r>
      <w:r w:rsidR="00EF3522">
        <w:rPr>
          <w:rFonts w:ascii="Garamond" w:hAnsi="Garamond" w:cs="Times New Roman"/>
          <w:sz w:val="24"/>
          <w:szCs w:val="24"/>
        </w:rPr>
        <w:t>in the correct courtroom</w:t>
      </w:r>
      <w:r w:rsidRPr="009706FA">
        <w:rPr>
          <w:rFonts w:ascii="Garamond" w:hAnsi="Garamond" w:cs="Times New Roman"/>
          <w:sz w:val="24"/>
          <w:szCs w:val="24"/>
        </w:rPr>
        <w:t xml:space="preserve"> </w:t>
      </w:r>
      <w:r w:rsidRPr="009706FA">
        <w:rPr>
          <w:rFonts w:ascii="Garamond" w:hAnsi="Garamond" w:cs="Times New Roman"/>
          <w:sz w:val="24"/>
          <w:szCs w:val="24"/>
          <w:u w:val="single"/>
        </w:rPr>
        <w:t>on time</w:t>
      </w:r>
      <w:r w:rsidRPr="009706FA">
        <w:rPr>
          <w:rFonts w:ascii="Garamond" w:hAnsi="Garamond" w:cs="Times New Roman"/>
          <w:sz w:val="24"/>
          <w:szCs w:val="24"/>
        </w:rPr>
        <w:t>. When your</w:t>
      </w:r>
      <w:r w:rsidR="00793C19" w:rsidRPr="009706FA">
        <w:rPr>
          <w:rFonts w:ascii="Garamond" w:hAnsi="Garamond" w:cs="Times New Roman"/>
          <w:sz w:val="24"/>
          <w:szCs w:val="24"/>
        </w:rPr>
        <w:t xml:space="preserve"> name is called, verbally </w:t>
      </w:r>
      <w:r w:rsidR="006542AC" w:rsidRPr="009706FA">
        <w:rPr>
          <w:rFonts w:ascii="Garamond" w:hAnsi="Garamond" w:cs="Times New Roman"/>
          <w:sz w:val="24"/>
          <w:szCs w:val="24"/>
        </w:rPr>
        <w:t>respond,</w:t>
      </w:r>
      <w:r w:rsidR="00793C19" w:rsidRPr="009706FA">
        <w:rPr>
          <w:rFonts w:ascii="Garamond" w:hAnsi="Garamond" w:cs="Times New Roman"/>
          <w:sz w:val="24"/>
          <w:szCs w:val="24"/>
        </w:rPr>
        <w:t xml:space="preserve"> and stand up (if </w:t>
      </w:r>
      <w:r w:rsidR="006272E3">
        <w:rPr>
          <w:rFonts w:ascii="Garamond" w:hAnsi="Garamond" w:cs="Times New Roman"/>
          <w:sz w:val="24"/>
          <w:szCs w:val="24"/>
        </w:rPr>
        <w:t>you can</w:t>
      </w:r>
      <w:r w:rsidR="00793C19" w:rsidRPr="009706FA">
        <w:rPr>
          <w:rFonts w:ascii="Garamond" w:hAnsi="Garamond" w:cs="Times New Roman"/>
          <w:sz w:val="24"/>
          <w:szCs w:val="24"/>
        </w:rPr>
        <w:t xml:space="preserve">) </w:t>
      </w:r>
      <w:r w:rsidRPr="009706FA">
        <w:rPr>
          <w:rFonts w:ascii="Garamond" w:hAnsi="Garamond" w:cs="Times New Roman"/>
          <w:sz w:val="24"/>
          <w:szCs w:val="24"/>
        </w:rPr>
        <w:t>so</w:t>
      </w:r>
      <w:r w:rsidR="00793C19" w:rsidRPr="009706FA">
        <w:rPr>
          <w:rFonts w:ascii="Garamond" w:hAnsi="Garamond" w:cs="Times New Roman"/>
          <w:sz w:val="24"/>
          <w:szCs w:val="24"/>
        </w:rPr>
        <w:t xml:space="preserve"> that the court knows you are present</w:t>
      </w:r>
      <w:r w:rsidRPr="009706FA">
        <w:rPr>
          <w:rFonts w:ascii="Garamond" w:hAnsi="Garamond" w:cs="Times New Roman"/>
          <w:sz w:val="24"/>
          <w:szCs w:val="24"/>
        </w:rPr>
        <w:t>.</w:t>
      </w:r>
      <w:r w:rsidR="00793C19" w:rsidRPr="009706FA">
        <w:rPr>
          <w:rFonts w:ascii="Garamond" w:hAnsi="Garamond" w:cs="Times New Roman"/>
          <w:sz w:val="24"/>
          <w:szCs w:val="24"/>
        </w:rPr>
        <w:t xml:space="preserve"> If you need any special accommodations</w:t>
      </w:r>
      <w:r w:rsidR="00C04AC2" w:rsidRPr="009706FA">
        <w:rPr>
          <w:rFonts w:ascii="Garamond" w:hAnsi="Garamond" w:cs="Times New Roman"/>
          <w:sz w:val="24"/>
          <w:szCs w:val="24"/>
        </w:rPr>
        <w:fldChar w:fldCharType="begin"/>
      </w:r>
      <w:r w:rsidR="00C04AC2" w:rsidRPr="009706FA">
        <w:rPr>
          <w:rFonts w:ascii="Garamond" w:hAnsi="Garamond"/>
          <w:sz w:val="24"/>
          <w:szCs w:val="24"/>
        </w:rPr>
        <w:instrText xml:space="preserve"> XE "</w:instrText>
      </w:r>
      <w:r w:rsidR="00C04AC2" w:rsidRPr="009706FA">
        <w:rPr>
          <w:rFonts w:ascii="Garamond" w:hAnsi="Garamond" w:cs="Times New Roman"/>
          <w:sz w:val="24"/>
          <w:szCs w:val="24"/>
        </w:rPr>
        <w:instrText>Accommodations</w:instrText>
      </w:r>
      <w:r w:rsidR="00C04AC2" w:rsidRPr="009706FA">
        <w:rPr>
          <w:rFonts w:ascii="Garamond" w:hAnsi="Garamond"/>
          <w:sz w:val="24"/>
          <w:szCs w:val="24"/>
        </w:rPr>
        <w:instrText xml:space="preserve">" </w:instrText>
      </w:r>
      <w:r w:rsidR="00C04AC2" w:rsidRPr="009706FA">
        <w:rPr>
          <w:rFonts w:ascii="Garamond" w:hAnsi="Garamond" w:cs="Times New Roman"/>
          <w:sz w:val="24"/>
          <w:szCs w:val="24"/>
        </w:rPr>
        <w:fldChar w:fldCharType="end"/>
      </w:r>
      <w:r w:rsidR="00793C19" w:rsidRPr="009706FA">
        <w:rPr>
          <w:rFonts w:ascii="Garamond" w:hAnsi="Garamond" w:cs="Times New Roman"/>
          <w:sz w:val="24"/>
          <w:szCs w:val="24"/>
        </w:rPr>
        <w:t xml:space="preserve"> </w:t>
      </w:r>
      <w:r w:rsidR="00EF3522">
        <w:rPr>
          <w:rFonts w:ascii="Garamond" w:hAnsi="Garamond" w:cs="Times New Roman"/>
          <w:sz w:val="24"/>
          <w:szCs w:val="24"/>
        </w:rPr>
        <w:t>in the courtroom</w:t>
      </w:r>
      <w:r w:rsidR="00793C19" w:rsidRPr="009706FA">
        <w:rPr>
          <w:rFonts w:ascii="Garamond" w:hAnsi="Garamond" w:cs="Times New Roman"/>
          <w:sz w:val="24"/>
          <w:szCs w:val="24"/>
        </w:rPr>
        <w:t xml:space="preserve">, be sure to discuss your needs with the court prior to the hearing. You, the tenant, will be the defendant. The landlord will be the </w:t>
      </w:r>
      <w:r w:rsidRPr="009706FA">
        <w:rPr>
          <w:rFonts w:ascii="Garamond" w:hAnsi="Garamond" w:cs="Times New Roman"/>
          <w:sz w:val="24"/>
          <w:szCs w:val="24"/>
        </w:rPr>
        <w:t xml:space="preserve">plaintiff. </w:t>
      </w:r>
      <w:r w:rsidR="00793C19" w:rsidRPr="009706FA">
        <w:rPr>
          <w:rFonts w:ascii="Garamond" w:hAnsi="Garamond" w:cs="Times New Roman"/>
          <w:sz w:val="24"/>
          <w:szCs w:val="24"/>
        </w:rPr>
        <w:t>The purpose of calendar call is to l</w:t>
      </w:r>
      <w:r w:rsidR="00566BB0" w:rsidRPr="009706FA">
        <w:rPr>
          <w:rFonts w:ascii="Garamond" w:hAnsi="Garamond" w:cs="Times New Roman"/>
          <w:sz w:val="24"/>
          <w:szCs w:val="24"/>
        </w:rPr>
        <w:t xml:space="preserve">et </w:t>
      </w:r>
      <w:r w:rsidR="0026199E" w:rsidRPr="009706FA">
        <w:rPr>
          <w:rFonts w:ascii="Garamond" w:hAnsi="Garamond" w:cs="Times New Roman"/>
          <w:sz w:val="24"/>
          <w:szCs w:val="24"/>
        </w:rPr>
        <w:t>the court know you are there;</w:t>
      </w:r>
      <w:r w:rsidR="00793C19" w:rsidRPr="009706FA">
        <w:rPr>
          <w:rFonts w:ascii="Garamond" w:hAnsi="Garamond" w:cs="Times New Roman"/>
          <w:sz w:val="24"/>
          <w:szCs w:val="24"/>
        </w:rPr>
        <w:t xml:space="preserve"> this is</w:t>
      </w:r>
      <w:r w:rsidRPr="009706FA">
        <w:rPr>
          <w:rFonts w:ascii="Garamond" w:hAnsi="Garamond" w:cs="Times New Roman"/>
          <w:sz w:val="24"/>
          <w:szCs w:val="24"/>
        </w:rPr>
        <w:t xml:space="preserve"> not the time to dive into </w:t>
      </w:r>
      <w:r w:rsidR="00793C19" w:rsidRPr="009706FA">
        <w:rPr>
          <w:rFonts w:ascii="Garamond" w:hAnsi="Garamond" w:cs="Times New Roman"/>
          <w:sz w:val="24"/>
          <w:szCs w:val="24"/>
        </w:rPr>
        <w:t xml:space="preserve">the facts of </w:t>
      </w:r>
      <w:r w:rsidRPr="009706FA">
        <w:rPr>
          <w:rFonts w:ascii="Garamond" w:hAnsi="Garamond" w:cs="Times New Roman"/>
          <w:sz w:val="24"/>
          <w:szCs w:val="24"/>
        </w:rPr>
        <w:t xml:space="preserve">your case and explain </w:t>
      </w:r>
      <w:r w:rsidR="00793C19" w:rsidRPr="009706FA">
        <w:rPr>
          <w:rFonts w:ascii="Garamond" w:hAnsi="Garamond" w:cs="Times New Roman"/>
          <w:sz w:val="24"/>
          <w:szCs w:val="24"/>
        </w:rPr>
        <w:t>your position</w:t>
      </w:r>
      <w:r w:rsidRPr="009706FA">
        <w:rPr>
          <w:rFonts w:ascii="Garamond" w:hAnsi="Garamond" w:cs="Times New Roman"/>
          <w:sz w:val="24"/>
          <w:szCs w:val="24"/>
        </w:rPr>
        <w:t xml:space="preserve">. </w:t>
      </w:r>
    </w:p>
    <w:p w14:paraId="03A6367A" w14:textId="73B8C6FF" w:rsidR="000926B9" w:rsidRPr="009706FA" w:rsidRDefault="000926B9" w:rsidP="00136DCE">
      <w:pPr>
        <w:pStyle w:val="ListParagraph"/>
        <w:numPr>
          <w:ilvl w:val="0"/>
          <w:numId w:val="23"/>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lastRenderedPageBreak/>
        <w:t>Mediation</w:t>
      </w:r>
      <w:r w:rsidR="00C23E1A" w:rsidRPr="009706FA">
        <w:rPr>
          <w:rFonts w:ascii="Garamond" w:hAnsi="Garamond" w:cs="Times New Roman"/>
          <w:b/>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Mediation</w:instrText>
      </w:r>
      <w:r w:rsidR="00C23E1A" w:rsidRPr="009706FA">
        <w:rPr>
          <w:rFonts w:ascii="Garamond" w:hAnsi="Garamond"/>
          <w:sz w:val="24"/>
          <w:szCs w:val="24"/>
        </w:rPr>
        <w:instrText xml:space="preserve">" </w:instrText>
      </w:r>
      <w:r w:rsidR="00C23E1A" w:rsidRPr="009706FA">
        <w:rPr>
          <w:rFonts w:ascii="Garamond" w:hAnsi="Garamond" w:cs="Times New Roman"/>
          <w:b/>
          <w:sz w:val="24"/>
          <w:szCs w:val="24"/>
        </w:rPr>
        <w:fldChar w:fldCharType="end"/>
      </w:r>
      <w:r w:rsidR="00793C19" w:rsidRPr="009706FA">
        <w:rPr>
          <w:rFonts w:ascii="Garamond" w:hAnsi="Garamond" w:cs="Times New Roman"/>
          <w:b/>
          <w:sz w:val="24"/>
          <w:szCs w:val="24"/>
        </w:rPr>
        <w:t>:</w:t>
      </w:r>
      <w:r w:rsidR="00980F2C" w:rsidRPr="009706FA">
        <w:rPr>
          <w:rFonts w:ascii="Garamond" w:hAnsi="Garamond" w:cs="Times New Roman"/>
          <w:sz w:val="24"/>
          <w:szCs w:val="24"/>
        </w:rPr>
        <w:t xml:space="preserve"> </w:t>
      </w:r>
      <w:r w:rsidR="00793C19" w:rsidRPr="009706FA">
        <w:rPr>
          <w:rFonts w:ascii="Garamond" w:hAnsi="Garamond" w:cs="Times New Roman"/>
          <w:sz w:val="24"/>
          <w:szCs w:val="24"/>
        </w:rPr>
        <w:t xml:space="preserve">Prior to the hearing, the court will explain whether it requires or suggests mediation. </w:t>
      </w:r>
      <w:r w:rsidR="004208D8">
        <w:rPr>
          <w:rFonts w:ascii="Garamond" w:hAnsi="Garamond" w:cs="Times New Roman"/>
          <w:sz w:val="24"/>
          <w:szCs w:val="24"/>
        </w:rPr>
        <w:t xml:space="preserve">Mediation </w:t>
      </w:r>
      <w:r w:rsidR="00EF3522">
        <w:rPr>
          <w:rFonts w:ascii="Garamond" w:hAnsi="Garamond" w:cs="Times New Roman"/>
          <w:sz w:val="24"/>
          <w:szCs w:val="24"/>
        </w:rPr>
        <w:t>might allow you and your landlord to come to an agreement without having to have a hearing with the judge</w:t>
      </w:r>
      <w:r w:rsidR="004208D8">
        <w:rPr>
          <w:rFonts w:ascii="Garamond" w:hAnsi="Garamond" w:cs="Times New Roman"/>
          <w:sz w:val="24"/>
          <w:szCs w:val="24"/>
        </w:rPr>
        <w:t xml:space="preserve">.  </w:t>
      </w:r>
      <w:r w:rsidR="00793C19" w:rsidRPr="009706FA">
        <w:rPr>
          <w:rFonts w:ascii="Garamond" w:hAnsi="Garamond" w:cs="Times New Roman"/>
          <w:sz w:val="24"/>
          <w:szCs w:val="24"/>
        </w:rPr>
        <w:t xml:space="preserve">Courts with a mandatory mediation process will require </w:t>
      </w:r>
      <w:r w:rsidR="00EF3522">
        <w:rPr>
          <w:rFonts w:ascii="Garamond" w:hAnsi="Garamond" w:cs="Times New Roman"/>
          <w:sz w:val="24"/>
          <w:szCs w:val="24"/>
        </w:rPr>
        <w:t>you and your</w:t>
      </w:r>
      <w:r w:rsidR="00793C19" w:rsidRPr="009706FA">
        <w:rPr>
          <w:rFonts w:ascii="Garamond" w:hAnsi="Garamond" w:cs="Times New Roman"/>
          <w:sz w:val="24"/>
          <w:szCs w:val="24"/>
        </w:rPr>
        <w:t xml:space="preserve"> landlord </w:t>
      </w:r>
      <w:r w:rsidR="00EF3522">
        <w:rPr>
          <w:rFonts w:ascii="Garamond" w:hAnsi="Garamond" w:cs="Times New Roman"/>
          <w:sz w:val="24"/>
          <w:szCs w:val="24"/>
        </w:rPr>
        <w:t xml:space="preserve">to </w:t>
      </w:r>
      <w:r w:rsidR="00793C19" w:rsidRPr="009706FA">
        <w:rPr>
          <w:rFonts w:ascii="Garamond" w:hAnsi="Garamond" w:cs="Times New Roman"/>
          <w:sz w:val="24"/>
          <w:szCs w:val="24"/>
        </w:rPr>
        <w:t>meet with a mediator to try to settle the case.</w:t>
      </w:r>
      <w:r w:rsidR="00235820" w:rsidRPr="009706FA">
        <w:rPr>
          <w:rFonts w:ascii="Garamond" w:hAnsi="Garamond" w:cs="Times New Roman"/>
          <w:sz w:val="24"/>
          <w:szCs w:val="24"/>
        </w:rPr>
        <w:t xml:space="preserve"> A mediator is not a judge and will only work with the parties to see if</w:t>
      </w:r>
      <w:r w:rsidR="00EF3522">
        <w:rPr>
          <w:rFonts w:ascii="Garamond" w:hAnsi="Garamond" w:cs="Times New Roman"/>
          <w:sz w:val="24"/>
          <w:szCs w:val="24"/>
        </w:rPr>
        <w:t xml:space="preserve"> you can reach an agreement</w:t>
      </w:r>
      <w:r w:rsidR="00235820" w:rsidRPr="009706FA">
        <w:rPr>
          <w:rFonts w:ascii="Garamond" w:hAnsi="Garamond" w:cs="Times New Roman"/>
          <w:sz w:val="24"/>
          <w:szCs w:val="24"/>
        </w:rPr>
        <w:t xml:space="preserve">. </w:t>
      </w:r>
      <w:r w:rsidR="00EF3522">
        <w:rPr>
          <w:rFonts w:ascii="Garamond" w:hAnsi="Garamond" w:cs="Times New Roman"/>
          <w:sz w:val="24"/>
          <w:szCs w:val="24"/>
        </w:rPr>
        <w:t>If you and your landlord cannot agree, you will go before the judge</w:t>
      </w:r>
      <w:r w:rsidR="00235820" w:rsidRPr="009706FA">
        <w:rPr>
          <w:rFonts w:ascii="Garamond" w:hAnsi="Garamond" w:cs="Times New Roman"/>
          <w:sz w:val="24"/>
          <w:szCs w:val="24"/>
        </w:rPr>
        <w:t xml:space="preserve">. </w:t>
      </w:r>
    </w:p>
    <w:p w14:paraId="1A8488CA" w14:textId="12B7158F" w:rsidR="000926B9" w:rsidRPr="009706FA" w:rsidRDefault="004D6A09" w:rsidP="00136DCE">
      <w:pPr>
        <w:pStyle w:val="ListParagraph"/>
        <w:numPr>
          <w:ilvl w:val="0"/>
          <w:numId w:val="23"/>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Presentation tips:</w:t>
      </w:r>
      <w:r w:rsidRPr="009706FA">
        <w:rPr>
          <w:rFonts w:ascii="Garamond" w:hAnsi="Garamond" w:cs="Times New Roman"/>
          <w:sz w:val="24"/>
          <w:szCs w:val="24"/>
        </w:rPr>
        <w:t xml:space="preserve"> </w:t>
      </w:r>
      <w:r w:rsidR="00EF3522">
        <w:rPr>
          <w:rFonts w:ascii="Garamond" w:hAnsi="Garamond" w:cs="Times New Roman"/>
          <w:sz w:val="24"/>
          <w:szCs w:val="24"/>
        </w:rPr>
        <w:t>When you speak to the judge, k</w:t>
      </w:r>
      <w:r w:rsidR="000926B9" w:rsidRPr="009706FA">
        <w:rPr>
          <w:rFonts w:ascii="Garamond" w:hAnsi="Garamond" w:cs="Times New Roman"/>
          <w:sz w:val="24"/>
          <w:szCs w:val="24"/>
        </w:rPr>
        <w:t xml:space="preserve">eep </w:t>
      </w:r>
      <w:r w:rsidRPr="009706FA">
        <w:rPr>
          <w:rFonts w:ascii="Garamond" w:hAnsi="Garamond" w:cs="Times New Roman"/>
          <w:sz w:val="24"/>
          <w:szCs w:val="24"/>
        </w:rPr>
        <w:t xml:space="preserve">your presentation and argument </w:t>
      </w:r>
      <w:r w:rsidR="000926B9" w:rsidRPr="009706FA">
        <w:rPr>
          <w:rFonts w:ascii="Garamond" w:hAnsi="Garamond" w:cs="Times New Roman"/>
          <w:sz w:val="24"/>
          <w:szCs w:val="24"/>
        </w:rPr>
        <w:t>brief</w:t>
      </w:r>
      <w:r w:rsidRPr="009706FA">
        <w:rPr>
          <w:rFonts w:ascii="Garamond" w:hAnsi="Garamond" w:cs="Times New Roman"/>
          <w:sz w:val="24"/>
          <w:szCs w:val="24"/>
        </w:rPr>
        <w:t xml:space="preserve"> and concise. Be respectful and do not speak over the judge or opposing counsel. You must be fully prepared to discuss all facts and issues in the case</w:t>
      </w:r>
      <w:r w:rsidR="009D1CF7" w:rsidRPr="009706FA">
        <w:rPr>
          <w:rFonts w:ascii="Garamond" w:hAnsi="Garamond" w:cs="Times New Roman"/>
          <w:sz w:val="24"/>
          <w:szCs w:val="24"/>
        </w:rPr>
        <w:t>.</w:t>
      </w:r>
      <w:r w:rsidR="00980F2C" w:rsidRPr="009706FA">
        <w:rPr>
          <w:rFonts w:ascii="Garamond" w:hAnsi="Garamond" w:cs="Times New Roman"/>
          <w:sz w:val="24"/>
          <w:szCs w:val="24"/>
        </w:rPr>
        <w:t xml:space="preserve"> </w:t>
      </w:r>
      <w:r w:rsidRPr="009706FA">
        <w:rPr>
          <w:rFonts w:ascii="Garamond" w:hAnsi="Garamond" w:cs="Times New Roman"/>
          <w:sz w:val="24"/>
          <w:szCs w:val="24"/>
        </w:rPr>
        <w:t>Your argument should f</w:t>
      </w:r>
      <w:r w:rsidR="00980F2C" w:rsidRPr="009706FA">
        <w:rPr>
          <w:rFonts w:ascii="Garamond" w:hAnsi="Garamond" w:cs="Times New Roman"/>
          <w:sz w:val="24"/>
          <w:szCs w:val="24"/>
        </w:rPr>
        <w:t>ocus on legal defenses. Do not focus on sympathy stories</w:t>
      </w:r>
      <w:r w:rsidR="00C90055" w:rsidRPr="009706FA">
        <w:rPr>
          <w:rFonts w:ascii="Garamond" w:hAnsi="Garamond" w:cs="Times New Roman"/>
          <w:sz w:val="24"/>
          <w:szCs w:val="24"/>
        </w:rPr>
        <w:t xml:space="preserve"> (unexpected expenses, hard times, health issues, etc.).</w:t>
      </w:r>
      <w:r w:rsidR="006660A6" w:rsidRPr="009706FA">
        <w:rPr>
          <w:rFonts w:ascii="Garamond" w:hAnsi="Garamond" w:cs="Times New Roman"/>
          <w:sz w:val="24"/>
          <w:szCs w:val="24"/>
        </w:rPr>
        <w:t xml:space="preserve"> </w:t>
      </w:r>
      <w:r w:rsidR="00C90055" w:rsidRPr="009706FA">
        <w:rPr>
          <w:rFonts w:ascii="Garamond" w:hAnsi="Garamond" w:cs="Times New Roman"/>
          <w:sz w:val="24"/>
          <w:szCs w:val="24"/>
        </w:rPr>
        <w:t>A</w:t>
      </w:r>
      <w:r w:rsidRPr="009706FA">
        <w:rPr>
          <w:rFonts w:ascii="Garamond" w:hAnsi="Garamond" w:cs="Times New Roman"/>
          <w:sz w:val="24"/>
          <w:szCs w:val="24"/>
        </w:rPr>
        <w:t xml:space="preserve">lthough the judge may be sympathetic, </w:t>
      </w:r>
      <w:r w:rsidR="006660A6" w:rsidRPr="009706FA">
        <w:rPr>
          <w:rFonts w:ascii="Garamond" w:hAnsi="Garamond" w:cs="Times New Roman"/>
          <w:sz w:val="24"/>
          <w:szCs w:val="24"/>
        </w:rPr>
        <w:t xml:space="preserve">those </w:t>
      </w:r>
      <w:r w:rsidR="0087283C" w:rsidRPr="009706FA">
        <w:rPr>
          <w:rFonts w:ascii="Garamond" w:hAnsi="Garamond" w:cs="Times New Roman"/>
          <w:sz w:val="24"/>
          <w:szCs w:val="24"/>
        </w:rPr>
        <w:t>issue</w:t>
      </w:r>
      <w:r w:rsidR="006660A6" w:rsidRPr="009706FA">
        <w:rPr>
          <w:rFonts w:ascii="Garamond" w:hAnsi="Garamond" w:cs="Times New Roman"/>
          <w:sz w:val="24"/>
          <w:szCs w:val="24"/>
        </w:rPr>
        <w:t>s</w:t>
      </w:r>
      <w:r w:rsidRPr="009706FA">
        <w:rPr>
          <w:rFonts w:ascii="Garamond" w:hAnsi="Garamond" w:cs="Times New Roman"/>
          <w:sz w:val="24"/>
          <w:szCs w:val="24"/>
        </w:rPr>
        <w:t xml:space="preserve"> will not bear on the legal resolution of the case.</w:t>
      </w:r>
      <w:r w:rsidR="00980F2C" w:rsidRPr="009706FA">
        <w:rPr>
          <w:rFonts w:ascii="Garamond" w:hAnsi="Garamond" w:cs="Times New Roman"/>
          <w:sz w:val="24"/>
          <w:szCs w:val="24"/>
        </w:rPr>
        <w:t xml:space="preserve"> If</w:t>
      </w:r>
      <w:r w:rsidRPr="009706FA">
        <w:rPr>
          <w:rFonts w:ascii="Garamond" w:hAnsi="Garamond" w:cs="Times New Roman"/>
          <w:sz w:val="24"/>
          <w:szCs w:val="24"/>
        </w:rPr>
        <w:t xml:space="preserve"> the</w:t>
      </w:r>
      <w:r w:rsidR="00980F2C" w:rsidRPr="009706FA">
        <w:rPr>
          <w:rFonts w:ascii="Garamond" w:hAnsi="Garamond" w:cs="Times New Roman"/>
          <w:sz w:val="24"/>
          <w:szCs w:val="24"/>
        </w:rPr>
        <w:t xml:space="preserve"> judge wants to know more, he will ask you more. Do not argue with the judge.</w:t>
      </w:r>
    </w:p>
    <w:p w14:paraId="3EA8F2AB" w14:textId="31A54934" w:rsidR="00EF3522" w:rsidRPr="000E7A1D" w:rsidRDefault="00EF3522" w:rsidP="00136DCE">
      <w:pPr>
        <w:pStyle w:val="ListParagraph"/>
        <w:numPr>
          <w:ilvl w:val="0"/>
          <w:numId w:val="23"/>
        </w:numPr>
        <w:spacing w:after="120" w:line="240" w:lineRule="auto"/>
        <w:contextualSpacing w:val="0"/>
        <w:rPr>
          <w:rFonts w:ascii="Garamond" w:hAnsi="Garamond" w:cs="Times New Roman"/>
          <w:sz w:val="24"/>
          <w:szCs w:val="24"/>
        </w:rPr>
      </w:pPr>
      <w:r>
        <w:rPr>
          <w:rFonts w:ascii="Garamond" w:hAnsi="Garamond" w:cs="Times New Roman"/>
          <w:b/>
          <w:sz w:val="24"/>
          <w:szCs w:val="24"/>
        </w:rPr>
        <w:t>Evidence:</w:t>
      </w:r>
      <w:r>
        <w:rPr>
          <w:rFonts w:ascii="Garamond" w:hAnsi="Garamond" w:cs="Times New Roman"/>
          <w:sz w:val="24"/>
          <w:szCs w:val="24"/>
        </w:rPr>
        <w:t xml:space="preserve"> Bring a copy of your lease, photographs depicting the condition of the unit, copies of messages to/from your landlord, receipts, and any other documentation that might be useful in telling your story and proving your defenses. Note that some judges do not allow use of cell phones in the courtroom, so you may need to print copies. Call the court clerk’s office ahead of time and ask whether you will be allowed to use your phone to show the judge photos or other documentation.</w:t>
      </w:r>
    </w:p>
    <w:p w14:paraId="69807623" w14:textId="5B0E8CC3" w:rsidR="000926B9" w:rsidRPr="009706FA" w:rsidRDefault="000926B9" w:rsidP="00136DCE">
      <w:pPr>
        <w:pStyle w:val="ListParagraph"/>
        <w:numPr>
          <w:ilvl w:val="0"/>
          <w:numId w:val="23"/>
        </w:numPr>
        <w:spacing w:after="120" w:line="240" w:lineRule="auto"/>
        <w:contextualSpacing w:val="0"/>
        <w:rPr>
          <w:rFonts w:ascii="Garamond" w:hAnsi="Garamond" w:cs="Times New Roman"/>
          <w:sz w:val="24"/>
          <w:szCs w:val="24"/>
        </w:rPr>
      </w:pPr>
      <w:r w:rsidRPr="009706FA">
        <w:rPr>
          <w:rFonts w:ascii="Garamond" w:hAnsi="Garamond" w:cs="Times New Roman"/>
          <w:b/>
          <w:sz w:val="24"/>
          <w:szCs w:val="24"/>
        </w:rPr>
        <w:t>Witnesses</w:t>
      </w:r>
      <w:r w:rsidR="00C23E1A" w:rsidRPr="009706FA">
        <w:rPr>
          <w:rFonts w:ascii="Garamond" w:hAnsi="Garamond" w:cs="Times New Roman"/>
          <w:b/>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Witnesses</w:instrText>
      </w:r>
      <w:r w:rsidR="00C23E1A" w:rsidRPr="009706FA">
        <w:rPr>
          <w:rFonts w:ascii="Garamond" w:hAnsi="Garamond"/>
          <w:sz w:val="24"/>
          <w:szCs w:val="24"/>
        </w:rPr>
        <w:instrText xml:space="preserve">" </w:instrText>
      </w:r>
      <w:r w:rsidR="00C23E1A" w:rsidRPr="009706FA">
        <w:rPr>
          <w:rFonts w:ascii="Garamond" w:hAnsi="Garamond" w:cs="Times New Roman"/>
          <w:b/>
          <w:sz w:val="24"/>
          <w:szCs w:val="24"/>
        </w:rPr>
        <w:fldChar w:fldCharType="end"/>
      </w:r>
      <w:r w:rsidRPr="009706FA">
        <w:rPr>
          <w:rFonts w:ascii="Garamond" w:hAnsi="Garamond" w:cs="Times New Roman"/>
          <w:b/>
          <w:sz w:val="24"/>
          <w:szCs w:val="24"/>
        </w:rPr>
        <w:t xml:space="preserve"> (subpoena</w:t>
      </w:r>
      <w:r w:rsidR="00C23E1A" w:rsidRPr="009706FA">
        <w:rPr>
          <w:rFonts w:ascii="Garamond" w:hAnsi="Garamond" w:cs="Times New Roman"/>
          <w:b/>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Subpoena</w:instrText>
      </w:r>
      <w:r w:rsidR="00C23E1A" w:rsidRPr="009706FA">
        <w:rPr>
          <w:rFonts w:ascii="Garamond" w:hAnsi="Garamond"/>
          <w:sz w:val="24"/>
          <w:szCs w:val="24"/>
        </w:rPr>
        <w:instrText xml:space="preserve">" </w:instrText>
      </w:r>
      <w:r w:rsidR="00C23E1A" w:rsidRPr="009706FA">
        <w:rPr>
          <w:rFonts w:ascii="Garamond" w:hAnsi="Garamond" w:cs="Times New Roman"/>
          <w:b/>
          <w:sz w:val="24"/>
          <w:szCs w:val="24"/>
        </w:rPr>
        <w:fldChar w:fldCharType="end"/>
      </w:r>
      <w:r w:rsidRPr="009706FA">
        <w:rPr>
          <w:rFonts w:ascii="Garamond" w:hAnsi="Garamond" w:cs="Times New Roman"/>
          <w:b/>
          <w:sz w:val="24"/>
          <w:szCs w:val="24"/>
        </w:rPr>
        <w:t>)</w:t>
      </w:r>
      <w:r w:rsidR="00054DA0" w:rsidRPr="009706FA">
        <w:rPr>
          <w:rFonts w:ascii="Garamond" w:hAnsi="Garamond" w:cs="Times New Roman"/>
          <w:b/>
          <w:sz w:val="24"/>
          <w:szCs w:val="24"/>
        </w:rPr>
        <w:t>:</w:t>
      </w:r>
      <w:r w:rsidR="007762F4" w:rsidRPr="009706FA">
        <w:rPr>
          <w:rFonts w:ascii="Garamond" w:hAnsi="Garamond" w:cs="Times New Roman"/>
          <w:sz w:val="24"/>
          <w:szCs w:val="24"/>
        </w:rPr>
        <w:t xml:space="preserve"> </w:t>
      </w:r>
      <w:r w:rsidR="004E7308" w:rsidRPr="009706FA">
        <w:rPr>
          <w:rFonts w:ascii="Garamond" w:hAnsi="Garamond" w:cs="Times New Roman"/>
          <w:sz w:val="24"/>
          <w:szCs w:val="24"/>
        </w:rPr>
        <w:t xml:space="preserve">You may want to have a witness present at the hearing to speak about the </w:t>
      </w:r>
      <w:r w:rsidR="007762F4" w:rsidRPr="009706FA">
        <w:rPr>
          <w:rFonts w:ascii="Garamond" w:hAnsi="Garamond" w:cs="Times New Roman"/>
          <w:sz w:val="24"/>
          <w:szCs w:val="24"/>
        </w:rPr>
        <w:t xml:space="preserve">facts. </w:t>
      </w:r>
      <w:r w:rsidR="002231B8">
        <w:rPr>
          <w:rFonts w:ascii="Garamond" w:hAnsi="Garamond" w:cs="Times New Roman"/>
          <w:sz w:val="24"/>
          <w:szCs w:val="24"/>
        </w:rPr>
        <w:t xml:space="preserve">If the witness you want to come is willing to come to court, be sure that person arrives on time and is prepared to help tell your story. If the witness will not come willingly, you can insist on their attendance by having the court serve a “subpoena.” </w:t>
      </w:r>
      <w:r w:rsidR="004E7308" w:rsidRPr="009706FA">
        <w:rPr>
          <w:rFonts w:ascii="Garamond" w:hAnsi="Garamond" w:cs="Times New Roman"/>
          <w:sz w:val="24"/>
          <w:szCs w:val="24"/>
        </w:rPr>
        <w:t xml:space="preserve">Some courts </w:t>
      </w:r>
      <w:r w:rsidR="002231B8">
        <w:rPr>
          <w:rFonts w:ascii="Garamond" w:hAnsi="Garamond" w:cs="Times New Roman"/>
          <w:sz w:val="24"/>
          <w:szCs w:val="24"/>
        </w:rPr>
        <w:t>have</w:t>
      </w:r>
      <w:r w:rsidR="002231B8" w:rsidRPr="009706FA">
        <w:rPr>
          <w:rFonts w:ascii="Garamond" w:hAnsi="Garamond" w:cs="Times New Roman"/>
          <w:sz w:val="24"/>
          <w:szCs w:val="24"/>
        </w:rPr>
        <w:t xml:space="preserve"> </w:t>
      </w:r>
      <w:r w:rsidR="002231B8">
        <w:rPr>
          <w:rFonts w:ascii="Garamond" w:hAnsi="Garamond" w:cs="Times New Roman"/>
          <w:sz w:val="24"/>
          <w:szCs w:val="24"/>
        </w:rPr>
        <w:t xml:space="preserve">blank </w:t>
      </w:r>
      <w:r w:rsidR="004E7308" w:rsidRPr="009706FA">
        <w:rPr>
          <w:rFonts w:ascii="Garamond" w:hAnsi="Garamond" w:cs="Times New Roman"/>
          <w:sz w:val="24"/>
          <w:szCs w:val="24"/>
        </w:rPr>
        <w:t>subpoena</w:t>
      </w:r>
      <w:r w:rsidR="002231B8">
        <w:rPr>
          <w:rFonts w:ascii="Garamond" w:hAnsi="Garamond" w:cs="Times New Roman"/>
          <w:sz w:val="24"/>
          <w:szCs w:val="24"/>
        </w:rPr>
        <w:t xml:space="preserve"> request form</w:t>
      </w:r>
      <w:r w:rsidR="004E7308" w:rsidRPr="009706FA">
        <w:rPr>
          <w:rFonts w:ascii="Garamond" w:hAnsi="Garamond" w:cs="Times New Roman"/>
          <w:sz w:val="24"/>
          <w:szCs w:val="24"/>
        </w:rPr>
        <w:t>s</w:t>
      </w:r>
      <w:r w:rsidR="002231B8">
        <w:rPr>
          <w:rFonts w:ascii="Garamond" w:hAnsi="Garamond" w:cs="Times New Roman"/>
          <w:sz w:val="24"/>
          <w:szCs w:val="24"/>
        </w:rPr>
        <w:t xml:space="preserve"> you can fill out</w:t>
      </w:r>
      <w:r w:rsidR="004E7308" w:rsidRPr="009706FA">
        <w:rPr>
          <w:rFonts w:ascii="Garamond" w:hAnsi="Garamond" w:cs="Times New Roman"/>
          <w:sz w:val="24"/>
          <w:szCs w:val="24"/>
        </w:rPr>
        <w:t>. The subpoena</w:t>
      </w:r>
      <w:r w:rsidR="00C23E1A" w:rsidRPr="009706FA">
        <w:rPr>
          <w:rFonts w:ascii="Garamond" w:hAnsi="Garamond" w:cs="Times New Roman"/>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Subpoena</w:instrText>
      </w:r>
      <w:r w:rsidR="00C23E1A" w:rsidRPr="009706FA">
        <w:rPr>
          <w:rFonts w:ascii="Garamond" w:hAnsi="Garamond"/>
          <w:sz w:val="24"/>
          <w:szCs w:val="24"/>
        </w:rPr>
        <w:instrText xml:space="preserve">" </w:instrText>
      </w:r>
      <w:r w:rsidR="00C23E1A" w:rsidRPr="009706FA">
        <w:rPr>
          <w:rFonts w:ascii="Garamond" w:hAnsi="Garamond" w:cs="Times New Roman"/>
          <w:sz w:val="24"/>
          <w:szCs w:val="24"/>
        </w:rPr>
        <w:fldChar w:fldCharType="end"/>
      </w:r>
      <w:r w:rsidR="004E7308" w:rsidRPr="009706FA">
        <w:rPr>
          <w:rFonts w:ascii="Garamond" w:hAnsi="Garamond" w:cs="Times New Roman"/>
          <w:sz w:val="24"/>
          <w:szCs w:val="24"/>
        </w:rPr>
        <w:t xml:space="preserve"> must state the name of the court, the name of the clerk, and the title of the </w:t>
      </w:r>
      <w:r w:rsidR="002231B8">
        <w:rPr>
          <w:rFonts w:ascii="Garamond" w:hAnsi="Garamond" w:cs="Times New Roman"/>
          <w:sz w:val="24"/>
          <w:szCs w:val="24"/>
        </w:rPr>
        <w:t>case</w:t>
      </w:r>
      <w:r w:rsidR="002231B8" w:rsidRPr="009706FA">
        <w:rPr>
          <w:rFonts w:ascii="Garamond" w:hAnsi="Garamond" w:cs="Times New Roman"/>
          <w:sz w:val="24"/>
          <w:szCs w:val="24"/>
        </w:rPr>
        <w:t xml:space="preserve"> </w:t>
      </w:r>
      <w:r w:rsidR="004E7308" w:rsidRPr="009706FA">
        <w:rPr>
          <w:rFonts w:ascii="Garamond" w:hAnsi="Garamond" w:cs="Times New Roman"/>
          <w:sz w:val="24"/>
          <w:szCs w:val="24"/>
        </w:rPr>
        <w:t xml:space="preserve">and shall </w:t>
      </w:r>
      <w:r w:rsidR="002231B8">
        <w:rPr>
          <w:rFonts w:ascii="Garamond" w:hAnsi="Garamond" w:cs="Times New Roman"/>
          <w:sz w:val="24"/>
          <w:szCs w:val="24"/>
        </w:rPr>
        <w:t xml:space="preserve">demand that the recipient come to court </w:t>
      </w:r>
      <w:r w:rsidR="004E7308" w:rsidRPr="009706FA">
        <w:rPr>
          <w:rFonts w:ascii="Garamond" w:hAnsi="Garamond" w:cs="Times New Roman"/>
          <w:sz w:val="24"/>
          <w:szCs w:val="24"/>
        </w:rPr>
        <w:t>and give testimony or pro</w:t>
      </w:r>
      <w:r w:rsidR="002231B8">
        <w:rPr>
          <w:rFonts w:ascii="Garamond" w:hAnsi="Garamond" w:cs="Times New Roman"/>
          <w:sz w:val="24"/>
          <w:szCs w:val="24"/>
        </w:rPr>
        <w:t>vide</w:t>
      </w:r>
      <w:r w:rsidR="004E7308" w:rsidRPr="009706FA">
        <w:rPr>
          <w:rFonts w:ascii="Garamond" w:hAnsi="Garamond" w:cs="Times New Roman"/>
          <w:sz w:val="24"/>
          <w:szCs w:val="24"/>
        </w:rPr>
        <w:t xml:space="preserve"> evidence at</w:t>
      </w:r>
      <w:r w:rsidR="002231B8">
        <w:rPr>
          <w:rFonts w:ascii="Garamond" w:hAnsi="Garamond" w:cs="Times New Roman"/>
          <w:sz w:val="24"/>
          <w:szCs w:val="24"/>
        </w:rPr>
        <w:t xml:space="preserve"> the hearing</w:t>
      </w:r>
      <w:r w:rsidR="002231B8" w:rsidRPr="009706FA" w:rsidDel="002231B8">
        <w:rPr>
          <w:rFonts w:ascii="Garamond" w:hAnsi="Garamond" w:cs="Times New Roman"/>
          <w:sz w:val="24"/>
          <w:szCs w:val="24"/>
        </w:rPr>
        <w:t xml:space="preserve"> </w:t>
      </w:r>
      <w:r w:rsidR="00C23E1A" w:rsidRPr="009706FA">
        <w:rPr>
          <w:rFonts w:ascii="Garamond" w:hAnsi="Garamond" w:cs="Times New Roman"/>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Subpoena</w:instrText>
      </w:r>
      <w:r w:rsidR="00C23E1A" w:rsidRPr="009706FA">
        <w:rPr>
          <w:rFonts w:ascii="Garamond" w:hAnsi="Garamond"/>
          <w:sz w:val="24"/>
          <w:szCs w:val="24"/>
        </w:rPr>
        <w:instrText xml:space="preserve">" </w:instrText>
      </w:r>
      <w:r w:rsidR="00C23E1A" w:rsidRPr="009706FA">
        <w:rPr>
          <w:rFonts w:ascii="Garamond" w:hAnsi="Garamond" w:cs="Times New Roman"/>
          <w:sz w:val="24"/>
          <w:szCs w:val="24"/>
        </w:rPr>
        <w:fldChar w:fldCharType="end"/>
      </w:r>
      <w:r w:rsidR="004E7308" w:rsidRPr="009706FA">
        <w:rPr>
          <w:rFonts w:ascii="Garamond" w:hAnsi="Garamond" w:cs="Times New Roman"/>
          <w:sz w:val="24"/>
          <w:szCs w:val="24"/>
        </w:rPr>
        <w:t xml:space="preserve">. </w:t>
      </w:r>
      <w:r w:rsidR="002231B8">
        <w:rPr>
          <w:rFonts w:ascii="Garamond" w:hAnsi="Garamond" w:cs="Times New Roman"/>
          <w:sz w:val="24"/>
          <w:szCs w:val="24"/>
        </w:rPr>
        <w:t>Once the form is completed, the s</w:t>
      </w:r>
      <w:r w:rsidR="004E7308" w:rsidRPr="009706FA">
        <w:rPr>
          <w:rFonts w:ascii="Garamond" w:hAnsi="Garamond" w:cs="Times New Roman"/>
          <w:sz w:val="24"/>
          <w:szCs w:val="24"/>
        </w:rPr>
        <w:t xml:space="preserve">ubpoena may be served by (1) </w:t>
      </w:r>
      <w:r w:rsidR="002231B8">
        <w:rPr>
          <w:rFonts w:ascii="Garamond" w:hAnsi="Garamond" w:cs="Times New Roman"/>
          <w:sz w:val="24"/>
          <w:szCs w:val="24"/>
        </w:rPr>
        <w:t>a</w:t>
      </w:r>
      <w:r w:rsidR="004E7308" w:rsidRPr="009706FA">
        <w:rPr>
          <w:rFonts w:ascii="Garamond" w:hAnsi="Garamond" w:cs="Times New Roman"/>
          <w:sz w:val="24"/>
          <w:szCs w:val="24"/>
        </w:rPr>
        <w:t>ny sheriff or by any person not less than 18 years of age, proven by return or certificate endorsed on a copy of the subpoena</w:t>
      </w:r>
      <w:r w:rsidR="00C23E1A" w:rsidRPr="009706FA">
        <w:rPr>
          <w:rFonts w:ascii="Garamond" w:hAnsi="Garamond" w:cs="Times New Roman"/>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Subpoena</w:instrText>
      </w:r>
      <w:r w:rsidR="00C23E1A" w:rsidRPr="009706FA">
        <w:rPr>
          <w:rFonts w:ascii="Garamond" w:hAnsi="Garamond"/>
          <w:sz w:val="24"/>
          <w:szCs w:val="24"/>
        </w:rPr>
        <w:instrText xml:space="preserve">" </w:instrText>
      </w:r>
      <w:r w:rsidR="00C23E1A" w:rsidRPr="009706FA">
        <w:rPr>
          <w:rFonts w:ascii="Garamond" w:hAnsi="Garamond" w:cs="Times New Roman"/>
          <w:sz w:val="24"/>
          <w:szCs w:val="24"/>
        </w:rPr>
        <w:fldChar w:fldCharType="end"/>
      </w:r>
      <w:r w:rsidR="004E7308" w:rsidRPr="009706FA">
        <w:rPr>
          <w:rFonts w:ascii="Garamond" w:hAnsi="Garamond" w:cs="Times New Roman"/>
          <w:sz w:val="24"/>
          <w:szCs w:val="24"/>
        </w:rPr>
        <w:t>, or (2) Registered or certified mail or statutory overnight delivery, proven by the return receipt.</w:t>
      </w:r>
      <w:r w:rsidR="00054DA0" w:rsidRPr="009706FA">
        <w:rPr>
          <w:rFonts w:ascii="Garamond" w:hAnsi="Garamond" w:cs="Times New Roman"/>
          <w:sz w:val="24"/>
          <w:szCs w:val="24"/>
        </w:rPr>
        <w:t xml:space="preserve"> The subpoena</w:t>
      </w:r>
      <w:r w:rsidR="00C23E1A" w:rsidRPr="009706FA">
        <w:rPr>
          <w:rFonts w:ascii="Garamond" w:hAnsi="Garamond" w:cs="Times New Roman"/>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Subpoena</w:instrText>
      </w:r>
      <w:r w:rsidR="00C23E1A" w:rsidRPr="009706FA">
        <w:rPr>
          <w:rFonts w:ascii="Garamond" w:hAnsi="Garamond"/>
          <w:sz w:val="24"/>
          <w:szCs w:val="24"/>
        </w:rPr>
        <w:instrText xml:space="preserve">" </w:instrText>
      </w:r>
      <w:r w:rsidR="00C23E1A" w:rsidRPr="009706FA">
        <w:rPr>
          <w:rFonts w:ascii="Garamond" w:hAnsi="Garamond" w:cs="Times New Roman"/>
          <w:sz w:val="24"/>
          <w:szCs w:val="24"/>
        </w:rPr>
        <w:fldChar w:fldCharType="end"/>
      </w:r>
      <w:r w:rsidR="00054DA0" w:rsidRPr="009706FA">
        <w:rPr>
          <w:rFonts w:ascii="Garamond" w:hAnsi="Garamond" w:cs="Times New Roman"/>
          <w:sz w:val="24"/>
          <w:szCs w:val="24"/>
        </w:rPr>
        <w:t xml:space="preserve"> should be served at least 24 hours </w:t>
      </w:r>
      <w:r w:rsidR="002231B8">
        <w:rPr>
          <w:rFonts w:ascii="Garamond" w:hAnsi="Garamond" w:cs="Times New Roman"/>
          <w:sz w:val="24"/>
          <w:szCs w:val="24"/>
        </w:rPr>
        <w:t>before</w:t>
      </w:r>
      <w:r w:rsidR="00054DA0" w:rsidRPr="009706FA">
        <w:rPr>
          <w:rFonts w:ascii="Garamond" w:hAnsi="Garamond" w:cs="Times New Roman"/>
          <w:sz w:val="24"/>
          <w:szCs w:val="24"/>
        </w:rPr>
        <w:t xml:space="preserve"> the hearing.</w:t>
      </w:r>
    </w:p>
    <w:p w14:paraId="004104DF" w14:textId="583B09E0" w:rsidR="00054DA0" w:rsidRPr="009706FA" w:rsidRDefault="00054DA0" w:rsidP="002231B8">
      <w:pPr>
        <w:pStyle w:val="ListParagraph"/>
        <w:spacing w:after="120" w:line="240" w:lineRule="auto"/>
        <w:ind w:left="1800"/>
        <w:contextualSpacing w:val="0"/>
        <w:rPr>
          <w:rFonts w:ascii="Garamond" w:hAnsi="Garamond" w:cs="Times New Roman"/>
          <w:sz w:val="24"/>
          <w:szCs w:val="24"/>
        </w:rPr>
      </w:pPr>
      <w:r w:rsidRPr="009706FA">
        <w:rPr>
          <w:rFonts w:ascii="Garamond" w:hAnsi="Garamond" w:cs="Times New Roman"/>
          <w:sz w:val="24"/>
          <w:szCs w:val="24"/>
        </w:rPr>
        <w:t>If you obtained a subpoena</w:t>
      </w:r>
      <w:r w:rsidR="00C23E1A" w:rsidRPr="009706FA">
        <w:rPr>
          <w:rFonts w:ascii="Garamond" w:hAnsi="Garamond" w:cs="Times New Roman"/>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Subpoena</w:instrText>
      </w:r>
      <w:r w:rsidR="00C23E1A" w:rsidRPr="009706FA">
        <w:rPr>
          <w:rFonts w:ascii="Garamond" w:hAnsi="Garamond"/>
          <w:sz w:val="24"/>
          <w:szCs w:val="24"/>
        </w:rPr>
        <w:instrText xml:space="preserve">" </w:instrText>
      </w:r>
      <w:r w:rsidR="00C23E1A" w:rsidRPr="009706FA">
        <w:rPr>
          <w:rFonts w:ascii="Garamond" w:hAnsi="Garamond" w:cs="Times New Roman"/>
          <w:sz w:val="24"/>
          <w:szCs w:val="24"/>
        </w:rPr>
        <w:fldChar w:fldCharType="end"/>
      </w:r>
      <w:r w:rsidRPr="009706FA">
        <w:rPr>
          <w:rFonts w:ascii="Garamond" w:hAnsi="Garamond" w:cs="Times New Roman"/>
          <w:sz w:val="24"/>
          <w:szCs w:val="24"/>
        </w:rPr>
        <w:t xml:space="preserve"> in blank from the clerk, you must present the name and address of the witness subpoenaed to the clerk at least six hours before the hearing to preserve your right to </w:t>
      </w:r>
      <w:r w:rsidR="0035175C" w:rsidRPr="009706FA">
        <w:rPr>
          <w:rFonts w:ascii="Garamond" w:hAnsi="Garamond" w:cs="Times New Roman"/>
          <w:sz w:val="24"/>
          <w:szCs w:val="24"/>
        </w:rPr>
        <w:t>postpone</w:t>
      </w:r>
      <w:r w:rsidRPr="009706FA">
        <w:rPr>
          <w:rFonts w:ascii="Garamond" w:hAnsi="Garamond" w:cs="Times New Roman"/>
          <w:sz w:val="24"/>
          <w:szCs w:val="24"/>
        </w:rPr>
        <w:t xml:space="preserve"> the hearing in case the witness fails to appear.</w:t>
      </w:r>
    </w:p>
    <w:p w14:paraId="59647E8E" w14:textId="7E24D0BD" w:rsidR="004E7308" w:rsidRPr="009706FA" w:rsidRDefault="004E7308" w:rsidP="002231B8">
      <w:pPr>
        <w:pStyle w:val="ListParagraph"/>
        <w:spacing w:after="120" w:line="240" w:lineRule="auto"/>
        <w:ind w:left="1800"/>
        <w:contextualSpacing w:val="0"/>
        <w:rPr>
          <w:rFonts w:ascii="Garamond" w:hAnsi="Garamond" w:cs="Times New Roman"/>
          <w:sz w:val="24"/>
          <w:szCs w:val="24"/>
        </w:rPr>
      </w:pPr>
      <w:r w:rsidRPr="009706FA">
        <w:rPr>
          <w:rFonts w:ascii="Garamond" w:hAnsi="Garamond" w:cs="Times New Roman"/>
          <w:sz w:val="24"/>
          <w:szCs w:val="24"/>
        </w:rPr>
        <w:t xml:space="preserve">Fees and mileage: </w:t>
      </w:r>
      <w:r w:rsidR="002231B8" w:rsidRPr="002231B8">
        <w:rPr>
          <w:rFonts w:ascii="Garamond" w:hAnsi="Garamond" w:cs="Times New Roman"/>
          <w:sz w:val="24"/>
          <w:szCs w:val="24"/>
        </w:rPr>
        <w:t xml:space="preserve">You have to pay your subpoenaed witnesses $25 a day after the hearing if the witness lives in the county where the hearing is held. If the witness lives farther away, you have to add 45 cents per mile traveled to and from the courthouse, and you have to pay the witness when you serve them. You can pay by cash, postal money order, cashier’s check, certified check, or through your attorney, if you have </w:t>
      </w:r>
      <w:r w:rsidR="00C96313" w:rsidRPr="002231B8">
        <w:rPr>
          <w:rFonts w:ascii="Garamond" w:hAnsi="Garamond" w:cs="Times New Roman"/>
          <w:sz w:val="24"/>
          <w:szCs w:val="24"/>
        </w:rPr>
        <w:t>one.</w:t>
      </w:r>
    </w:p>
    <w:p w14:paraId="14011F6A" w14:textId="5DCFF5F0" w:rsidR="004C62B8" w:rsidRPr="004C62B8" w:rsidRDefault="004C62B8" w:rsidP="00136DCE">
      <w:pPr>
        <w:pStyle w:val="ListParagraph"/>
        <w:numPr>
          <w:ilvl w:val="0"/>
          <w:numId w:val="23"/>
        </w:numPr>
        <w:spacing w:after="120" w:line="240" w:lineRule="auto"/>
        <w:contextualSpacing w:val="0"/>
        <w:rPr>
          <w:rFonts w:ascii="Garamond" w:hAnsi="Garamond" w:cs="Times New Roman"/>
          <w:b/>
          <w:sz w:val="24"/>
          <w:szCs w:val="24"/>
        </w:rPr>
      </w:pPr>
      <w:r w:rsidRPr="000E7A1D">
        <w:rPr>
          <w:rFonts w:ascii="Garamond" w:hAnsi="Garamond" w:cs="Times New Roman"/>
          <w:b/>
          <w:sz w:val="24"/>
          <w:szCs w:val="24"/>
        </w:rPr>
        <w:t>Judge’s Order:</w:t>
      </w:r>
      <w:r>
        <w:rPr>
          <w:rFonts w:ascii="Garamond" w:hAnsi="Garamond" w:cs="Times New Roman"/>
          <w:sz w:val="24"/>
          <w:szCs w:val="24"/>
        </w:rPr>
        <w:t xml:space="preserve"> Be sure to get and keep a copy of the judge’s order and follow what it says. Ask the judge or the court clerk to explain if you have questions.</w:t>
      </w:r>
    </w:p>
    <w:p w14:paraId="6D0AE17C" w14:textId="1621072C" w:rsidR="00872E0B" w:rsidRPr="00C50A76" w:rsidRDefault="000926B9" w:rsidP="00C50A76">
      <w:pPr>
        <w:pStyle w:val="ListParagraph"/>
        <w:spacing w:after="120" w:line="240" w:lineRule="auto"/>
        <w:ind w:left="1800"/>
        <w:contextualSpacing w:val="0"/>
        <w:rPr>
          <w:rFonts w:ascii="Garamond" w:hAnsi="Garamond" w:cs="Times New Roman"/>
          <w:sz w:val="24"/>
          <w:szCs w:val="24"/>
        </w:rPr>
      </w:pPr>
      <w:r w:rsidRPr="00C50A76">
        <w:rPr>
          <w:rFonts w:ascii="Garamond" w:hAnsi="Garamond" w:cs="Times New Roman"/>
          <w:b/>
          <w:sz w:val="24"/>
          <w:szCs w:val="24"/>
        </w:rPr>
        <w:t>Hearsay</w:t>
      </w:r>
      <w:r w:rsidR="00C23E1A" w:rsidRPr="00C50A76">
        <w:rPr>
          <w:rFonts w:ascii="Garamond" w:hAnsi="Garamond" w:cs="Times New Roman"/>
          <w:b/>
          <w:sz w:val="24"/>
          <w:szCs w:val="24"/>
        </w:rPr>
        <w:fldChar w:fldCharType="begin"/>
      </w:r>
      <w:r w:rsidR="00C23E1A" w:rsidRPr="00C50A76">
        <w:rPr>
          <w:rFonts w:ascii="Garamond" w:hAnsi="Garamond"/>
          <w:sz w:val="24"/>
          <w:szCs w:val="24"/>
        </w:rPr>
        <w:instrText xml:space="preserve"> XE "</w:instrText>
      </w:r>
      <w:r w:rsidR="00C23E1A" w:rsidRPr="00C50A76">
        <w:rPr>
          <w:rFonts w:ascii="Garamond" w:hAnsi="Garamond" w:cs="Times New Roman"/>
          <w:sz w:val="24"/>
          <w:szCs w:val="24"/>
        </w:rPr>
        <w:instrText>Hearsay</w:instrText>
      </w:r>
      <w:r w:rsidR="00C23E1A" w:rsidRPr="00C50A76">
        <w:rPr>
          <w:rFonts w:ascii="Garamond" w:hAnsi="Garamond"/>
          <w:sz w:val="24"/>
          <w:szCs w:val="24"/>
        </w:rPr>
        <w:instrText xml:space="preserve">" </w:instrText>
      </w:r>
      <w:r w:rsidR="00C23E1A" w:rsidRPr="00C50A76">
        <w:rPr>
          <w:rFonts w:ascii="Garamond" w:hAnsi="Garamond" w:cs="Times New Roman"/>
          <w:b/>
          <w:sz w:val="24"/>
          <w:szCs w:val="24"/>
        </w:rPr>
        <w:fldChar w:fldCharType="end"/>
      </w:r>
      <w:r w:rsidR="00054DA0" w:rsidRPr="00C50A76">
        <w:rPr>
          <w:rFonts w:ascii="Garamond" w:hAnsi="Garamond" w:cs="Times New Roman"/>
          <w:b/>
          <w:sz w:val="24"/>
          <w:szCs w:val="24"/>
        </w:rPr>
        <w:t>:</w:t>
      </w:r>
      <w:r w:rsidR="007762F4" w:rsidRPr="00C50A76">
        <w:rPr>
          <w:rFonts w:ascii="Garamond" w:hAnsi="Garamond" w:cs="Times New Roman"/>
          <w:sz w:val="24"/>
          <w:szCs w:val="24"/>
        </w:rPr>
        <w:t xml:space="preserve"> Generally, </w:t>
      </w:r>
      <w:r w:rsidR="00054DA0" w:rsidRPr="00C50A76">
        <w:rPr>
          <w:rFonts w:ascii="Garamond" w:hAnsi="Garamond" w:cs="Times New Roman"/>
          <w:sz w:val="24"/>
          <w:szCs w:val="24"/>
        </w:rPr>
        <w:t xml:space="preserve">the court will not allow </w:t>
      </w:r>
      <w:r w:rsidR="007762F4" w:rsidRPr="00C50A76">
        <w:rPr>
          <w:rFonts w:ascii="Garamond" w:hAnsi="Garamond" w:cs="Times New Roman"/>
          <w:sz w:val="24"/>
          <w:szCs w:val="24"/>
        </w:rPr>
        <w:t xml:space="preserve">you or another witness to state what </w:t>
      </w:r>
      <w:r w:rsidR="00054DA0" w:rsidRPr="00C50A76">
        <w:rPr>
          <w:rFonts w:ascii="Garamond" w:hAnsi="Garamond" w:cs="Times New Roman"/>
          <w:sz w:val="24"/>
          <w:szCs w:val="24"/>
        </w:rPr>
        <w:t>a third</w:t>
      </w:r>
      <w:r w:rsidR="007762F4" w:rsidRPr="00C50A76">
        <w:rPr>
          <w:rFonts w:ascii="Garamond" w:hAnsi="Garamond" w:cs="Times New Roman"/>
          <w:sz w:val="24"/>
          <w:szCs w:val="24"/>
        </w:rPr>
        <w:t xml:space="preserve"> person said</w:t>
      </w:r>
      <w:r w:rsidR="00872E0B" w:rsidRPr="00C50A76">
        <w:rPr>
          <w:rFonts w:ascii="Garamond" w:hAnsi="Garamond" w:cs="Times New Roman"/>
          <w:sz w:val="24"/>
          <w:szCs w:val="24"/>
        </w:rPr>
        <w:t xml:space="preserve">. </w:t>
      </w:r>
      <w:r w:rsidR="002231B8" w:rsidRPr="00C50A76">
        <w:rPr>
          <w:rFonts w:ascii="Garamond" w:hAnsi="Garamond" w:cs="Times New Roman"/>
          <w:sz w:val="24"/>
          <w:szCs w:val="24"/>
        </w:rPr>
        <w:t>This</w:t>
      </w:r>
      <w:r w:rsidR="007762F4" w:rsidRPr="00C50A76">
        <w:rPr>
          <w:rFonts w:ascii="Garamond" w:hAnsi="Garamond" w:cs="Times New Roman"/>
          <w:sz w:val="24"/>
          <w:szCs w:val="24"/>
        </w:rPr>
        <w:t xml:space="preserve"> is called “hearsay” and </w:t>
      </w:r>
      <w:r w:rsidR="002231B8" w:rsidRPr="00C50A76">
        <w:rPr>
          <w:rFonts w:ascii="Garamond" w:hAnsi="Garamond" w:cs="Times New Roman"/>
          <w:sz w:val="24"/>
          <w:szCs w:val="24"/>
        </w:rPr>
        <w:t xml:space="preserve">is </w:t>
      </w:r>
      <w:r w:rsidR="007762F4" w:rsidRPr="00C50A76">
        <w:rPr>
          <w:rFonts w:ascii="Garamond" w:hAnsi="Garamond" w:cs="Times New Roman"/>
          <w:sz w:val="24"/>
          <w:szCs w:val="24"/>
        </w:rPr>
        <w:t xml:space="preserve">not allowed. </w:t>
      </w:r>
      <w:r w:rsidR="00B8529F" w:rsidRPr="00C50A76">
        <w:rPr>
          <w:rFonts w:ascii="Garamond" w:hAnsi="Garamond" w:cs="Times New Roman"/>
          <w:sz w:val="24"/>
          <w:szCs w:val="24"/>
        </w:rPr>
        <w:t>F</w:t>
      </w:r>
      <w:r w:rsidR="007762F4" w:rsidRPr="00C50A76">
        <w:rPr>
          <w:rFonts w:ascii="Garamond" w:hAnsi="Garamond" w:cs="Times New Roman"/>
          <w:sz w:val="24"/>
          <w:szCs w:val="24"/>
        </w:rPr>
        <w:t xml:space="preserve">or example, you cannot </w:t>
      </w:r>
      <w:r w:rsidR="00B8529F" w:rsidRPr="00C50A76">
        <w:rPr>
          <w:rFonts w:ascii="Garamond" w:hAnsi="Garamond" w:cs="Times New Roman"/>
          <w:sz w:val="24"/>
          <w:szCs w:val="24"/>
        </w:rPr>
        <w:t xml:space="preserve">generally </w:t>
      </w:r>
      <w:r w:rsidR="007762F4" w:rsidRPr="00C50A76">
        <w:rPr>
          <w:rFonts w:ascii="Garamond" w:hAnsi="Garamond" w:cs="Times New Roman"/>
          <w:sz w:val="24"/>
          <w:szCs w:val="24"/>
        </w:rPr>
        <w:t>testify abo</w:t>
      </w:r>
      <w:r w:rsidR="00872E0B" w:rsidRPr="00C50A76">
        <w:rPr>
          <w:rFonts w:ascii="Garamond" w:hAnsi="Garamond" w:cs="Times New Roman"/>
          <w:sz w:val="24"/>
          <w:szCs w:val="24"/>
        </w:rPr>
        <w:t>ut something your roommate</w:t>
      </w:r>
      <w:r w:rsidR="00AE2A29" w:rsidRPr="00C50A76">
        <w:rPr>
          <w:rFonts w:ascii="Garamond" w:hAnsi="Garamond" w:cs="Times New Roman"/>
          <w:sz w:val="24"/>
          <w:szCs w:val="24"/>
        </w:rPr>
        <w:fldChar w:fldCharType="begin"/>
      </w:r>
      <w:r w:rsidR="00AE2A29" w:rsidRPr="00C50A76">
        <w:rPr>
          <w:rFonts w:ascii="Garamond" w:hAnsi="Garamond"/>
          <w:sz w:val="24"/>
          <w:szCs w:val="24"/>
        </w:rPr>
        <w:instrText xml:space="preserve"> XE "</w:instrText>
      </w:r>
      <w:r w:rsidR="00AE2A29" w:rsidRPr="00C50A76">
        <w:rPr>
          <w:rFonts w:ascii="Garamond" w:hAnsi="Garamond" w:cs="Times New Roman"/>
          <w:sz w:val="24"/>
          <w:szCs w:val="24"/>
        </w:rPr>
        <w:instrText>Roommate</w:instrText>
      </w:r>
      <w:r w:rsidR="00AE2A29" w:rsidRPr="00C50A76">
        <w:rPr>
          <w:rFonts w:ascii="Garamond" w:hAnsi="Garamond"/>
          <w:sz w:val="24"/>
          <w:szCs w:val="24"/>
        </w:rPr>
        <w:instrText xml:space="preserve">" </w:instrText>
      </w:r>
      <w:r w:rsidR="00AE2A29" w:rsidRPr="00C50A76">
        <w:rPr>
          <w:rFonts w:ascii="Garamond" w:hAnsi="Garamond" w:cs="Times New Roman"/>
          <w:sz w:val="24"/>
          <w:szCs w:val="24"/>
        </w:rPr>
        <w:fldChar w:fldCharType="end"/>
      </w:r>
      <w:r w:rsidR="00872E0B" w:rsidRPr="00C50A76">
        <w:rPr>
          <w:rFonts w:ascii="Garamond" w:hAnsi="Garamond" w:cs="Times New Roman"/>
          <w:sz w:val="24"/>
          <w:szCs w:val="24"/>
        </w:rPr>
        <w:t xml:space="preserve"> said</w:t>
      </w:r>
      <w:r w:rsidR="007762F4" w:rsidRPr="00C50A76">
        <w:rPr>
          <w:rFonts w:ascii="Garamond" w:hAnsi="Garamond" w:cs="Times New Roman"/>
          <w:sz w:val="24"/>
          <w:szCs w:val="24"/>
        </w:rPr>
        <w:t>.</w:t>
      </w:r>
      <w:r w:rsidR="00872E0B" w:rsidRPr="00C50A76">
        <w:rPr>
          <w:rFonts w:ascii="Garamond" w:hAnsi="Garamond" w:cs="Times New Roman"/>
          <w:sz w:val="24"/>
          <w:szCs w:val="24"/>
        </w:rPr>
        <w:t xml:space="preserve"> If your roommate</w:t>
      </w:r>
      <w:r w:rsidR="00AE2A29" w:rsidRPr="00C50A76">
        <w:rPr>
          <w:rFonts w:ascii="Garamond" w:hAnsi="Garamond" w:cs="Times New Roman"/>
          <w:sz w:val="24"/>
          <w:szCs w:val="24"/>
        </w:rPr>
        <w:fldChar w:fldCharType="begin"/>
      </w:r>
      <w:r w:rsidR="00AE2A29" w:rsidRPr="00C50A76">
        <w:rPr>
          <w:rFonts w:ascii="Garamond" w:hAnsi="Garamond"/>
          <w:sz w:val="24"/>
          <w:szCs w:val="24"/>
        </w:rPr>
        <w:instrText xml:space="preserve"> XE "</w:instrText>
      </w:r>
      <w:r w:rsidR="00AE2A29" w:rsidRPr="00C50A76">
        <w:rPr>
          <w:rFonts w:ascii="Garamond" w:hAnsi="Garamond" w:cs="Times New Roman"/>
          <w:sz w:val="24"/>
          <w:szCs w:val="24"/>
        </w:rPr>
        <w:instrText>Roommate</w:instrText>
      </w:r>
      <w:r w:rsidR="00AE2A29" w:rsidRPr="00C50A76">
        <w:rPr>
          <w:rFonts w:ascii="Garamond" w:hAnsi="Garamond"/>
          <w:sz w:val="24"/>
          <w:szCs w:val="24"/>
        </w:rPr>
        <w:instrText xml:space="preserve">" </w:instrText>
      </w:r>
      <w:r w:rsidR="00AE2A29" w:rsidRPr="00C50A76">
        <w:rPr>
          <w:rFonts w:ascii="Garamond" w:hAnsi="Garamond" w:cs="Times New Roman"/>
          <w:sz w:val="24"/>
          <w:szCs w:val="24"/>
        </w:rPr>
        <w:fldChar w:fldCharType="end"/>
      </w:r>
      <w:r w:rsidR="00872E0B" w:rsidRPr="00C50A76">
        <w:rPr>
          <w:rFonts w:ascii="Garamond" w:hAnsi="Garamond" w:cs="Times New Roman"/>
          <w:sz w:val="24"/>
          <w:szCs w:val="24"/>
        </w:rPr>
        <w:t xml:space="preserve"> knows something that is evidence for your case, then your roommate</w:t>
      </w:r>
      <w:r w:rsidR="00AE2A29" w:rsidRPr="00C50A76">
        <w:rPr>
          <w:rFonts w:ascii="Garamond" w:hAnsi="Garamond" w:cs="Times New Roman"/>
          <w:sz w:val="24"/>
          <w:szCs w:val="24"/>
        </w:rPr>
        <w:fldChar w:fldCharType="begin"/>
      </w:r>
      <w:r w:rsidR="00AE2A29" w:rsidRPr="00C50A76">
        <w:rPr>
          <w:rFonts w:ascii="Garamond" w:hAnsi="Garamond"/>
          <w:sz w:val="24"/>
          <w:szCs w:val="24"/>
        </w:rPr>
        <w:instrText xml:space="preserve"> XE "</w:instrText>
      </w:r>
      <w:r w:rsidR="00AE2A29" w:rsidRPr="00C50A76">
        <w:rPr>
          <w:rFonts w:ascii="Garamond" w:hAnsi="Garamond" w:cs="Times New Roman"/>
          <w:sz w:val="24"/>
          <w:szCs w:val="24"/>
        </w:rPr>
        <w:instrText>Roommate</w:instrText>
      </w:r>
      <w:r w:rsidR="00AE2A29" w:rsidRPr="00C50A76">
        <w:rPr>
          <w:rFonts w:ascii="Garamond" w:hAnsi="Garamond"/>
          <w:sz w:val="24"/>
          <w:szCs w:val="24"/>
        </w:rPr>
        <w:instrText xml:space="preserve">" </w:instrText>
      </w:r>
      <w:r w:rsidR="00AE2A29" w:rsidRPr="00C50A76">
        <w:rPr>
          <w:rFonts w:ascii="Garamond" w:hAnsi="Garamond" w:cs="Times New Roman"/>
          <w:sz w:val="24"/>
          <w:szCs w:val="24"/>
        </w:rPr>
        <w:fldChar w:fldCharType="end"/>
      </w:r>
      <w:r w:rsidR="00872E0B" w:rsidRPr="00C50A76">
        <w:rPr>
          <w:rFonts w:ascii="Garamond" w:hAnsi="Garamond" w:cs="Times New Roman"/>
          <w:sz w:val="24"/>
          <w:szCs w:val="24"/>
        </w:rPr>
        <w:t xml:space="preserve"> should attend the hearing and testify. </w:t>
      </w:r>
      <w:r w:rsidR="007762F4" w:rsidRPr="00C50A76">
        <w:rPr>
          <w:rFonts w:ascii="Garamond" w:hAnsi="Garamond" w:cs="Times New Roman"/>
          <w:sz w:val="24"/>
          <w:szCs w:val="24"/>
        </w:rPr>
        <w:t>Similarly, a written statement or notarized statement is typically not admissible</w:t>
      </w:r>
      <w:r w:rsidR="00E44C26" w:rsidRPr="00C50A76">
        <w:rPr>
          <w:rFonts w:ascii="Garamond" w:hAnsi="Garamond" w:cs="Times New Roman"/>
          <w:sz w:val="24"/>
          <w:szCs w:val="24"/>
        </w:rPr>
        <w:t xml:space="preserve"> unless the person who wrote it is present in court</w:t>
      </w:r>
      <w:r w:rsidR="007762F4" w:rsidRPr="00C50A76">
        <w:rPr>
          <w:rFonts w:ascii="Garamond" w:hAnsi="Garamond" w:cs="Times New Roman"/>
          <w:sz w:val="24"/>
          <w:szCs w:val="24"/>
        </w:rPr>
        <w:t xml:space="preserve">. </w:t>
      </w:r>
      <w:r w:rsidR="00872E0B" w:rsidRPr="00C50A76">
        <w:rPr>
          <w:rFonts w:ascii="Garamond" w:hAnsi="Garamond" w:cs="Times New Roman"/>
          <w:sz w:val="24"/>
          <w:szCs w:val="24"/>
        </w:rPr>
        <w:t>There are some common exceptions to t</w:t>
      </w:r>
      <w:r w:rsidR="005C2BE2" w:rsidRPr="00C50A76">
        <w:rPr>
          <w:rFonts w:ascii="Garamond" w:hAnsi="Garamond" w:cs="Times New Roman"/>
          <w:sz w:val="24"/>
          <w:szCs w:val="24"/>
        </w:rPr>
        <w:t xml:space="preserve">he hearsay rule. For example, </w:t>
      </w:r>
      <w:r w:rsidR="00C11077">
        <w:rPr>
          <w:rFonts w:ascii="Garamond" w:hAnsi="Garamond" w:cs="Times New Roman"/>
          <w:sz w:val="24"/>
          <w:szCs w:val="24"/>
        </w:rPr>
        <w:t xml:space="preserve">if your landlord said something directly to you, it may be admissible. Or </w:t>
      </w:r>
      <w:r w:rsidR="005C2BE2" w:rsidRPr="00C50A76">
        <w:rPr>
          <w:rFonts w:ascii="Garamond" w:hAnsi="Garamond" w:cs="Times New Roman"/>
          <w:sz w:val="24"/>
          <w:szCs w:val="24"/>
        </w:rPr>
        <w:t>testimony about something your roommate</w:t>
      </w:r>
      <w:r w:rsidR="00AE2A29" w:rsidRPr="00C50A76">
        <w:rPr>
          <w:rFonts w:ascii="Garamond" w:hAnsi="Garamond" w:cs="Times New Roman"/>
          <w:sz w:val="24"/>
          <w:szCs w:val="24"/>
        </w:rPr>
        <w:fldChar w:fldCharType="begin"/>
      </w:r>
      <w:r w:rsidR="00AE2A29" w:rsidRPr="00C50A76">
        <w:rPr>
          <w:rFonts w:ascii="Garamond" w:hAnsi="Garamond"/>
          <w:sz w:val="24"/>
          <w:szCs w:val="24"/>
        </w:rPr>
        <w:instrText xml:space="preserve"> XE "</w:instrText>
      </w:r>
      <w:r w:rsidR="00AE2A29" w:rsidRPr="00C50A76">
        <w:rPr>
          <w:rFonts w:ascii="Garamond" w:hAnsi="Garamond" w:cs="Times New Roman"/>
          <w:sz w:val="24"/>
          <w:szCs w:val="24"/>
        </w:rPr>
        <w:instrText>Roommate</w:instrText>
      </w:r>
      <w:r w:rsidR="00AE2A29" w:rsidRPr="00C50A76">
        <w:rPr>
          <w:rFonts w:ascii="Garamond" w:hAnsi="Garamond"/>
          <w:sz w:val="24"/>
          <w:szCs w:val="24"/>
        </w:rPr>
        <w:instrText xml:space="preserve">" </w:instrText>
      </w:r>
      <w:r w:rsidR="00AE2A29" w:rsidRPr="00C50A76">
        <w:rPr>
          <w:rFonts w:ascii="Garamond" w:hAnsi="Garamond" w:cs="Times New Roman"/>
          <w:sz w:val="24"/>
          <w:szCs w:val="24"/>
        </w:rPr>
        <w:fldChar w:fldCharType="end"/>
      </w:r>
      <w:r w:rsidR="005C2BE2" w:rsidRPr="00C50A76">
        <w:rPr>
          <w:rFonts w:ascii="Garamond" w:hAnsi="Garamond" w:cs="Times New Roman"/>
          <w:sz w:val="24"/>
          <w:szCs w:val="24"/>
        </w:rPr>
        <w:t xml:space="preserve"> said</w:t>
      </w:r>
      <w:r w:rsidR="00872E0B" w:rsidRPr="00C50A76">
        <w:rPr>
          <w:rFonts w:ascii="Garamond" w:hAnsi="Garamond" w:cs="Times New Roman"/>
          <w:sz w:val="24"/>
          <w:szCs w:val="24"/>
        </w:rPr>
        <w:t xml:space="preserve"> can support your testimony if the landlord claims you are lying and the roommate</w:t>
      </w:r>
      <w:r w:rsidR="00AE2A29" w:rsidRPr="00C50A76">
        <w:rPr>
          <w:rFonts w:ascii="Garamond" w:hAnsi="Garamond" w:cs="Times New Roman"/>
          <w:sz w:val="24"/>
          <w:szCs w:val="24"/>
        </w:rPr>
        <w:fldChar w:fldCharType="begin"/>
      </w:r>
      <w:r w:rsidR="00AE2A29" w:rsidRPr="00C50A76">
        <w:rPr>
          <w:rFonts w:ascii="Garamond" w:hAnsi="Garamond"/>
          <w:sz w:val="24"/>
          <w:szCs w:val="24"/>
        </w:rPr>
        <w:instrText xml:space="preserve"> XE "</w:instrText>
      </w:r>
      <w:r w:rsidR="00AE2A29" w:rsidRPr="00C50A76">
        <w:rPr>
          <w:rFonts w:ascii="Garamond" w:hAnsi="Garamond" w:cs="Times New Roman"/>
          <w:sz w:val="24"/>
          <w:szCs w:val="24"/>
        </w:rPr>
        <w:instrText>Roommate</w:instrText>
      </w:r>
      <w:r w:rsidR="00AE2A29" w:rsidRPr="00C50A76">
        <w:rPr>
          <w:rFonts w:ascii="Garamond" w:hAnsi="Garamond"/>
          <w:sz w:val="24"/>
          <w:szCs w:val="24"/>
        </w:rPr>
        <w:instrText xml:space="preserve">" </w:instrText>
      </w:r>
      <w:r w:rsidR="00AE2A29" w:rsidRPr="00C50A76">
        <w:rPr>
          <w:rFonts w:ascii="Garamond" w:hAnsi="Garamond" w:cs="Times New Roman"/>
          <w:sz w:val="24"/>
          <w:szCs w:val="24"/>
        </w:rPr>
        <w:fldChar w:fldCharType="end"/>
      </w:r>
      <w:r w:rsidR="00872E0B" w:rsidRPr="00C50A76">
        <w:rPr>
          <w:rFonts w:ascii="Garamond" w:hAnsi="Garamond" w:cs="Times New Roman"/>
          <w:sz w:val="24"/>
          <w:szCs w:val="24"/>
        </w:rPr>
        <w:t xml:space="preserve"> is </w:t>
      </w:r>
      <w:r w:rsidR="00872E0B" w:rsidRPr="00C50A76">
        <w:rPr>
          <w:rFonts w:ascii="Garamond" w:hAnsi="Garamond" w:cs="Times New Roman"/>
          <w:sz w:val="24"/>
          <w:szCs w:val="24"/>
        </w:rPr>
        <w:lastRenderedPageBreak/>
        <w:t xml:space="preserve">available to testify. Or </w:t>
      </w:r>
      <w:r w:rsidR="005C2BE2" w:rsidRPr="00C50A76">
        <w:rPr>
          <w:rFonts w:ascii="Garamond" w:hAnsi="Garamond" w:cs="Times New Roman"/>
          <w:sz w:val="24"/>
          <w:szCs w:val="24"/>
        </w:rPr>
        <w:t>testimony about something your roommate</w:t>
      </w:r>
      <w:r w:rsidR="00AE2A29" w:rsidRPr="00C50A76">
        <w:rPr>
          <w:rFonts w:ascii="Garamond" w:hAnsi="Garamond" w:cs="Times New Roman"/>
          <w:sz w:val="24"/>
          <w:szCs w:val="24"/>
        </w:rPr>
        <w:fldChar w:fldCharType="begin"/>
      </w:r>
      <w:r w:rsidR="00AE2A29" w:rsidRPr="00C50A76">
        <w:rPr>
          <w:rFonts w:ascii="Garamond" w:hAnsi="Garamond"/>
          <w:sz w:val="24"/>
          <w:szCs w:val="24"/>
        </w:rPr>
        <w:instrText xml:space="preserve"> XE "</w:instrText>
      </w:r>
      <w:r w:rsidR="00AE2A29" w:rsidRPr="00C50A76">
        <w:rPr>
          <w:rFonts w:ascii="Garamond" w:hAnsi="Garamond" w:cs="Times New Roman"/>
          <w:sz w:val="24"/>
          <w:szCs w:val="24"/>
        </w:rPr>
        <w:instrText>Roommate</w:instrText>
      </w:r>
      <w:r w:rsidR="00AE2A29" w:rsidRPr="00C50A76">
        <w:rPr>
          <w:rFonts w:ascii="Garamond" w:hAnsi="Garamond"/>
          <w:sz w:val="24"/>
          <w:szCs w:val="24"/>
        </w:rPr>
        <w:instrText xml:space="preserve">" </w:instrText>
      </w:r>
      <w:r w:rsidR="00AE2A29" w:rsidRPr="00C50A76">
        <w:rPr>
          <w:rFonts w:ascii="Garamond" w:hAnsi="Garamond" w:cs="Times New Roman"/>
          <w:sz w:val="24"/>
          <w:szCs w:val="24"/>
        </w:rPr>
        <w:fldChar w:fldCharType="end"/>
      </w:r>
      <w:r w:rsidR="005C2BE2" w:rsidRPr="00C50A76">
        <w:rPr>
          <w:rFonts w:ascii="Garamond" w:hAnsi="Garamond" w:cs="Times New Roman"/>
          <w:sz w:val="24"/>
          <w:szCs w:val="24"/>
        </w:rPr>
        <w:t xml:space="preserve"> said can be used to hurt the landlord’s credibility. There are other exceptions to the hearsay rule and an attorney can help if you have further questions.</w:t>
      </w:r>
      <w:r w:rsidR="00872E0B" w:rsidRPr="00C50A76">
        <w:rPr>
          <w:rFonts w:ascii="Garamond" w:hAnsi="Garamond" w:cs="Times New Roman"/>
          <w:sz w:val="24"/>
          <w:szCs w:val="24"/>
        </w:rPr>
        <w:t xml:space="preserve"> </w:t>
      </w:r>
    </w:p>
    <w:p w14:paraId="55795159" w14:textId="783DFB4B" w:rsidR="000926B9" w:rsidRPr="009706FA" w:rsidRDefault="000926B9" w:rsidP="00136DCE">
      <w:pPr>
        <w:pStyle w:val="ListParagraph"/>
        <w:numPr>
          <w:ilvl w:val="0"/>
          <w:numId w:val="23"/>
        </w:numPr>
        <w:spacing w:line="240" w:lineRule="auto"/>
        <w:rPr>
          <w:rFonts w:ascii="Garamond" w:hAnsi="Garamond" w:cs="Times New Roman"/>
          <w:sz w:val="24"/>
          <w:szCs w:val="24"/>
        </w:rPr>
      </w:pPr>
      <w:r w:rsidRPr="009706FA">
        <w:rPr>
          <w:rFonts w:ascii="Garamond" w:hAnsi="Garamond" w:cs="Times New Roman"/>
          <w:b/>
          <w:sz w:val="24"/>
          <w:szCs w:val="24"/>
        </w:rPr>
        <w:t>Appeals</w:t>
      </w:r>
      <w:r w:rsidR="005C2BE2" w:rsidRPr="009706FA">
        <w:rPr>
          <w:rFonts w:ascii="Garamond" w:hAnsi="Garamond" w:cs="Times New Roman"/>
          <w:b/>
          <w:sz w:val="24"/>
          <w:szCs w:val="24"/>
        </w:rPr>
        <w:t>:</w:t>
      </w:r>
      <w:r w:rsidR="005C2BE2" w:rsidRPr="009706FA">
        <w:rPr>
          <w:rFonts w:ascii="Garamond" w:hAnsi="Garamond" w:cs="Times New Roman"/>
          <w:sz w:val="24"/>
          <w:szCs w:val="24"/>
        </w:rPr>
        <w:t xml:space="preserve"> </w:t>
      </w:r>
      <w:r w:rsidR="0010173B" w:rsidRPr="009706FA">
        <w:rPr>
          <w:rFonts w:ascii="Garamond" w:hAnsi="Garamond" w:cs="Times New Roman"/>
          <w:sz w:val="24"/>
          <w:szCs w:val="24"/>
        </w:rPr>
        <w:t>If you decide to appeal</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Appeal</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10173B" w:rsidRPr="009706FA">
        <w:rPr>
          <w:rFonts w:ascii="Garamond" w:hAnsi="Garamond" w:cs="Times New Roman"/>
          <w:sz w:val="24"/>
          <w:szCs w:val="24"/>
        </w:rPr>
        <w:t xml:space="preserve"> a judg</w:t>
      </w:r>
      <w:r w:rsidR="004C62B8">
        <w:rPr>
          <w:rFonts w:ascii="Garamond" w:hAnsi="Garamond" w:cs="Times New Roman"/>
          <w:sz w:val="24"/>
          <w:szCs w:val="24"/>
        </w:rPr>
        <w:t>e’s order</w:t>
      </w:r>
      <w:r w:rsidR="0010173B" w:rsidRPr="009706FA">
        <w:rPr>
          <w:rFonts w:ascii="Garamond" w:hAnsi="Garamond" w:cs="Times New Roman"/>
          <w:sz w:val="24"/>
          <w:szCs w:val="24"/>
        </w:rPr>
        <w:t>, y</w:t>
      </w:r>
      <w:r w:rsidR="007312D3" w:rsidRPr="009706FA">
        <w:rPr>
          <w:rFonts w:ascii="Garamond" w:hAnsi="Garamond" w:cs="Times New Roman"/>
          <w:sz w:val="24"/>
          <w:szCs w:val="24"/>
        </w:rPr>
        <w:t xml:space="preserve">ou must file </w:t>
      </w:r>
      <w:r w:rsidR="0010173B" w:rsidRPr="009706FA">
        <w:rPr>
          <w:rFonts w:ascii="Garamond" w:hAnsi="Garamond" w:cs="Times New Roman"/>
          <w:sz w:val="24"/>
          <w:szCs w:val="24"/>
        </w:rPr>
        <w:t>an appeal</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Appeal</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10173B" w:rsidRPr="009706FA">
        <w:rPr>
          <w:rFonts w:ascii="Garamond" w:hAnsi="Garamond" w:cs="Times New Roman"/>
          <w:sz w:val="24"/>
          <w:szCs w:val="24"/>
        </w:rPr>
        <w:t xml:space="preserve"> </w:t>
      </w:r>
      <w:r w:rsidR="007312D3" w:rsidRPr="009706FA">
        <w:rPr>
          <w:rFonts w:ascii="Garamond" w:hAnsi="Garamond" w:cs="Times New Roman"/>
          <w:sz w:val="24"/>
          <w:szCs w:val="24"/>
        </w:rPr>
        <w:t xml:space="preserve">within seven (7) days of the court’s judgment. </w:t>
      </w:r>
      <w:r w:rsidR="008E3F52" w:rsidRPr="009706FA">
        <w:rPr>
          <w:rFonts w:ascii="Garamond" w:hAnsi="Garamond" w:cs="Times New Roman"/>
          <w:sz w:val="24"/>
          <w:szCs w:val="24"/>
        </w:rPr>
        <w:t>The court will require that you pay</w:t>
      </w:r>
      <w:r w:rsidR="002C283C" w:rsidRPr="009706FA">
        <w:rPr>
          <w:rFonts w:ascii="Garamond" w:hAnsi="Garamond" w:cs="Times New Roman"/>
          <w:sz w:val="24"/>
          <w:szCs w:val="24"/>
        </w:rPr>
        <w:t xml:space="preserve"> court costs</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Court costs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8E3F52" w:rsidRPr="009706FA">
        <w:rPr>
          <w:rFonts w:ascii="Garamond" w:hAnsi="Garamond" w:cs="Times New Roman"/>
          <w:sz w:val="24"/>
          <w:szCs w:val="24"/>
        </w:rPr>
        <w:t xml:space="preserve"> to file the appeal</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Appeal</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8E3F52" w:rsidRPr="009706FA">
        <w:rPr>
          <w:rFonts w:ascii="Garamond" w:hAnsi="Garamond" w:cs="Times New Roman"/>
          <w:sz w:val="24"/>
          <w:szCs w:val="24"/>
        </w:rPr>
        <w:t>.</w:t>
      </w:r>
      <w:r w:rsidR="00E10069" w:rsidRPr="009706FA">
        <w:rPr>
          <w:rFonts w:ascii="Garamond" w:hAnsi="Garamond" w:cs="Times New Roman"/>
          <w:sz w:val="24"/>
          <w:szCs w:val="24"/>
        </w:rPr>
        <w:t xml:space="preserve"> If you cannot pay</w:t>
      </w:r>
      <w:r w:rsidR="00DF7F2C">
        <w:rPr>
          <w:rFonts w:ascii="Garamond" w:hAnsi="Garamond" w:cs="Times New Roman"/>
          <w:sz w:val="24"/>
          <w:szCs w:val="24"/>
        </w:rPr>
        <w:t xml:space="preserve"> court fees</w:t>
      </w:r>
      <w:r w:rsidR="00E10069" w:rsidRPr="009706FA">
        <w:rPr>
          <w:rFonts w:ascii="Garamond" w:hAnsi="Garamond" w:cs="Times New Roman"/>
          <w:sz w:val="24"/>
          <w:szCs w:val="24"/>
        </w:rPr>
        <w:t xml:space="preserve">, then you may </w:t>
      </w:r>
      <w:r w:rsidR="004C62B8">
        <w:rPr>
          <w:rFonts w:ascii="Garamond" w:hAnsi="Garamond" w:cs="Times New Roman"/>
          <w:sz w:val="24"/>
          <w:szCs w:val="24"/>
        </w:rPr>
        <w:t>file</w:t>
      </w:r>
      <w:r w:rsidR="004C62B8" w:rsidRPr="009706FA">
        <w:rPr>
          <w:rFonts w:ascii="Garamond" w:hAnsi="Garamond" w:cs="Times New Roman"/>
          <w:sz w:val="24"/>
          <w:szCs w:val="24"/>
        </w:rPr>
        <w:t xml:space="preserve"> </w:t>
      </w:r>
      <w:r w:rsidR="00E10069" w:rsidRPr="009706FA">
        <w:rPr>
          <w:rFonts w:ascii="Garamond" w:hAnsi="Garamond" w:cs="Times New Roman"/>
          <w:sz w:val="24"/>
          <w:szCs w:val="24"/>
        </w:rPr>
        <w:t xml:space="preserve">a </w:t>
      </w:r>
      <w:r w:rsidR="004C62B8">
        <w:rPr>
          <w:rFonts w:ascii="Garamond" w:hAnsi="Garamond" w:cs="Times New Roman"/>
          <w:sz w:val="24"/>
          <w:szCs w:val="24"/>
        </w:rPr>
        <w:t>“</w:t>
      </w:r>
      <w:r w:rsidR="00E10069" w:rsidRPr="009706FA">
        <w:rPr>
          <w:rFonts w:ascii="Garamond" w:hAnsi="Garamond" w:cs="Times New Roman"/>
          <w:sz w:val="24"/>
          <w:szCs w:val="24"/>
        </w:rPr>
        <w:t>pauper</w:t>
      </w:r>
      <w:r w:rsidR="00B8529F">
        <w:rPr>
          <w:rFonts w:ascii="Garamond" w:hAnsi="Garamond" w:cs="Times New Roman"/>
          <w:sz w:val="24"/>
          <w:szCs w:val="24"/>
        </w:rPr>
        <w:t>’</w:t>
      </w:r>
      <w:r w:rsidR="00E10069" w:rsidRPr="009706FA">
        <w:rPr>
          <w:rFonts w:ascii="Garamond" w:hAnsi="Garamond" w:cs="Times New Roman"/>
          <w:sz w:val="24"/>
          <w:szCs w:val="24"/>
        </w:rPr>
        <w:t>s affidavit.</w:t>
      </w:r>
      <w:r w:rsidR="004C62B8">
        <w:rPr>
          <w:rFonts w:ascii="Garamond" w:hAnsi="Garamond" w:cs="Times New Roman"/>
          <w:sz w:val="24"/>
          <w:szCs w:val="24"/>
        </w:rPr>
        <w:t>”</w:t>
      </w:r>
      <w:r w:rsidR="008E3F52" w:rsidRPr="009706FA">
        <w:rPr>
          <w:rFonts w:ascii="Garamond" w:hAnsi="Garamond" w:cs="Times New Roman"/>
          <w:sz w:val="24"/>
          <w:szCs w:val="24"/>
        </w:rPr>
        <w:t xml:space="preserve"> In addition, if you want to continue living in your unit while waiting for the appeal</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Appeal</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8E3F52" w:rsidRPr="009706FA">
        <w:rPr>
          <w:rFonts w:ascii="Garamond" w:hAnsi="Garamond" w:cs="Times New Roman"/>
          <w:sz w:val="24"/>
          <w:szCs w:val="24"/>
        </w:rPr>
        <w:t xml:space="preserve"> hearing, you must pay any rent the court ordered you to pay in addition to the monthly rent </w:t>
      </w:r>
      <w:r w:rsidR="004C62B8">
        <w:rPr>
          <w:rFonts w:ascii="Garamond" w:hAnsi="Garamond" w:cs="Times New Roman"/>
          <w:sz w:val="24"/>
          <w:szCs w:val="24"/>
        </w:rPr>
        <w:t>when</w:t>
      </w:r>
      <w:r w:rsidR="008E3F52" w:rsidRPr="009706FA">
        <w:rPr>
          <w:rFonts w:ascii="Garamond" w:hAnsi="Garamond" w:cs="Times New Roman"/>
          <w:sz w:val="24"/>
          <w:szCs w:val="24"/>
        </w:rPr>
        <w:t xml:space="preserve"> it comes due. If you cannot pay these amounts, you must move from the rental property or the court will allow the landlord to remove you. After filing the appeal</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Appeal</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8E3F52" w:rsidRPr="009706FA">
        <w:rPr>
          <w:rFonts w:ascii="Garamond" w:hAnsi="Garamond" w:cs="Times New Roman"/>
          <w:sz w:val="24"/>
          <w:szCs w:val="24"/>
        </w:rPr>
        <w:t xml:space="preserve">, your case will be sent to state or superior court. These courts can be more complicated than </w:t>
      </w:r>
      <w:r w:rsidR="004C62B8">
        <w:rPr>
          <w:rFonts w:ascii="Garamond" w:hAnsi="Garamond" w:cs="Times New Roman"/>
          <w:sz w:val="24"/>
          <w:szCs w:val="24"/>
        </w:rPr>
        <w:t>eviction</w:t>
      </w:r>
      <w:r w:rsidR="004C62B8" w:rsidRPr="009706FA">
        <w:rPr>
          <w:rFonts w:ascii="Garamond" w:hAnsi="Garamond" w:cs="Times New Roman"/>
          <w:sz w:val="24"/>
          <w:szCs w:val="24"/>
        </w:rPr>
        <w:t xml:space="preserve"> </w:t>
      </w:r>
      <w:r w:rsidR="008E3F52" w:rsidRPr="009706FA">
        <w:rPr>
          <w:rFonts w:ascii="Garamond" w:hAnsi="Garamond" w:cs="Times New Roman"/>
          <w:sz w:val="24"/>
          <w:szCs w:val="24"/>
        </w:rPr>
        <w:t xml:space="preserve">court and you may need to obtain the assistance of an attorney to succeed. </w:t>
      </w:r>
      <w:r w:rsidR="00A31366">
        <w:rPr>
          <w:rFonts w:ascii="Garamond" w:hAnsi="Garamond" w:cs="Times New Roman"/>
          <w:sz w:val="24"/>
          <w:szCs w:val="24"/>
        </w:rPr>
        <w:br/>
      </w:r>
    </w:p>
    <w:p w14:paraId="2A32B48D" w14:textId="77777777" w:rsidR="00A31366" w:rsidRPr="00A31366" w:rsidRDefault="00A31366" w:rsidP="00C74DAF">
      <w:pPr>
        <w:spacing w:line="240" w:lineRule="auto"/>
        <w:rPr>
          <w:rFonts w:ascii="Garamond" w:hAnsi="Garamond" w:cs="Times New Roman"/>
          <w:b/>
          <w:sz w:val="24"/>
          <w:szCs w:val="24"/>
        </w:rPr>
      </w:pPr>
      <w:r>
        <w:rPr>
          <w:rFonts w:ascii="Garamond" w:hAnsi="Garamond" w:cs="Times New Roman"/>
          <w:b/>
          <w:sz w:val="24"/>
          <w:szCs w:val="24"/>
        </w:rPr>
        <w:t xml:space="preserve">Q. </w:t>
      </w:r>
      <w:r w:rsidR="00E97110" w:rsidRPr="00A31366">
        <w:rPr>
          <w:rFonts w:ascii="Garamond" w:hAnsi="Garamond" w:cs="Times New Roman"/>
          <w:b/>
          <w:sz w:val="24"/>
          <w:szCs w:val="24"/>
        </w:rPr>
        <w:t>What is a move-out agreement</w:t>
      </w:r>
      <w:r w:rsidR="00C23E1A" w:rsidRPr="00A31366">
        <w:rPr>
          <w:rFonts w:ascii="Garamond" w:hAnsi="Garamond" w:cs="Times New Roman"/>
          <w:b/>
          <w:sz w:val="24"/>
          <w:szCs w:val="24"/>
        </w:rPr>
        <w:fldChar w:fldCharType="begin"/>
      </w:r>
      <w:r w:rsidR="00C23E1A" w:rsidRPr="00A31366">
        <w:rPr>
          <w:rFonts w:ascii="Garamond" w:hAnsi="Garamond"/>
          <w:sz w:val="24"/>
          <w:szCs w:val="24"/>
        </w:rPr>
        <w:instrText xml:space="preserve"> XE "</w:instrText>
      </w:r>
      <w:r w:rsidR="00C23E1A" w:rsidRPr="00A31366">
        <w:rPr>
          <w:rFonts w:ascii="Garamond" w:hAnsi="Garamond" w:cs="Times New Roman"/>
          <w:sz w:val="24"/>
          <w:szCs w:val="24"/>
        </w:rPr>
        <w:instrText>Move-out agreement</w:instrText>
      </w:r>
      <w:r w:rsidR="00C23E1A" w:rsidRPr="00A31366">
        <w:rPr>
          <w:rFonts w:ascii="Garamond" w:hAnsi="Garamond"/>
          <w:sz w:val="24"/>
          <w:szCs w:val="24"/>
        </w:rPr>
        <w:instrText xml:space="preserve">" </w:instrText>
      </w:r>
      <w:r w:rsidR="00C23E1A" w:rsidRPr="00A31366">
        <w:rPr>
          <w:rFonts w:ascii="Garamond" w:hAnsi="Garamond" w:cs="Times New Roman"/>
          <w:b/>
          <w:sz w:val="24"/>
          <w:szCs w:val="24"/>
        </w:rPr>
        <w:fldChar w:fldCharType="end"/>
      </w:r>
      <w:r w:rsidR="00E97110" w:rsidRPr="00A31366">
        <w:rPr>
          <w:rFonts w:ascii="Garamond" w:hAnsi="Garamond" w:cs="Times New Roman"/>
          <w:b/>
          <w:sz w:val="24"/>
          <w:szCs w:val="24"/>
        </w:rPr>
        <w:t xml:space="preserve">? </w:t>
      </w:r>
    </w:p>
    <w:p w14:paraId="76454A4E" w14:textId="052A1AB9" w:rsidR="005E6722" w:rsidRPr="009706FA" w:rsidRDefault="00A31366" w:rsidP="00C74DAF">
      <w:pPr>
        <w:spacing w:line="240" w:lineRule="auto"/>
        <w:rPr>
          <w:rFonts w:ascii="Garamond" w:hAnsi="Garamond" w:cs="Times New Roman"/>
          <w:sz w:val="24"/>
          <w:szCs w:val="24"/>
        </w:rPr>
      </w:pPr>
      <w:r>
        <w:rPr>
          <w:rFonts w:ascii="Garamond" w:hAnsi="Garamond" w:cs="Times New Roman"/>
          <w:sz w:val="24"/>
          <w:szCs w:val="24"/>
        </w:rPr>
        <w:t xml:space="preserve">A. </w:t>
      </w:r>
      <w:r w:rsidR="000E7C1D">
        <w:rPr>
          <w:rFonts w:ascii="Garamond" w:hAnsi="Garamond" w:cs="Times New Roman"/>
          <w:sz w:val="24"/>
          <w:szCs w:val="24"/>
        </w:rPr>
        <w:t>You</w:t>
      </w:r>
      <w:r w:rsidR="00027DDA" w:rsidRPr="009706FA">
        <w:rPr>
          <w:rFonts w:ascii="Garamond" w:hAnsi="Garamond" w:cs="Times New Roman"/>
          <w:sz w:val="24"/>
          <w:szCs w:val="24"/>
        </w:rPr>
        <w:t xml:space="preserve"> and</w:t>
      </w:r>
      <w:r w:rsidR="000E7C1D">
        <w:rPr>
          <w:rFonts w:ascii="Garamond" w:hAnsi="Garamond" w:cs="Times New Roman"/>
          <w:sz w:val="24"/>
          <w:szCs w:val="24"/>
        </w:rPr>
        <w:t xml:space="preserve"> your</w:t>
      </w:r>
      <w:r w:rsidR="00027DDA" w:rsidRPr="009706FA">
        <w:rPr>
          <w:rFonts w:ascii="Garamond" w:hAnsi="Garamond" w:cs="Times New Roman"/>
          <w:sz w:val="24"/>
          <w:szCs w:val="24"/>
        </w:rPr>
        <w:t xml:space="preserve"> landlord can </w:t>
      </w:r>
      <w:r w:rsidR="000E7C1D">
        <w:rPr>
          <w:rFonts w:ascii="Garamond" w:hAnsi="Garamond" w:cs="Times New Roman"/>
          <w:sz w:val="24"/>
          <w:szCs w:val="24"/>
        </w:rPr>
        <w:t>make</w:t>
      </w:r>
      <w:r w:rsidR="00027DDA" w:rsidRPr="009706FA">
        <w:rPr>
          <w:rFonts w:ascii="Garamond" w:hAnsi="Garamond" w:cs="Times New Roman"/>
          <w:sz w:val="24"/>
          <w:szCs w:val="24"/>
        </w:rPr>
        <w:t xml:space="preserve"> a move-out agreement</w:t>
      </w:r>
      <w:r w:rsidR="00C23E1A" w:rsidRPr="009706FA">
        <w:rPr>
          <w:rFonts w:ascii="Garamond" w:hAnsi="Garamond" w:cs="Times New Roman"/>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Move-out agreement</w:instrText>
      </w:r>
      <w:r w:rsidR="00C23E1A" w:rsidRPr="009706FA">
        <w:rPr>
          <w:rFonts w:ascii="Garamond" w:hAnsi="Garamond"/>
          <w:sz w:val="24"/>
          <w:szCs w:val="24"/>
        </w:rPr>
        <w:instrText xml:space="preserve">" </w:instrText>
      </w:r>
      <w:r w:rsidR="00C23E1A" w:rsidRPr="009706FA">
        <w:rPr>
          <w:rFonts w:ascii="Garamond" w:hAnsi="Garamond" w:cs="Times New Roman"/>
          <w:sz w:val="24"/>
          <w:szCs w:val="24"/>
        </w:rPr>
        <w:fldChar w:fldCharType="end"/>
      </w:r>
      <w:r w:rsidR="00027DDA" w:rsidRPr="009706FA">
        <w:rPr>
          <w:rFonts w:ascii="Garamond" w:hAnsi="Garamond" w:cs="Times New Roman"/>
          <w:sz w:val="24"/>
          <w:szCs w:val="24"/>
        </w:rPr>
        <w:t xml:space="preserve"> either informally or as part of mediation. A move-out agreement</w:t>
      </w:r>
      <w:r w:rsidR="00C23E1A" w:rsidRPr="009706FA">
        <w:rPr>
          <w:rFonts w:ascii="Garamond" w:hAnsi="Garamond" w:cs="Times New Roman"/>
          <w:sz w:val="24"/>
          <w:szCs w:val="24"/>
        </w:rPr>
        <w:fldChar w:fldCharType="begin"/>
      </w:r>
      <w:r w:rsidR="00C23E1A" w:rsidRPr="009706FA">
        <w:rPr>
          <w:rFonts w:ascii="Garamond" w:hAnsi="Garamond"/>
          <w:sz w:val="24"/>
          <w:szCs w:val="24"/>
        </w:rPr>
        <w:instrText xml:space="preserve"> XE "</w:instrText>
      </w:r>
      <w:r w:rsidR="00C23E1A" w:rsidRPr="009706FA">
        <w:rPr>
          <w:rFonts w:ascii="Garamond" w:hAnsi="Garamond" w:cs="Times New Roman"/>
          <w:sz w:val="24"/>
          <w:szCs w:val="24"/>
        </w:rPr>
        <w:instrText>Move-out agreement</w:instrText>
      </w:r>
      <w:r w:rsidR="00C23E1A" w:rsidRPr="009706FA">
        <w:rPr>
          <w:rFonts w:ascii="Garamond" w:hAnsi="Garamond"/>
          <w:sz w:val="24"/>
          <w:szCs w:val="24"/>
        </w:rPr>
        <w:instrText xml:space="preserve">" </w:instrText>
      </w:r>
      <w:r w:rsidR="00C23E1A" w:rsidRPr="009706FA">
        <w:rPr>
          <w:rFonts w:ascii="Garamond" w:hAnsi="Garamond" w:cs="Times New Roman"/>
          <w:sz w:val="24"/>
          <w:szCs w:val="24"/>
        </w:rPr>
        <w:fldChar w:fldCharType="end"/>
      </w:r>
      <w:r w:rsidR="00027DDA" w:rsidRPr="009706FA">
        <w:rPr>
          <w:rFonts w:ascii="Garamond" w:hAnsi="Garamond" w:cs="Times New Roman"/>
          <w:sz w:val="24"/>
          <w:szCs w:val="24"/>
        </w:rPr>
        <w:t xml:space="preserve"> settles the case and may be</w:t>
      </w:r>
      <w:r w:rsidR="000E7C1D">
        <w:rPr>
          <w:rFonts w:ascii="Garamond" w:hAnsi="Garamond" w:cs="Times New Roman"/>
          <w:sz w:val="24"/>
          <w:szCs w:val="24"/>
        </w:rPr>
        <w:t>come</w:t>
      </w:r>
      <w:r w:rsidR="00027DDA" w:rsidRPr="009706FA">
        <w:rPr>
          <w:rFonts w:ascii="Garamond" w:hAnsi="Garamond" w:cs="Times New Roman"/>
          <w:sz w:val="24"/>
          <w:szCs w:val="24"/>
        </w:rPr>
        <w:t xml:space="preserve"> p</w:t>
      </w:r>
      <w:r w:rsidR="007762F4" w:rsidRPr="009706FA">
        <w:rPr>
          <w:rFonts w:ascii="Garamond" w:hAnsi="Garamond" w:cs="Times New Roman"/>
          <w:sz w:val="24"/>
          <w:szCs w:val="24"/>
        </w:rPr>
        <w:t>a</w:t>
      </w:r>
      <w:r w:rsidR="00027DDA" w:rsidRPr="009706FA">
        <w:rPr>
          <w:rFonts w:ascii="Garamond" w:hAnsi="Garamond" w:cs="Times New Roman"/>
          <w:sz w:val="24"/>
          <w:szCs w:val="24"/>
        </w:rPr>
        <w:t>rt of</w:t>
      </w:r>
      <w:r w:rsidR="00121597" w:rsidRPr="009706FA">
        <w:rPr>
          <w:rFonts w:ascii="Garamond" w:hAnsi="Garamond" w:cs="Times New Roman"/>
          <w:sz w:val="24"/>
          <w:szCs w:val="24"/>
        </w:rPr>
        <w:t xml:space="preserve"> the</w:t>
      </w:r>
      <w:r w:rsidR="00027DDA" w:rsidRPr="009706FA">
        <w:rPr>
          <w:rFonts w:ascii="Garamond" w:hAnsi="Garamond" w:cs="Times New Roman"/>
          <w:sz w:val="24"/>
          <w:szCs w:val="24"/>
        </w:rPr>
        <w:t xml:space="preserve"> court order. Typically, the agreement</w:t>
      </w:r>
      <w:r w:rsidR="007762F4" w:rsidRPr="009706FA">
        <w:rPr>
          <w:rFonts w:ascii="Garamond" w:hAnsi="Garamond" w:cs="Times New Roman"/>
          <w:sz w:val="24"/>
          <w:szCs w:val="24"/>
        </w:rPr>
        <w:t xml:space="preserve"> will reduce</w:t>
      </w:r>
      <w:r w:rsidR="000E7C1D">
        <w:rPr>
          <w:rFonts w:ascii="Garamond" w:hAnsi="Garamond" w:cs="Times New Roman"/>
          <w:sz w:val="24"/>
          <w:szCs w:val="24"/>
        </w:rPr>
        <w:t xml:space="preserve"> the</w:t>
      </w:r>
      <w:r w:rsidR="007762F4" w:rsidRPr="009706FA">
        <w:rPr>
          <w:rFonts w:ascii="Garamond" w:hAnsi="Garamond" w:cs="Times New Roman"/>
          <w:sz w:val="24"/>
          <w:szCs w:val="24"/>
        </w:rPr>
        <w:t xml:space="preserve"> amount</w:t>
      </w:r>
      <w:r w:rsidR="000E7C1D">
        <w:rPr>
          <w:rFonts w:ascii="Garamond" w:hAnsi="Garamond" w:cs="Times New Roman"/>
          <w:sz w:val="24"/>
          <w:szCs w:val="24"/>
        </w:rPr>
        <w:t xml:space="preserve"> of money you</w:t>
      </w:r>
      <w:r w:rsidR="007762F4" w:rsidRPr="009706FA">
        <w:rPr>
          <w:rFonts w:ascii="Garamond" w:hAnsi="Garamond" w:cs="Times New Roman"/>
          <w:sz w:val="24"/>
          <w:szCs w:val="24"/>
        </w:rPr>
        <w:t xml:space="preserve"> owe</w:t>
      </w:r>
      <w:r w:rsidR="00027DDA" w:rsidRPr="009706FA">
        <w:rPr>
          <w:rFonts w:ascii="Garamond" w:hAnsi="Garamond" w:cs="Times New Roman"/>
          <w:sz w:val="24"/>
          <w:szCs w:val="24"/>
        </w:rPr>
        <w:t xml:space="preserve"> to the landlord</w:t>
      </w:r>
      <w:r w:rsidR="007762F4" w:rsidRPr="009706FA">
        <w:rPr>
          <w:rFonts w:ascii="Garamond" w:hAnsi="Garamond" w:cs="Times New Roman"/>
          <w:sz w:val="24"/>
          <w:szCs w:val="24"/>
        </w:rPr>
        <w:t xml:space="preserve"> if</w:t>
      </w:r>
      <w:r w:rsidR="00027DDA" w:rsidRPr="009706FA">
        <w:rPr>
          <w:rFonts w:ascii="Garamond" w:hAnsi="Garamond" w:cs="Times New Roman"/>
          <w:sz w:val="24"/>
          <w:szCs w:val="24"/>
        </w:rPr>
        <w:t xml:space="preserve"> </w:t>
      </w:r>
      <w:r w:rsidR="000E7C1D">
        <w:rPr>
          <w:rFonts w:ascii="Garamond" w:hAnsi="Garamond" w:cs="Times New Roman"/>
          <w:sz w:val="24"/>
          <w:szCs w:val="24"/>
        </w:rPr>
        <w:t>you</w:t>
      </w:r>
      <w:r w:rsidR="007762F4" w:rsidRPr="009706FA">
        <w:rPr>
          <w:rFonts w:ascii="Garamond" w:hAnsi="Garamond" w:cs="Times New Roman"/>
          <w:sz w:val="24"/>
          <w:szCs w:val="24"/>
        </w:rPr>
        <w:t xml:space="preserve"> agree to </w:t>
      </w:r>
      <w:r w:rsidR="00027DDA" w:rsidRPr="009706FA">
        <w:rPr>
          <w:rFonts w:ascii="Garamond" w:hAnsi="Garamond" w:cs="Times New Roman"/>
          <w:sz w:val="24"/>
          <w:szCs w:val="24"/>
        </w:rPr>
        <w:t>move out</w:t>
      </w:r>
      <w:r w:rsidR="007762F4" w:rsidRPr="009706FA">
        <w:rPr>
          <w:rFonts w:ascii="Garamond" w:hAnsi="Garamond" w:cs="Times New Roman"/>
          <w:sz w:val="24"/>
          <w:szCs w:val="24"/>
        </w:rPr>
        <w:t xml:space="preserve"> by a certain date. </w:t>
      </w:r>
      <w:r w:rsidR="00027DDA" w:rsidRPr="009706FA">
        <w:rPr>
          <w:rFonts w:ascii="Garamond" w:hAnsi="Garamond" w:cs="Times New Roman"/>
          <w:sz w:val="24"/>
          <w:szCs w:val="24"/>
        </w:rPr>
        <w:t xml:space="preserve">The </w:t>
      </w:r>
      <w:r w:rsidR="000C28A5" w:rsidRPr="009706FA">
        <w:rPr>
          <w:rFonts w:ascii="Garamond" w:hAnsi="Garamond" w:cs="Times New Roman"/>
          <w:sz w:val="24"/>
          <w:szCs w:val="24"/>
        </w:rPr>
        <w:t xml:space="preserve">agreement could also </w:t>
      </w:r>
      <w:r w:rsidR="000E7C1D">
        <w:rPr>
          <w:rFonts w:ascii="Garamond" w:hAnsi="Garamond" w:cs="Times New Roman"/>
          <w:sz w:val="24"/>
          <w:szCs w:val="24"/>
        </w:rPr>
        <w:t>confirm what you owe</w:t>
      </w:r>
      <w:r w:rsidR="007762F4" w:rsidRPr="009706FA">
        <w:rPr>
          <w:rFonts w:ascii="Garamond" w:hAnsi="Garamond" w:cs="Times New Roman"/>
          <w:sz w:val="24"/>
          <w:szCs w:val="24"/>
        </w:rPr>
        <w:t xml:space="preserve"> </w:t>
      </w:r>
      <w:r w:rsidR="00AC74C3" w:rsidRPr="009706FA">
        <w:rPr>
          <w:rFonts w:ascii="Garamond" w:hAnsi="Garamond" w:cs="Times New Roman"/>
          <w:sz w:val="24"/>
          <w:szCs w:val="24"/>
        </w:rPr>
        <w:t>and give</w:t>
      </w:r>
      <w:r w:rsidR="00027DDA" w:rsidRPr="009706FA">
        <w:rPr>
          <w:rFonts w:ascii="Garamond" w:hAnsi="Garamond" w:cs="Times New Roman"/>
          <w:sz w:val="24"/>
          <w:szCs w:val="24"/>
        </w:rPr>
        <w:t xml:space="preserve"> </w:t>
      </w:r>
      <w:r w:rsidR="000E7C1D">
        <w:rPr>
          <w:rFonts w:ascii="Garamond" w:hAnsi="Garamond" w:cs="Times New Roman"/>
          <w:sz w:val="24"/>
          <w:szCs w:val="24"/>
        </w:rPr>
        <w:t>you</w:t>
      </w:r>
      <w:r w:rsidR="00027DDA" w:rsidRPr="009706FA">
        <w:rPr>
          <w:rFonts w:ascii="Garamond" w:hAnsi="Garamond" w:cs="Times New Roman"/>
          <w:sz w:val="24"/>
          <w:szCs w:val="24"/>
        </w:rPr>
        <w:t xml:space="preserve"> extra time to move </w:t>
      </w:r>
      <w:r w:rsidR="005E6722" w:rsidRPr="009706FA">
        <w:rPr>
          <w:rFonts w:ascii="Garamond" w:hAnsi="Garamond" w:cs="Times New Roman"/>
          <w:sz w:val="24"/>
          <w:szCs w:val="24"/>
        </w:rPr>
        <w:t xml:space="preserve">out. If </w:t>
      </w:r>
      <w:r w:rsidR="000E7C1D">
        <w:rPr>
          <w:rFonts w:ascii="Garamond" w:hAnsi="Garamond" w:cs="Times New Roman"/>
          <w:sz w:val="24"/>
          <w:szCs w:val="24"/>
        </w:rPr>
        <w:t>you</w:t>
      </w:r>
      <w:r w:rsidR="005E6722" w:rsidRPr="009706FA">
        <w:rPr>
          <w:rFonts w:ascii="Garamond" w:hAnsi="Garamond" w:cs="Times New Roman"/>
          <w:sz w:val="24"/>
          <w:szCs w:val="24"/>
        </w:rPr>
        <w:t xml:space="preserve"> </w:t>
      </w:r>
      <w:r w:rsidR="00C96313" w:rsidRPr="009706FA">
        <w:rPr>
          <w:rFonts w:ascii="Garamond" w:hAnsi="Garamond" w:cs="Times New Roman"/>
          <w:sz w:val="24"/>
          <w:szCs w:val="24"/>
        </w:rPr>
        <w:t>do</w:t>
      </w:r>
      <w:r w:rsidR="005E6722" w:rsidRPr="009706FA">
        <w:rPr>
          <w:rFonts w:ascii="Garamond" w:hAnsi="Garamond" w:cs="Times New Roman"/>
          <w:sz w:val="24"/>
          <w:szCs w:val="24"/>
        </w:rPr>
        <w:t xml:space="preserve"> not move out </w:t>
      </w:r>
      <w:r w:rsidR="000E7C1D">
        <w:rPr>
          <w:rFonts w:ascii="Garamond" w:hAnsi="Garamond" w:cs="Times New Roman"/>
          <w:sz w:val="24"/>
          <w:szCs w:val="24"/>
        </w:rPr>
        <w:t xml:space="preserve">according to the terms of the agreement </w:t>
      </w:r>
      <w:r w:rsidR="005E6722" w:rsidRPr="009706FA">
        <w:rPr>
          <w:rFonts w:ascii="Garamond" w:hAnsi="Garamond" w:cs="Times New Roman"/>
          <w:sz w:val="24"/>
          <w:szCs w:val="24"/>
        </w:rPr>
        <w:t>and the agreement was made a part of the court order</w:t>
      </w:r>
      <w:r w:rsidR="007762F4" w:rsidRPr="009706FA">
        <w:rPr>
          <w:rFonts w:ascii="Garamond" w:hAnsi="Garamond" w:cs="Times New Roman"/>
          <w:sz w:val="24"/>
          <w:szCs w:val="24"/>
        </w:rPr>
        <w:t>,</w:t>
      </w:r>
      <w:r w:rsidR="005E6722" w:rsidRPr="009706FA">
        <w:rPr>
          <w:rFonts w:ascii="Garamond" w:hAnsi="Garamond" w:cs="Times New Roman"/>
          <w:sz w:val="24"/>
          <w:szCs w:val="24"/>
        </w:rPr>
        <w:t xml:space="preserve"> the landlord </w:t>
      </w:r>
      <w:r w:rsidR="00AC74C3" w:rsidRPr="009706FA">
        <w:rPr>
          <w:rFonts w:ascii="Garamond" w:hAnsi="Garamond" w:cs="Times New Roman"/>
          <w:sz w:val="24"/>
          <w:szCs w:val="24"/>
        </w:rPr>
        <w:t xml:space="preserve">can </w:t>
      </w:r>
      <w:r w:rsidR="005E6722" w:rsidRPr="009706FA">
        <w:rPr>
          <w:rFonts w:ascii="Garamond" w:hAnsi="Garamond" w:cs="Times New Roman"/>
          <w:sz w:val="24"/>
          <w:szCs w:val="24"/>
        </w:rPr>
        <w:t>immediately</w:t>
      </w:r>
      <w:r w:rsidR="007762F4" w:rsidRPr="009706FA">
        <w:rPr>
          <w:rFonts w:ascii="Garamond" w:hAnsi="Garamond" w:cs="Times New Roman"/>
          <w:sz w:val="24"/>
          <w:szCs w:val="24"/>
        </w:rPr>
        <w:t xml:space="preserve"> seek </w:t>
      </w:r>
      <w:r w:rsidR="005E6722" w:rsidRPr="009706FA">
        <w:rPr>
          <w:rFonts w:ascii="Garamond" w:hAnsi="Garamond" w:cs="Times New Roman"/>
          <w:sz w:val="24"/>
          <w:szCs w:val="24"/>
        </w:rPr>
        <w:t xml:space="preserve">a </w:t>
      </w:r>
      <w:r w:rsidR="000E7C1D">
        <w:rPr>
          <w:rFonts w:ascii="Garamond" w:hAnsi="Garamond" w:cs="Times New Roman"/>
          <w:sz w:val="24"/>
          <w:szCs w:val="24"/>
        </w:rPr>
        <w:t>“</w:t>
      </w:r>
      <w:r w:rsidR="006A782D" w:rsidRPr="009706FA">
        <w:rPr>
          <w:rFonts w:ascii="Garamond" w:hAnsi="Garamond" w:cs="Times New Roman"/>
          <w:sz w:val="24"/>
          <w:szCs w:val="24"/>
        </w:rPr>
        <w:t>writ of possession</w:t>
      </w:r>
      <w:r w:rsidR="000E7C1D">
        <w:rPr>
          <w:rFonts w:ascii="Garamond" w:hAnsi="Garamond" w:cs="Times New Roman"/>
          <w:sz w:val="24"/>
          <w:szCs w:val="24"/>
        </w:rPr>
        <w:t>” to have you removed from the property</w:t>
      </w:r>
      <w:r w:rsidR="009763A0" w:rsidRPr="009706FA">
        <w:rPr>
          <w:rFonts w:ascii="Garamond" w:hAnsi="Garamond" w:cs="Times New Roman"/>
          <w:sz w:val="24"/>
          <w:szCs w:val="24"/>
        </w:rPr>
        <w:fldChar w:fldCharType="begin"/>
      </w:r>
      <w:r w:rsidR="009763A0" w:rsidRPr="009706FA">
        <w:rPr>
          <w:rFonts w:ascii="Garamond" w:hAnsi="Garamond"/>
          <w:sz w:val="24"/>
          <w:szCs w:val="24"/>
        </w:rPr>
        <w:instrText xml:space="preserve"> XE "</w:instrText>
      </w:r>
      <w:r w:rsidR="009763A0" w:rsidRPr="009706FA">
        <w:rPr>
          <w:rFonts w:ascii="Garamond" w:hAnsi="Garamond" w:cs="Times New Roman"/>
          <w:sz w:val="24"/>
          <w:szCs w:val="24"/>
        </w:rPr>
        <w:instrText>Writ of possession</w:instrText>
      </w:r>
      <w:r w:rsidR="009763A0" w:rsidRPr="009706FA">
        <w:rPr>
          <w:rFonts w:ascii="Garamond" w:hAnsi="Garamond"/>
          <w:sz w:val="24"/>
          <w:szCs w:val="24"/>
        </w:rPr>
        <w:instrText xml:space="preserve">" </w:instrText>
      </w:r>
      <w:r w:rsidR="009763A0" w:rsidRPr="009706FA">
        <w:rPr>
          <w:rFonts w:ascii="Garamond" w:hAnsi="Garamond" w:cs="Times New Roman"/>
          <w:sz w:val="24"/>
          <w:szCs w:val="24"/>
        </w:rPr>
        <w:fldChar w:fldCharType="end"/>
      </w:r>
      <w:r w:rsidR="006A782D" w:rsidRPr="009706FA">
        <w:rPr>
          <w:rFonts w:ascii="Garamond" w:hAnsi="Garamond" w:cs="Times New Roman"/>
          <w:sz w:val="24"/>
          <w:szCs w:val="24"/>
        </w:rPr>
        <w:t xml:space="preserve"> without </w:t>
      </w:r>
      <w:r w:rsidR="000E7C1D">
        <w:rPr>
          <w:rFonts w:ascii="Garamond" w:hAnsi="Garamond" w:cs="Times New Roman"/>
          <w:sz w:val="24"/>
          <w:szCs w:val="24"/>
        </w:rPr>
        <w:t>another</w:t>
      </w:r>
      <w:r w:rsidR="000E7C1D" w:rsidRPr="009706FA">
        <w:rPr>
          <w:rFonts w:ascii="Garamond" w:hAnsi="Garamond" w:cs="Times New Roman"/>
          <w:sz w:val="24"/>
          <w:szCs w:val="24"/>
        </w:rPr>
        <w:t xml:space="preserve"> </w:t>
      </w:r>
      <w:r w:rsidR="007762F4" w:rsidRPr="009706FA">
        <w:rPr>
          <w:rFonts w:ascii="Garamond" w:hAnsi="Garamond" w:cs="Times New Roman"/>
          <w:sz w:val="24"/>
          <w:szCs w:val="24"/>
        </w:rPr>
        <w:t xml:space="preserve">court </w:t>
      </w:r>
      <w:r w:rsidR="000E7C1D">
        <w:rPr>
          <w:rFonts w:ascii="Garamond" w:hAnsi="Garamond" w:cs="Times New Roman"/>
          <w:sz w:val="24"/>
          <w:szCs w:val="24"/>
        </w:rPr>
        <w:t>hearing</w:t>
      </w:r>
      <w:r w:rsidR="007762F4" w:rsidRPr="009706FA">
        <w:rPr>
          <w:rFonts w:ascii="Garamond" w:hAnsi="Garamond" w:cs="Times New Roman"/>
          <w:sz w:val="24"/>
          <w:szCs w:val="24"/>
        </w:rPr>
        <w:t xml:space="preserve">. </w:t>
      </w:r>
    </w:p>
    <w:p w14:paraId="5B407E4E" w14:textId="3AF94B18" w:rsidR="000C28A5" w:rsidRPr="009706FA" w:rsidRDefault="000C28A5" w:rsidP="00C74DAF">
      <w:pPr>
        <w:spacing w:line="240" w:lineRule="auto"/>
        <w:rPr>
          <w:rFonts w:ascii="Garamond" w:hAnsi="Garamond" w:cs="Times New Roman"/>
          <w:sz w:val="24"/>
          <w:szCs w:val="24"/>
        </w:rPr>
      </w:pPr>
      <w:r w:rsidRPr="009706FA">
        <w:rPr>
          <w:rFonts w:ascii="Garamond" w:hAnsi="Garamond" w:cs="Times New Roman"/>
          <w:sz w:val="24"/>
          <w:szCs w:val="24"/>
        </w:rPr>
        <w:t xml:space="preserve">The agreement may also allow </w:t>
      </w:r>
      <w:r w:rsidR="000E7C1D">
        <w:rPr>
          <w:rFonts w:ascii="Garamond" w:hAnsi="Garamond" w:cs="Times New Roman"/>
          <w:sz w:val="24"/>
          <w:szCs w:val="24"/>
        </w:rPr>
        <w:t>you</w:t>
      </w:r>
      <w:r w:rsidRPr="009706FA">
        <w:rPr>
          <w:rFonts w:ascii="Garamond" w:hAnsi="Garamond" w:cs="Times New Roman"/>
          <w:sz w:val="24"/>
          <w:szCs w:val="24"/>
        </w:rPr>
        <w:t xml:space="preserve"> to stay </w:t>
      </w:r>
      <w:r w:rsidR="00FE150F" w:rsidRPr="009706FA">
        <w:rPr>
          <w:rFonts w:ascii="Garamond" w:hAnsi="Garamond" w:cs="Times New Roman"/>
          <w:sz w:val="24"/>
          <w:szCs w:val="24"/>
        </w:rPr>
        <w:t>if</w:t>
      </w:r>
      <w:r w:rsidR="00FE150F">
        <w:rPr>
          <w:rFonts w:ascii="Garamond" w:hAnsi="Garamond" w:cs="Times New Roman"/>
          <w:sz w:val="24"/>
          <w:szCs w:val="24"/>
        </w:rPr>
        <w:t xml:space="preserve"> you</w:t>
      </w:r>
      <w:r w:rsidR="000E7C1D">
        <w:rPr>
          <w:rFonts w:ascii="Garamond" w:hAnsi="Garamond" w:cs="Times New Roman"/>
          <w:sz w:val="24"/>
          <w:szCs w:val="24"/>
        </w:rPr>
        <w:t xml:space="preserve"> pay</w:t>
      </w:r>
      <w:r w:rsidRPr="009706FA">
        <w:rPr>
          <w:rFonts w:ascii="Garamond" w:hAnsi="Garamond" w:cs="Times New Roman"/>
          <w:sz w:val="24"/>
          <w:szCs w:val="24"/>
        </w:rPr>
        <w:t xml:space="preserve"> a certain amount by a certain date. If </w:t>
      </w:r>
      <w:r w:rsidR="000E7C1D">
        <w:rPr>
          <w:rFonts w:ascii="Garamond" w:hAnsi="Garamond" w:cs="Times New Roman"/>
          <w:sz w:val="24"/>
          <w:szCs w:val="24"/>
        </w:rPr>
        <w:t>you do</w:t>
      </w:r>
      <w:r w:rsidRPr="009706FA">
        <w:rPr>
          <w:rFonts w:ascii="Garamond" w:hAnsi="Garamond" w:cs="Times New Roman"/>
          <w:sz w:val="24"/>
          <w:szCs w:val="24"/>
        </w:rPr>
        <w:t xml:space="preserve"> not pay</w:t>
      </w:r>
      <w:r w:rsidR="000E7C1D">
        <w:rPr>
          <w:rFonts w:ascii="Garamond" w:hAnsi="Garamond" w:cs="Times New Roman"/>
          <w:sz w:val="24"/>
          <w:szCs w:val="24"/>
        </w:rPr>
        <w:t>,</w:t>
      </w:r>
      <w:r w:rsidR="003370FC" w:rsidRPr="009706FA">
        <w:rPr>
          <w:rFonts w:ascii="Garamond" w:hAnsi="Garamond" w:cs="Times New Roman"/>
          <w:sz w:val="24"/>
          <w:szCs w:val="24"/>
        </w:rPr>
        <w:t xml:space="preserve"> and the agreement was made a part of the court order</w:t>
      </w:r>
      <w:r w:rsidRPr="009706FA">
        <w:rPr>
          <w:rFonts w:ascii="Garamond" w:hAnsi="Garamond" w:cs="Times New Roman"/>
          <w:sz w:val="24"/>
          <w:szCs w:val="24"/>
        </w:rPr>
        <w:t xml:space="preserve">, then </w:t>
      </w:r>
      <w:r w:rsidR="00DC2293" w:rsidRPr="009706FA">
        <w:rPr>
          <w:rFonts w:ascii="Garamond" w:hAnsi="Garamond" w:cs="Times New Roman"/>
          <w:sz w:val="24"/>
          <w:szCs w:val="24"/>
        </w:rPr>
        <w:t xml:space="preserve">the landlord can </w:t>
      </w:r>
      <w:r w:rsidR="00AC74C3" w:rsidRPr="009706FA">
        <w:rPr>
          <w:rFonts w:ascii="Garamond" w:hAnsi="Garamond" w:cs="Times New Roman"/>
          <w:sz w:val="24"/>
          <w:szCs w:val="24"/>
        </w:rPr>
        <w:t xml:space="preserve">immediately seek a </w:t>
      </w:r>
      <w:r w:rsidR="000E7C1D">
        <w:rPr>
          <w:rFonts w:ascii="Garamond" w:hAnsi="Garamond" w:cs="Times New Roman"/>
          <w:sz w:val="24"/>
          <w:szCs w:val="24"/>
        </w:rPr>
        <w:t>“</w:t>
      </w:r>
      <w:r w:rsidR="000E7C1D" w:rsidRPr="009706FA">
        <w:rPr>
          <w:rFonts w:ascii="Garamond" w:hAnsi="Garamond" w:cs="Times New Roman"/>
          <w:sz w:val="24"/>
          <w:szCs w:val="24"/>
        </w:rPr>
        <w:t>writ of possession</w:t>
      </w:r>
      <w:r w:rsidR="000E7C1D">
        <w:rPr>
          <w:rFonts w:ascii="Garamond" w:hAnsi="Garamond" w:cs="Times New Roman"/>
          <w:sz w:val="24"/>
          <w:szCs w:val="24"/>
        </w:rPr>
        <w:t>” to have you removed from the property</w:t>
      </w:r>
      <w:r w:rsidR="000E7C1D" w:rsidRPr="009706FA">
        <w:rPr>
          <w:rFonts w:ascii="Garamond" w:hAnsi="Garamond" w:cs="Times New Roman"/>
          <w:sz w:val="24"/>
          <w:szCs w:val="24"/>
        </w:rPr>
        <w:fldChar w:fldCharType="begin"/>
      </w:r>
      <w:r w:rsidR="000E7C1D" w:rsidRPr="009706FA">
        <w:rPr>
          <w:rFonts w:ascii="Garamond" w:hAnsi="Garamond"/>
          <w:sz w:val="24"/>
          <w:szCs w:val="24"/>
        </w:rPr>
        <w:instrText xml:space="preserve"> XE "</w:instrText>
      </w:r>
      <w:r w:rsidR="000E7C1D" w:rsidRPr="009706FA">
        <w:rPr>
          <w:rFonts w:ascii="Garamond" w:hAnsi="Garamond" w:cs="Times New Roman"/>
          <w:sz w:val="24"/>
          <w:szCs w:val="24"/>
        </w:rPr>
        <w:instrText>Writ of possession</w:instrText>
      </w:r>
      <w:r w:rsidR="000E7C1D" w:rsidRPr="009706FA">
        <w:rPr>
          <w:rFonts w:ascii="Garamond" w:hAnsi="Garamond"/>
          <w:sz w:val="24"/>
          <w:szCs w:val="24"/>
        </w:rPr>
        <w:instrText xml:space="preserve">" </w:instrText>
      </w:r>
      <w:r w:rsidR="000E7C1D" w:rsidRPr="009706FA">
        <w:rPr>
          <w:rFonts w:ascii="Garamond" w:hAnsi="Garamond" w:cs="Times New Roman"/>
          <w:sz w:val="24"/>
          <w:szCs w:val="24"/>
        </w:rPr>
        <w:fldChar w:fldCharType="end"/>
      </w:r>
      <w:r w:rsidR="000E7C1D" w:rsidRPr="009706FA">
        <w:rPr>
          <w:rFonts w:ascii="Garamond" w:hAnsi="Garamond" w:cs="Times New Roman"/>
          <w:sz w:val="24"/>
          <w:szCs w:val="24"/>
        </w:rPr>
        <w:t xml:space="preserve"> without </w:t>
      </w:r>
      <w:r w:rsidR="000E7C1D">
        <w:rPr>
          <w:rFonts w:ascii="Garamond" w:hAnsi="Garamond" w:cs="Times New Roman"/>
          <w:sz w:val="24"/>
          <w:szCs w:val="24"/>
        </w:rPr>
        <w:t>another</w:t>
      </w:r>
      <w:r w:rsidR="000E7C1D" w:rsidRPr="009706FA">
        <w:rPr>
          <w:rFonts w:ascii="Garamond" w:hAnsi="Garamond" w:cs="Times New Roman"/>
          <w:sz w:val="24"/>
          <w:szCs w:val="24"/>
        </w:rPr>
        <w:t xml:space="preserve"> court </w:t>
      </w:r>
      <w:r w:rsidR="000E7C1D">
        <w:rPr>
          <w:rFonts w:ascii="Garamond" w:hAnsi="Garamond" w:cs="Times New Roman"/>
          <w:sz w:val="24"/>
          <w:szCs w:val="24"/>
        </w:rPr>
        <w:t>hearing</w:t>
      </w:r>
      <w:r w:rsidR="000E7C1D" w:rsidRPr="009706FA">
        <w:rPr>
          <w:rFonts w:ascii="Garamond" w:hAnsi="Garamond" w:cs="Times New Roman"/>
          <w:sz w:val="24"/>
          <w:szCs w:val="24"/>
        </w:rPr>
        <w:t xml:space="preserve">. </w:t>
      </w:r>
    </w:p>
    <w:p w14:paraId="7FE42B02" w14:textId="07A3235E" w:rsidR="006F0FC5" w:rsidRDefault="000E7C1D" w:rsidP="00FE150F">
      <w:pPr>
        <w:spacing w:line="240" w:lineRule="auto"/>
      </w:pPr>
      <w:r>
        <w:rPr>
          <w:rFonts w:ascii="Garamond" w:hAnsi="Garamond" w:cs="Times New Roman"/>
          <w:sz w:val="24"/>
          <w:szCs w:val="24"/>
        </w:rPr>
        <w:t>You and your landlord</w:t>
      </w:r>
      <w:r w:rsidR="005E6722" w:rsidRPr="009706FA">
        <w:rPr>
          <w:rFonts w:ascii="Garamond" w:hAnsi="Garamond" w:cs="Times New Roman"/>
          <w:sz w:val="24"/>
          <w:szCs w:val="24"/>
        </w:rPr>
        <w:t xml:space="preserve"> should be careful that </w:t>
      </w:r>
      <w:r>
        <w:rPr>
          <w:rFonts w:ascii="Garamond" w:hAnsi="Garamond" w:cs="Times New Roman"/>
          <w:sz w:val="24"/>
          <w:szCs w:val="24"/>
        </w:rPr>
        <w:t xml:space="preserve">the </w:t>
      </w:r>
      <w:r w:rsidR="007762F4" w:rsidRPr="009706FA">
        <w:rPr>
          <w:rFonts w:ascii="Garamond" w:hAnsi="Garamond" w:cs="Times New Roman"/>
          <w:sz w:val="24"/>
          <w:szCs w:val="24"/>
        </w:rPr>
        <w:t xml:space="preserve">language in </w:t>
      </w:r>
      <w:r w:rsidR="005E6722" w:rsidRPr="009706FA">
        <w:rPr>
          <w:rFonts w:ascii="Garamond" w:hAnsi="Garamond" w:cs="Times New Roman"/>
          <w:sz w:val="24"/>
          <w:szCs w:val="24"/>
        </w:rPr>
        <w:t>the agreement</w:t>
      </w:r>
      <w:r>
        <w:rPr>
          <w:rFonts w:ascii="Garamond" w:hAnsi="Garamond" w:cs="Times New Roman"/>
          <w:sz w:val="24"/>
          <w:szCs w:val="24"/>
        </w:rPr>
        <w:t xml:space="preserve"> accurately</w:t>
      </w:r>
      <w:r w:rsidR="005E6722" w:rsidRPr="009706FA">
        <w:rPr>
          <w:rFonts w:ascii="Garamond" w:hAnsi="Garamond" w:cs="Times New Roman"/>
          <w:sz w:val="24"/>
          <w:szCs w:val="24"/>
        </w:rPr>
        <w:t xml:space="preserve"> </w:t>
      </w:r>
      <w:r w:rsidR="007762F4" w:rsidRPr="009706FA">
        <w:rPr>
          <w:rFonts w:ascii="Garamond" w:hAnsi="Garamond" w:cs="Times New Roman"/>
          <w:sz w:val="24"/>
          <w:szCs w:val="24"/>
        </w:rPr>
        <w:t xml:space="preserve">reflects </w:t>
      </w:r>
      <w:r>
        <w:rPr>
          <w:rFonts w:ascii="Garamond" w:hAnsi="Garamond" w:cs="Times New Roman"/>
          <w:sz w:val="24"/>
          <w:szCs w:val="24"/>
        </w:rPr>
        <w:t>what you both agreed to do</w:t>
      </w:r>
      <w:r w:rsidR="00843A23" w:rsidRPr="009706FA">
        <w:rPr>
          <w:rFonts w:ascii="Garamond" w:hAnsi="Garamond" w:cs="Times New Roman"/>
          <w:sz w:val="24"/>
          <w:szCs w:val="24"/>
        </w:rPr>
        <w:t xml:space="preserve">. </w:t>
      </w:r>
      <w:r>
        <w:rPr>
          <w:rFonts w:ascii="Garamond" w:hAnsi="Garamond" w:cs="Times New Roman"/>
          <w:sz w:val="24"/>
          <w:szCs w:val="24"/>
        </w:rPr>
        <w:t>Agreements should also settle any counterclaims you might have</w:t>
      </w:r>
      <w:r w:rsidR="007762F4" w:rsidRPr="009706FA">
        <w:rPr>
          <w:rFonts w:ascii="Garamond" w:hAnsi="Garamond" w:cs="Times New Roman"/>
          <w:sz w:val="24"/>
          <w:szCs w:val="24"/>
        </w:rPr>
        <w:t xml:space="preserve">. </w:t>
      </w:r>
      <w:r>
        <w:rPr>
          <w:rFonts w:ascii="Garamond" w:hAnsi="Garamond" w:cs="Times New Roman"/>
          <w:sz w:val="24"/>
          <w:szCs w:val="24"/>
        </w:rPr>
        <w:t>M</w:t>
      </w:r>
      <w:r w:rsidR="00843A23" w:rsidRPr="009706FA">
        <w:rPr>
          <w:rFonts w:ascii="Garamond" w:hAnsi="Garamond" w:cs="Times New Roman"/>
          <w:sz w:val="24"/>
          <w:szCs w:val="24"/>
        </w:rPr>
        <w:t xml:space="preserve">ake sure </w:t>
      </w:r>
      <w:r>
        <w:rPr>
          <w:rFonts w:ascii="Garamond" w:hAnsi="Garamond" w:cs="Times New Roman"/>
          <w:sz w:val="24"/>
          <w:szCs w:val="24"/>
        </w:rPr>
        <w:t>your</w:t>
      </w:r>
      <w:r w:rsidR="00843A23" w:rsidRPr="009706FA">
        <w:rPr>
          <w:rFonts w:ascii="Garamond" w:hAnsi="Garamond" w:cs="Times New Roman"/>
          <w:sz w:val="24"/>
          <w:szCs w:val="24"/>
        </w:rPr>
        <w:t xml:space="preserve"> counterclaims</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Counterclaims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843A23" w:rsidRPr="009706FA">
        <w:rPr>
          <w:rFonts w:ascii="Garamond" w:hAnsi="Garamond" w:cs="Times New Roman"/>
          <w:sz w:val="24"/>
          <w:szCs w:val="24"/>
        </w:rPr>
        <w:t xml:space="preserve"> are</w:t>
      </w:r>
      <w:r>
        <w:rPr>
          <w:rFonts w:ascii="Garamond" w:hAnsi="Garamond" w:cs="Times New Roman"/>
          <w:sz w:val="24"/>
          <w:szCs w:val="24"/>
        </w:rPr>
        <w:t xml:space="preserve"> </w:t>
      </w:r>
      <w:r w:rsidR="00843A23" w:rsidRPr="009706FA">
        <w:rPr>
          <w:rFonts w:ascii="Garamond" w:hAnsi="Garamond" w:cs="Times New Roman"/>
          <w:sz w:val="24"/>
          <w:szCs w:val="24"/>
        </w:rPr>
        <w:t>addressed in the agreement</w:t>
      </w:r>
      <w:r>
        <w:rPr>
          <w:rFonts w:ascii="Garamond" w:hAnsi="Garamond" w:cs="Times New Roman"/>
          <w:sz w:val="24"/>
          <w:szCs w:val="24"/>
        </w:rPr>
        <w:t>,</w:t>
      </w:r>
      <w:r w:rsidR="00843A23" w:rsidRPr="009706FA">
        <w:rPr>
          <w:rFonts w:ascii="Garamond" w:hAnsi="Garamond" w:cs="Times New Roman"/>
          <w:sz w:val="24"/>
          <w:szCs w:val="24"/>
        </w:rPr>
        <w:t xml:space="preserve"> or they will be presumed dismissed.</w:t>
      </w:r>
      <w:r w:rsidR="0046455F" w:rsidRPr="009706FA">
        <w:rPr>
          <w:rFonts w:ascii="Garamond" w:hAnsi="Garamond" w:cs="Times New Roman"/>
          <w:sz w:val="24"/>
          <w:szCs w:val="24"/>
        </w:rPr>
        <w:t xml:space="preserve"> If </w:t>
      </w:r>
      <w:r>
        <w:rPr>
          <w:rFonts w:ascii="Garamond" w:hAnsi="Garamond" w:cs="Times New Roman"/>
          <w:sz w:val="24"/>
          <w:szCs w:val="24"/>
        </w:rPr>
        <w:t>you</w:t>
      </w:r>
      <w:r w:rsidR="0046455F" w:rsidRPr="009706FA">
        <w:rPr>
          <w:rFonts w:ascii="Garamond" w:hAnsi="Garamond" w:cs="Times New Roman"/>
          <w:sz w:val="24"/>
          <w:szCs w:val="24"/>
        </w:rPr>
        <w:t xml:space="preserve"> want to </w:t>
      </w:r>
      <w:r>
        <w:rPr>
          <w:rFonts w:ascii="Garamond" w:hAnsi="Garamond" w:cs="Times New Roman"/>
          <w:sz w:val="24"/>
          <w:szCs w:val="24"/>
        </w:rPr>
        <w:t>be able</w:t>
      </w:r>
      <w:r w:rsidR="0046455F" w:rsidRPr="009706FA">
        <w:rPr>
          <w:rFonts w:ascii="Garamond" w:hAnsi="Garamond" w:cs="Times New Roman"/>
          <w:sz w:val="24"/>
          <w:szCs w:val="24"/>
        </w:rPr>
        <w:t xml:space="preserve"> to raise a counterclaim later, </w:t>
      </w:r>
      <w:r>
        <w:rPr>
          <w:rFonts w:ascii="Garamond" w:hAnsi="Garamond" w:cs="Times New Roman"/>
          <w:sz w:val="24"/>
          <w:szCs w:val="24"/>
        </w:rPr>
        <w:t>your agreement should say that you can file</w:t>
      </w:r>
      <w:r w:rsidR="0046455F" w:rsidRPr="009706FA">
        <w:rPr>
          <w:rFonts w:ascii="Garamond" w:hAnsi="Garamond" w:cs="Times New Roman"/>
          <w:sz w:val="24"/>
          <w:szCs w:val="24"/>
        </w:rPr>
        <w:t xml:space="preserve"> </w:t>
      </w:r>
      <w:r w:rsidRPr="009706FA">
        <w:rPr>
          <w:rFonts w:ascii="Garamond" w:hAnsi="Garamond" w:cs="Times New Roman"/>
          <w:sz w:val="24"/>
          <w:szCs w:val="24"/>
        </w:rPr>
        <w:t>th</w:t>
      </w:r>
      <w:r>
        <w:rPr>
          <w:rFonts w:ascii="Garamond" w:hAnsi="Garamond" w:cs="Times New Roman"/>
          <w:sz w:val="24"/>
          <w:szCs w:val="24"/>
        </w:rPr>
        <w:t>o</w:t>
      </w:r>
      <w:r w:rsidRPr="009706FA">
        <w:rPr>
          <w:rFonts w:ascii="Garamond" w:hAnsi="Garamond" w:cs="Times New Roman"/>
          <w:sz w:val="24"/>
          <w:szCs w:val="24"/>
        </w:rPr>
        <w:t xml:space="preserve">se </w:t>
      </w:r>
      <w:r w:rsidR="0046455F" w:rsidRPr="009706FA">
        <w:rPr>
          <w:rFonts w:ascii="Garamond" w:hAnsi="Garamond" w:cs="Times New Roman"/>
          <w:sz w:val="24"/>
          <w:szCs w:val="24"/>
        </w:rPr>
        <w:t>counterclaims</w:t>
      </w:r>
      <w:r w:rsidR="00AE2A29" w:rsidRPr="009706FA">
        <w:rPr>
          <w:rFonts w:ascii="Garamond" w:hAnsi="Garamond" w:cs="Times New Roman"/>
          <w:sz w:val="24"/>
          <w:szCs w:val="24"/>
        </w:rPr>
        <w:fldChar w:fldCharType="begin"/>
      </w:r>
      <w:r w:rsidR="00AE2A29" w:rsidRPr="009706FA">
        <w:rPr>
          <w:rFonts w:ascii="Garamond" w:hAnsi="Garamond"/>
          <w:sz w:val="24"/>
          <w:szCs w:val="24"/>
        </w:rPr>
        <w:instrText xml:space="preserve"> XE "</w:instrText>
      </w:r>
      <w:r w:rsidR="00AE2A29" w:rsidRPr="009706FA">
        <w:rPr>
          <w:rFonts w:ascii="Garamond" w:hAnsi="Garamond" w:cs="Times New Roman"/>
          <w:sz w:val="24"/>
          <w:szCs w:val="24"/>
        </w:rPr>
        <w:instrText>Counterclaims</w:instrText>
      </w:r>
      <w:r w:rsidR="00AE2A29" w:rsidRPr="009706FA">
        <w:rPr>
          <w:rFonts w:ascii="Garamond" w:hAnsi="Garamond"/>
          <w:sz w:val="24"/>
          <w:szCs w:val="24"/>
        </w:rPr>
        <w:instrText xml:space="preserve">" </w:instrText>
      </w:r>
      <w:r w:rsidR="00AE2A29" w:rsidRPr="009706FA">
        <w:rPr>
          <w:rFonts w:ascii="Garamond" w:hAnsi="Garamond" w:cs="Times New Roman"/>
          <w:sz w:val="24"/>
          <w:szCs w:val="24"/>
        </w:rPr>
        <w:fldChar w:fldCharType="end"/>
      </w:r>
      <w:r w:rsidR="0046455F" w:rsidRPr="009706FA">
        <w:rPr>
          <w:rFonts w:ascii="Garamond" w:hAnsi="Garamond" w:cs="Times New Roman"/>
          <w:sz w:val="24"/>
          <w:szCs w:val="24"/>
        </w:rPr>
        <w:t xml:space="preserve"> </w:t>
      </w:r>
      <w:r>
        <w:rPr>
          <w:rFonts w:ascii="Garamond" w:hAnsi="Garamond" w:cs="Times New Roman"/>
          <w:sz w:val="24"/>
          <w:szCs w:val="24"/>
        </w:rPr>
        <w:t>in the</w:t>
      </w:r>
      <w:r w:rsidR="0046455F" w:rsidRPr="009706FA">
        <w:rPr>
          <w:rFonts w:ascii="Garamond" w:hAnsi="Garamond" w:cs="Times New Roman"/>
          <w:sz w:val="24"/>
          <w:szCs w:val="24"/>
        </w:rPr>
        <w:t xml:space="preserve"> future.</w:t>
      </w:r>
      <w:r w:rsidR="006F0FC5">
        <w:br w:type="page"/>
      </w:r>
    </w:p>
    <w:p w14:paraId="12533D65" w14:textId="77777777" w:rsidR="004F30DF" w:rsidRPr="009706FA" w:rsidRDefault="004F30DF" w:rsidP="004F30DF">
      <w:pPr>
        <w:spacing w:after="120" w:line="240" w:lineRule="auto"/>
        <w:jc w:val="center"/>
        <w:rPr>
          <w:rFonts w:ascii="Garamond" w:hAnsi="Garamond" w:cs="Times New Roman"/>
          <w:b/>
          <w:color w:val="000000"/>
          <w:sz w:val="24"/>
          <w:szCs w:val="24"/>
        </w:rPr>
      </w:pPr>
      <w:bookmarkStart w:id="38" w:name="_Hlk64155344"/>
      <w:r w:rsidRPr="009706FA">
        <w:rPr>
          <w:rFonts w:ascii="Garamond" w:hAnsi="Garamond" w:cs="Times New Roman"/>
          <w:b/>
          <w:color w:val="000000"/>
          <w:sz w:val="24"/>
          <w:szCs w:val="24"/>
        </w:rPr>
        <w:lastRenderedPageBreak/>
        <w:t>Text of Callout Boxes</w:t>
      </w:r>
    </w:p>
    <w:p w14:paraId="1E6710ED" w14:textId="5ADB521C" w:rsidR="004F30DF" w:rsidRDefault="00767520">
      <w:pPr>
        <w:rPr>
          <w:rFonts w:ascii="Garamond" w:hAnsi="Garamond" w:cs="Times New Roman"/>
          <w:i/>
          <w:sz w:val="24"/>
          <w:szCs w:val="24"/>
        </w:rPr>
      </w:pPr>
      <w:r w:rsidRPr="00A31366">
        <w:rPr>
          <w:rFonts w:ascii="Garamond" w:hAnsi="Garamond" w:cs="Times New Roman"/>
          <w:i/>
          <w:sz w:val="24"/>
          <w:szCs w:val="24"/>
        </w:rPr>
        <w:t xml:space="preserve">The text of </w:t>
      </w:r>
      <w:r w:rsidR="004F30DF" w:rsidRPr="00A31366">
        <w:rPr>
          <w:rFonts w:ascii="Garamond" w:hAnsi="Garamond" w:cs="Times New Roman"/>
          <w:i/>
          <w:sz w:val="24"/>
          <w:szCs w:val="24"/>
        </w:rPr>
        <w:t xml:space="preserve">callout boxes in this document </w:t>
      </w:r>
      <w:r w:rsidR="006F0FC5">
        <w:rPr>
          <w:rFonts w:ascii="Garamond" w:hAnsi="Garamond" w:cs="Times New Roman"/>
          <w:i/>
          <w:sz w:val="24"/>
          <w:szCs w:val="24"/>
        </w:rPr>
        <w:t>is provided</w:t>
      </w:r>
      <w:r w:rsidR="004F30DF" w:rsidRPr="00A31366">
        <w:rPr>
          <w:rFonts w:ascii="Garamond" w:hAnsi="Garamond" w:cs="Times New Roman"/>
          <w:i/>
          <w:sz w:val="24"/>
          <w:szCs w:val="24"/>
        </w:rPr>
        <w:t xml:space="preserve"> below to accommodate screen reader accessibility.</w:t>
      </w:r>
    </w:p>
    <w:p w14:paraId="730127A4" w14:textId="77777777" w:rsidR="00A31366" w:rsidRPr="00A31366" w:rsidRDefault="00A31366">
      <w:pPr>
        <w:rPr>
          <w:rFonts w:ascii="Garamond" w:hAnsi="Garamond" w:cs="Times New Roman"/>
          <w:i/>
          <w:sz w:val="24"/>
          <w:szCs w:val="24"/>
        </w:rPr>
      </w:pPr>
    </w:p>
    <w:p w14:paraId="0E5AACBA" w14:textId="3DEE84B2" w:rsidR="004F30DF" w:rsidRPr="009706FA" w:rsidRDefault="004F30DF" w:rsidP="004F30DF">
      <w:pPr>
        <w:spacing w:after="120" w:line="240" w:lineRule="auto"/>
        <w:rPr>
          <w:rFonts w:ascii="Garamond" w:hAnsi="Garamond" w:cs="Times New Roman"/>
          <w:sz w:val="24"/>
          <w:szCs w:val="24"/>
        </w:rPr>
      </w:pPr>
      <w:r w:rsidRPr="009706FA">
        <w:rPr>
          <w:rFonts w:ascii="Garamond" w:hAnsi="Garamond" w:cs="Times New Roman"/>
          <w:b/>
          <w:sz w:val="24"/>
          <w:szCs w:val="24"/>
        </w:rPr>
        <w:t xml:space="preserve">p. </w:t>
      </w:r>
      <w:r w:rsidR="0044390E">
        <w:rPr>
          <w:rFonts w:ascii="Garamond" w:hAnsi="Garamond" w:cs="Times New Roman"/>
          <w:b/>
          <w:sz w:val="24"/>
          <w:szCs w:val="24"/>
        </w:rPr>
        <w:t>3</w:t>
      </w:r>
      <w:r w:rsidRPr="009706FA">
        <w:rPr>
          <w:rFonts w:ascii="Garamond" w:hAnsi="Garamond" w:cs="Times New Roman"/>
          <w:b/>
          <w:sz w:val="24"/>
          <w:szCs w:val="24"/>
        </w:rPr>
        <w:t xml:space="preserve">: </w:t>
      </w:r>
      <w:r w:rsidR="0044390E">
        <w:t xml:space="preserve"> </w:t>
      </w:r>
      <w:r w:rsidR="0044390E" w:rsidRPr="0044390E">
        <w:rPr>
          <w:rFonts w:ascii="Garamond" w:hAnsi="Garamond" w:cs="Times New Roman"/>
          <w:sz w:val="24"/>
          <w:szCs w:val="24"/>
        </w:rPr>
        <w:t>If a tenant or applicant has a disability that requires accommodation, someone must request that the landlord make the necessary accommodations.  The person with the disability, a family member, or someone else acting on the individual’s behalf, can request the accommodation.</w:t>
      </w:r>
    </w:p>
    <w:p w14:paraId="08E21000" w14:textId="13F86954" w:rsidR="004F30DF" w:rsidRPr="009706FA" w:rsidRDefault="004F30DF" w:rsidP="004F30DF">
      <w:pPr>
        <w:pStyle w:val="ListParagraph"/>
        <w:spacing w:after="120" w:line="240" w:lineRule="auto"/>
        <w:ind w:left="0"/>
        <w:contextualSpacing w:val="0"/>
        <w:rPr>
          <w:rFonts w:ascii="Garamond" w:hAnsi="Garamond" w:cs="Times New Roman"/>
          <w:b/>
          <w:color w:val="1F3864" w:themeColor="accent5" w:themeShade="80"/>
          <w:sz w:val="24"/>
          <w:szCs w:val="24"/>
          <w:u w:val="single"/>
        </w:rPr>
      </w:pPr>
      <w:r w:rsidRPr="009706FA">
        <w:rPr>
          <w:rFonts w:ascii="Garamond" w:hAnsi="Garamond" w:cs="Times New Roman"/>
          <w:b/>
          <w:sz w:val="24"/>
          <w:szCs w:val="24"/>
        </w:rPr>
        <w:t xml:space="preserve">p. </w:t>
      </w:r>
      <w:r w:rsidR="0044390E">
        <w:rPr>
          <w:rFonts w:ascii="Garamond" w:hAnsi="Garamond" w:cs="Times New Roman"/>
          <w:b/>
          <w:sz w:val="24"/>
          <w:szCs w:val="24"/>
        </w:rPr>
        <w:t>5</w:t>
      </w:r>
      <w:r w:rsidRPr="009706FA">
        <w:rPr>
          <w:rFonts w:ascii="Garamond" w:hAnsi="Garamond" w:cs="Times New Roman"/>
          <w:b/>
          <w:sz w:val="24"/>
          <w:szCs w:val="24"/>
        </w:rPr>
        <w:t xml:space="preserve">: Lease terms are important! </w:t>
      </w:r>
      <w:r w:rsidRPr="009706FA">
        <w:rPr>
          <w:rFonts w:ascii="Garamond" w:hAnsi="Garamond" w:cs="Times New Roman"/>
          <w:sz w:val="24"/>
          <w:szCs w:val="24"/>
        </w:rPr>
        <w:t>A lease is a contract and defines the rights and responsibilities of the landlord and tenant. Once you sign the lease, you cannot later change your mind.</w:t>
      </w:r>
      <w:r w:rsidRPr="009706FA">
        <w:rPr>
          <w:rFonts w:ascii="Garamond" w:hAnsi="Garamond" w:cs="Times New Roman"/>
          <w:b/>
          <w:sz w:val="24"/>
          <w:szCs w:val="24"/>
        </w:rPr>
        <w:t xml:space="preserve"> </w:t>
      </w:r>
      <w:r w:rsidRPr="009706FA">
        <w:rPr>
          <w:rFonts w:ascii="Garamond" w:hAnsi="Garamond" w:cs="Times New Roman"/>
          <w:sz w:val="24"/>
          <w:szCs w:val="24"/>
        </w:rPr>
        <w:t xml:space="preserve">If the tenant changes his mind and decides not to move into the unit after signing the lease, the landlord can impose early termination penalties as may be provided in the lease. </w:t>
      </w:r>
    </w:p>
    <w:p w14:paraId="638C886B" w14:textId="7DA5D524" w:rsidR="004F30DF" w:rsidRPr="009706FA" w:rsidRDefault="004F30DF" w:rsidP="00B34A6D">
      <w:pPr>
        <w:spacing w:after="120" w:line="240" w:lineRule="auto"/>
        <w:rPr>
          <w:rFonts w:ascii="Garamond" w:hAnsi="Garamond" w:cs="Times New Roman"/>
          <w:sz w:val="24"/>
          <w:szCs w:val="24"/>
        </w:rPr>
      </w:pPr>
      <w:r w:rsidRPr="009706FA">
        <w:rPr>
          <w:rFonts w:ascii="Garamond" w:hAnsi="Garamond" w:cs="Times New Roman"/>
          <w:b/>
          <w:sz w:val="24"/>
          <w:szCs w:val="24"/>
        </w:rPr>
        <w:t xml:space="preserve">p. </w:t>
      </w:r>
      <w:r w:rsidR="0044390E">
        <w:rPr>
          <w:rFonts w:ascii="Garamond" w:hAnsi="Garamond" w:cs="Times New Roman"/>
          <w:b/>
          <w:sz w:val="24"/>
          <w:szCs w:val="24"/>
        </w:rPr>
        <w:t>6</w:t>
      </w:r>
      <w:r w:rsidRPr="009706FA">
        <w:rPr>
          <w:rFonts w:ascii="Garamond" w:hAnsi="Garamond" w:cs="Times New Roman"/>
          <w:b/>
          <w:sz w:val="24"/>
          <w:szCs w:val="24"/>
        </w:rPr>
        <w:t xml:space="preserve">: </w:t>
      </w:r>
      <w:r w:rsidR="00B34A6D">
        <w:rPr>
          <w:rFonts w:ascii="Garamond" w:hAnsi="Garamond" w:cs="Times New Roman"/>
          <w:sz w:val="24"/>
          <w:szCs w:val="24"/>
        </w:rPr>
        <w:t xml:space="preserve"> </w:t>
      </w:r>
      <w:r w:rsidR="00B34A6D" w:rsidRPr="00B34A6D">
        <w:rPr>
          <w:rFonts w:ascii="Garamond" w:hAnsi="Garamond" w:cs="Times New Roman"/>
          <w:b/>
          <w:bCs/>
          <w:sz w:val="24"/>
          <w:szCs w:val="24"/>
        </w:rPr>
        <w:t>Expecting a job transfer? Moving soon?</w:t>
      </w:r>
      <w:r w:rsidR="00B34A6D">
        <w:rPr>
          <w:rFonts w:ascii="Garamond" w:hAnsi="Garamond" w:cs="Times New Roman"/>
          <w:b/>
          <w:bCs/>
          <w:sz w:val="24"/>
          <w:szCs w:val="24"/>
        </w:rPr>
        <w:t xml:space="preserve"> </w:t>
      </w:r>
      <w:r w:rsidR="00B34A6D" w:rsidRPr="00B34A6D">
        <w:rPr>
          <w:rFonts w:ascii="Garamond" w:hAnsi="Garamond" w:cs="Times New Roman"/>
          <w:sz w:val="24"/>
          <w:szCs w:val="24"/>
        </w:rPr>
        <w:t>If you are about to change jobs or want to purchase a home, you can ask for the right to terminate your lease. But without special written termination provisions, the tenant cannot terminate the lease early without penalty.</w:t>
      </w:r>
    </w:p>
    <w:p w14:paraId="215A6875" w14:textId="2AE9D484" w:rsidR="004F30DF" w:rsidRPr="009706FA" w:rsidRDefault="004F30DF" w:rsidP="004F30DF">
      <w:pPr>
        <w:spacing w:after="120" w:line="240" w:lineRule="auto"/>
        <w:rPr>
          <w:rFonts w:ascii="Garamond" w:hAnsi="Garamond" w:cs="Times New Roman"/>
          <w:sz w:val="24"/>
          <w:szCs w:val="24"/>
        </w:rPr>
      </w:pPr>
      <w:r w:rsidRPr="009706FA">
        <w:rPr>
          <w:rFonts w:ascii="Garamond" w:hAnsi="Garamond" w:cs="Times New Roman"/>
          <w:b/>
          <w:sz w:val="24"/>
          <w:szCs w:val="24"/>
        </w:rPr>
        <w:t xml:space="preserve">p. </w:t>
      </w:r>
      <w:r w:rsidR="00A83DB0">
        <w:rPr>
          <w:rFonts w:ascii="Garamond" w:hAnsi="Garamond" w:cs="Times New Roman"/>
          <w:b/>
          <w:sz w:val="24"/>
          <w:szCs w:val="24"/>
        </w:rPr>
        <w:t>8</w:t>
      </w:r>
      <w:r w:rsidRPr="009706FA">
        <w:rPr>
          <w:rFonts w:ascii="Garamond" w:hAnsi="Garamond" w:cs="Times New Roman"/>
          <w:b/>
          <w:sz w:val="24"/>
          <w:szCs w:val="24"/>
        </w:rPr>
        <w:t xml:space="preserve">: CAUTION! </w:t>
      </w:r>
      <w:r w:rsidRPr="009706FA">
        <w:rPr>
          <w:rFonts w:ascii="Garamond" w:hAnsi="Garamond" w:cs="Times New Roman"/>
          <w:sz w:val="24"/>
          <w:szCs w:val="24"/>
        </w:rPr>
        <w:t xml:space="preserve">The landlord will </w:t>
      </w:r>
      <w:r w:rsidRPr="009706FA">
        <w:rPr>
          <w:rFonts w:ascii="Garamond" w:hAnsi="Garamond" w:cs="Times New Roman"/>
          <w:i/>
          <w:sz w:val="24"/>
          <w:szCs w:val="24"/>
        </w:rPr>
        <w:t>not</w:t>
      </w:r>
      <w:r w:rsidRPr="009706FA">
        <w:rPr>
          <w:rFonts w:ascii="Garamond" w:hAnsi="Garamond" w:cs="Times New Roman"/>
          <w:sz w:val="24"/>
          <w:szCs w:val="24"/>
        </w:rPr>
        <w:t xml:space="preserve"> be responsible to repair unit defects that were obvious during the move-in inspection unless it makes the unit unsafe or unsanitary; </w:t>
      </w:r>
      <w:r w:rsidR="00B8529F" w:rsidRPr="009706FA">
        <w:rPr>
          <w:rFonts w:ascii="Garamond" w:hAnsi="Garamond" w:cs="Times New Roman"/>
          <w:sz w:val="24"/>
          <w:szCs w:val="24"/>
        </w:rPr>
        <w:t>so,</w:t>
      </w:r>
      <w:r w:rsidRPr="009706FA">
        <w:rPr>
          <w:rFonts w:ascii="Garamond" w:hAnsi="Garamond" w:cs="Times New Roman"/>
          <w:sz w:val="24"/>
          <w:szCs w:val="24"/>
        </w:rPr>
        <w:t xml:space="preserve"> tenants should inspect thoroughly. </w:t>
      </w:r>
    </w:p>
    <w:p w14:paraId="24662673" w14:textId="77777777" w:rsidR="004F30DF" w:rsidRPr="009706FA" w:rsidRDefault="004F30DF" w:rsidP="004F30DF">
      <w:pPr>
        <w:spacing w:after="120" w:line="240" w:lineRule="auto"/>
        <w:rPr>
          <w:rFonts w:ascii="Garamond" w:hAnsi="Garamond" w:cs="Times New Roman"/>
          <w:sz w:val="24"/>
          <w:szCs w:val="24"/>
          <w:lang w:eastAsia="zh-CN"/>
        </w:rPr>
      </w:pPr>
      <w:r w:rsidRPr="009706FA">
        <w:rPr>
          <w:rFonts w:ascii="Garamond" w:hAnsi="Garamond" w:cs="Times New Roman"/>
          <w:b/>
          <w:sz w:val="24"/>
          <w:szCs w:val="24"/>
        </w:rPr>
        <w:t xml:space="preserve">p. </w:t>
      </w:r>
      <w:r w:rsidR="00A83DB0">
        <w:rPr>
          <w:rFonts w:ascii="Garamond" w:hAnsi="Garamond" w:cs="Times New Roman"/>
          <w:b/>
          <w:sz w:val="24"/>
          <w:szCs w:val="24"/>
        </w:rPr>
        <w:t>9</w:t>
      </w:r>
      <w:r w:rsidRPr="009706FA">
        <w:rPr>
          <w:rFonts w:ascii="Garamond" w:hAnsi="Garamond" w:cs="Times New Roman"/>
          <w:b/>
          <w:sz w:val="24"/>
          <w:szCs w:val="24"/>
        </w:rPr>
        <w:t>: Notice of repair required!</w:t>
      </w:r>
      <w:r w:rsidRPr="009706FA">
        <w:rPr>
          <w:rFonts w:ascii="Garamond" w:hAnsi="Garamond" w:cs="Times New Roman"/>
          <w:sz w:val="24"/>
          <w:szCs w:val="24"/>
        </w:rPr>
        <w:t xml:space="preserve"> Tenants must </w:t>
      </w:r>
      <w:r w:rsidRPr="009706FA">
        <w:rPr>
          <w:rFonts w:ascii="Garamond" w:hAnsi="Garamond" w:cs="Times New Roman"/>
          <w:i/>
          <w:sz w:val="24"/>
          <w:szCs w:val="24"/>
        </w:rPr>
        <w:t>immediately</w:t>
      </w:r>
      <w:r w:rsidRPr="009706FA">
        <w:rPr>
          <w:rFonts w:ascii="Garamond" w:hAnsi="Garamond" w:cs="Times New Roman"/>
          <w:sz w:val="24"/>
          <w:szCs w:val="24"/>
        </w:rPr>
        <w:t xml:space="preserve"> give </w:t>
      </w:r>
      <w:r w:rsidRPr="009706FA">
        <w:rPr>
          <w:rFonts w:ascii="Garamond" w:hAnsi="Garamond" w:cs="Times New Roman"/>
          <w:sz w:val="24"/>
          <w:szCs w:val="24"/>
          <w:u w:val="single"/>
        </w:rPr>
        <w:t>written</w:t>
      </w:r>
      <w:r w:rsidRPr="009706FA">
        <w:rPr>
          <w:rFonts w:ascii="Garamond" w:hAnsi="Garamond" w:cs="Times New Roman"/>
          <w:sz w:val="24"/>
          <w:szCs w:val="24"/>
        </w:rPr>
        <w:t xml:space="preserve"> notice of any problem(s) needing repair to the landlord. Make sure the notice adheres to requirements in the lease and keep a copy of the notice to later prove that the landlord was aware of the problem(s).</w:t>
      </w:r>
    </w:p>
    <w:p w14:paraId="7DDDCA5D" w14:textId="77777777" w:rsidR="004F30DF" w:rsidRPr="009706FA" w:rsidRDefault="004F30DF" w:rsidP="004F30DF">
      <w:pPr>
        <w:spacing w:after="120" w:line="240" w:lineRule="auto"/>
        <w:rPr>
          <w:rFonts w:ascii="Garamond" w:hAnsi="Garamond" w:cs="Times New Roman"/>
          <w:b/>
          <w:color w:val="FFE599" w:themeColor="accent4" w:themeTint="66"/>
          <w:sz w:val="24"/>
          <w:szCs w:val="24"/>
        </w:rPr>
      </w:pPr>
      <w:r w:rsidRPr="009706FA">
        <w:rPr>
          <w:rFonts w:ascii="Garamond" w:hAnsi="Garamond" w:cs="Times New Roman"/>
          <w:b/>
          <w:sz w:val="24"/>
          <w:szCs w:val="24"/>
        </w:rPr>
        <w:t>p. 9: CAUTION!</w:t>
      </w:r>
      <w:r w:rsidRPr="009706FA">
        <w:rPr>
          <w:rFonts w:ascii="Garamond" w:hAnsi="Garamond" w:cs="Times New Roman"/>
          <w:b/>
          <w:color w:val="FFE599" w:themeColor="accent4" w:themeTint="66"/>
          <w:sz w:val="24"/>
          <w:szCs w:val="24"/>
        </w:rPr>
        <w:t xml:space="preserve"> </w:t>
      </w:r>
      <w:r w:rsidRPr="009706FA">
        <w:rPr>
          <w:rFonts w:ascii="Garamond" w:hAnsi="Garamond" w:cs="Times New Roman"/>
          <w:sz w:val="24"/>
          <w:szCs w:val="24"/>
        </w:rPr>
        <w:t>Even if the Landlord fails to make repairs, the tenant generally</w:t>
      </w:r>
      <w:r w:rsidRPr="009706FA">
        <w:rPr>
          <w:rFonts w:ascii="Garamond" w:hAnsi="Garamond" w:cs="Times New Roman"/>
          <w:i/>
          <w:sz w:val="24"/>
          <w:szCs w:val="24"/>
        </w:rPr>
        <w:t xml:space="preserve"> must continue to pay rent</w:t>
      </w:r>
      <w:r w:rsidRPr="009706FA">
        <w:rPr>
          <w:rFonts w:ascii="Garamond" w:hAnsi="Garamond" w:cs="Times New Roman"/>
          <w:sz w:val="24"/>
          <w:szCs w:val="24"/>
        </w:rPr>
        <w:t>. If the tenant does not pay rent, the landlord can consider it a breach of the lease and take action.</w:t>
      </w:r>
    </w:p>
    <w:p w14:paraId="40A941A7" w14:textId="77777777" w:rsidR="004F30DF" w:rsidRPr="009706FA" w:rsidRDefault="004F30DF" w:rsidP="004F30DF">
      <w:pPr>
        <w:spacing w:after="120" w:line="240" w:lineRule="auto"/>
        <w:rPr>
          <w:rFonts w:ascii="Garamond" w:hAnsi="Garamond" w:cs="Times New Roman"/>
          <w:b/>
          <w:sz w:val="24"/>
          <w:szCs w:val="24"/>
        </w:rPr>
      </w:pPr>
      <w:r w:rsidRPr="009706FA">
        <w:rPr>
          <w:rFonts w:ascii="Garamond" w:hAnsi="Garamond" w:cs="Times New Roman"/>
          <w:b/>
          <w:sz w:val="24"/>
          <w:szCs w:val="24"/>
        </w:rPr>
        <w:t xml:space="preserve">p. </w:t>
      </w:r>
      <w:r w:rsidR="00A83DB0">
        <w:rPr>
          <w:rFonts w:ascii="Garamond" w:hAnsi="Garamond" w:cs="Times New Roman"/>
          <w:b/>
          <w:sz w:val="24"/>
          <w:szCs w:val="24"/>
        </w:rPr>
        <w:t>11</w:t>
      </w:r>
      <w:r w:rsidRPr="009706FA">
        <w:rPr>
          <w:rFonts w:ascii="Garamond" w:hAnsi="Garamond" w:cs="Times New Roman"/>
          <w:b/>
          <w:sz w:val="24"/>
          <w:szCs w:val="24"/>
        </w:rPr>
        <w:t xml:space="preserve">: CAUTION! </w:t>
      </w:r>
      <w:r w:rsidRPr="009706FA">
        <w:rPr>
          <w:rFonts w:ascii="Garamond" w:hAnsi="Garamond" w:cs="Times New Roman"/>
          <w:sz w:val="24"/>
          <w:szCs w:val="24"/>
        </w:rPr>
        <w:t>A tenant cannot claim constructive eviction</w:t>
      </w:r>
      <w:r w:rsidRPr="009706FA">
        <w:rPr>
          <w:rFonts w:ascii="Garamond" w:hAnsi="Garamond" w:cs="Times New Roman"/>
          <w:sz w:val="24"/>
          <w:szCs w:val="24"/>
        </w:rPr>
        <w:fldChar w:fldCharType="begin"/>
      </w:r>
      <w:r w:rsidRPr="009706FA">
        <w:rPr>
          <w:rFonts w:ascii="Garamond" w:hAnsi="Garamond"/>
          <w:sz w:val="24"/>
          <w:szCs w:val="24"/>
        </w:rPr>
        <w:instrText xml:space="preserve"> XE "</w:instrText>
      </w:r>
      <w:r w:rsidRPr="009706FA">
        <w:rPr>
          <w:rFonts w:ascii="Garamond" w:hAnsi="Garamond" w:cs="Times New Roman"/>
          <w:sz w:val="24"/>
          <w:szCs w:val="24"/>
        </w:rPr>
        <w:instrText>Constructive eviction</w:instrText>
      </w:r>
      <w:r w:rsidRPr="009706FA">
        <w:rPr>
          <w:rFonts w:ascii="Garamond" w:hAnsi="Garamond"/>
          <w:sz w:val="24"/>
          <w:szCs w:val="24"/>
        </w:rPr>
        <w:instrText xml:space="preserve">" </w:instrText>
      </w:r>
      <w:r w:rsidRPr="009706FA">
        <w:rPr>
          <w:rFonts w:ascii="Garamond" w:hAnsi="Garamond" w:cs="Times New Roman"/>
          <w:sz w:val="24"/>
          <w:szCs w:val="24"/>
        </w:rPr>
        <w:fldChar w:fldCharType="end"/>
      </w:r>
      <w:r w:rsidRPr="009706FA">
        <w:rPr>
          <w:rFonts w:ascii="Garamond" w:hAnsi="Garamond" w:cs="Times New Roman"/>
          <w:sz w:val="24"/>
          <w:szCs w:val="24"/>
        </w:rPr>
        <w:t xml:space="preserve"> if the unit’s condition results from another tenant or individual’s act; the condition must result from the landlord’s actions. The unit cannot be merely “uncomfortable,” it must be completely uninhabitable. For example, inoperable air conditioning for three days or air conditioning that does not meet the tenant’s comfort standards will probably not be considered constructive eviction</w:t>
      </w:r>
      <w:r w:rsidRPr="009706FA">
        <w:rPr>
          <w:rFonts w:ascii="Garamond" w:hAnsi="Garamond" w:cs="Times New Roman"/>
          <w:sz w:val="24"/>
          <w:szCs w:val="24"/>
        </w:rPr>
        <w:fldChar w:fldCharType="begin"/>
      </w:r>
      <w:r w:rsidRPr="009706FA">
        <w:rPr>
          <w:rFonts w:ascii="Garamond" w:hAnsi="Garamond"/>
          <w:sz w:val="24"/>
          <w:szCs w:val="24"/>
        </w:rPr>
        <w:instrText xml:space="preserve"> XE "</w:instrText>
      </w:r>
      <w:r w:rsidRPr="009706FA">
        <w:rPr>
          <w:rFonts w:ascii="Garamond" w:hAnsi="Garamond" w:cs="Times New Roman"/>
          <w:sz w:val="24"/>
          <w:szCs w:val="24"/>
        </w:rPr>
        <w:instrText>Constructive eviction</w:instrText>
      </w:r>
      <w:r w:rsidRPr="009706FA">
        <w:rPr>
          <w:rFonts w:ascii="Garamond" w:hAnsi="Garamond"/>
          <w:sz w:val="24"/>
          <w:szCs w:val="24"/>
        </w:rPr>
        <w:instrText xml:space="preserve">" </w:instrText>
      </w:r>
      <w:r w:rsidRPr="009706FA">
        <w:rPr>
          <w:rFonts w:ascii="Garamond" w:hAnsi="Garamond" w:cs="Times New Roman"/>
          <w:sz w:val="24"/>
          <w:szCs w:val="24"/>
        </w:rPr>
        <w:fldChar w:fldCharType="end"/>
      </w:r>
      <w:r w:rsidRPr="009706FA">
        <w:rPr>
          <w:rFonts w:ascii="Garamond" w:hAnsi="Garamond" w:cs="Times New Roman"/>
          <w:sz w:val="24"/>
          <w:szCs w:val="24"/>
        </w:rPr>
        <w:t>.</w:t>
      </w:r>
    </w:p>
    <w:p w14:paraId="384884DA" w14:textId="77777777" w:rsidR="004F30DF" w:rsidRPr="009706FA" w:rsidRDefault="004F30DF" w:rsidP="004F30DF">
      <w:pPr>
        <w:spacing w:after="120" w:line="240" w:lineRule="auto"/>
        <w:rPr>
          <w:rFonts w:ascii="Garamond" w:hAnsi="Garamond" w:cs="Times New Roman"/>
          <w:sz w:val="24"/>
          <w:szCs w:val="24"/>
        </w:rPr>
      </w:pPr>
      <w:r w:rsidRPr="009706FA">
        <w:rPr>
          <w:rFonts w:ascii="Garamond" w:hAnsi="Garamond" w:cs="Times New Roman"/>
          <w:b/>
          <w:sz w:val="24"/>
          <w:szCs w:val="24"/>
        </w:rPr>
        <w:t>p. 1</w:t>
      </w:r>
      <w:r w:rsidR="00A83DB0">
        <w:rPr>
          <w:rFonts w:ascii="Garamond" w:hAnsi="Garamond" w:cs="Times New Roman"/>
          <w:b/>
          <w:sz w:val="24"/>
          <w:szCs w:val="24"/>
        </w:rPr>
        <w:t>2</w:t>
      </w:r>
      <w:r w:rsidRPr="009706FA">
        <w:rPr>
          <w:rFonts w:ascii="Garamond" w:hAnsi="Garamond" w:cs="Times New Roman"/>
          <w:b/>
          <w:sz w:val="24"/>
          <w:szCs w:val="24"/>
        </w:rPr>
        <w:t xml:space="preserve">: </w:t>
      </w:r>
      <w:r w:rsidRPr="00E65B35">
        <w:rPr>
          <w:rFonts w:ascii="Garamond" w:hAnsi="Garamond" w:cs="Times New Roman"/>
          <w:b/>
          <w:bCs/>
          <w:i/>
          <w:sz w:val="24"/>
          <w:szCs w:val="24"/>
        </w:rPr>
        <w:t>Can a tenant change the locks?</w:t>
      </w:r>
      <w:r w:rsidRPr="009706FA">
        <w:rPr>
          <w:rFonts w:ascii="Garamond" w:hAnsi="Garamond" w:cs="Times New Roman"/>
          <w:b/>
          <w:sz w:val="24"/>
          <w:szCs w:val="24"/>
        </w:rPr>
        <w:t xml:space="preserve"> </w:t>
      </w:r>
      <w:r w:rsidRPr="009706FA">
        <w:rPr>
          <w:rFonts w:ascii="Garamond" w:hAnsi="Garamond" w:cs="Times New Roman"/>
          <w:sz w:val="24"/>
          <w:szCs w:val="24"/>
        </w:rPr>
        <w:t>Typically, the lease will state that the tenant cannot change locks</w:t>
      </w:r>
      <w:r w:rsidRPr="009706FA">
        <w:rPr>
          <w:rFonts w:ascii="Garamond" w:hAnsi="Garamond" w:cs="Times New Roman"/>
          <w:sz w:val="24"/>
          <w:szCs w:val="24"/>
        </w:rPr>
        <w:fldChar w:fldCharType="begin"/>
      </w:r>
      <w:r w:rsidRPr="009706FA">
        <w:rPr>
          <w:rFonts w:ascii="Garamond" w:hAnsi="Garamond"/>
          <w:sz w:val="24"/>
          <w:szCs w:val="24"/>
        </w:rPr>
        <w:instrText xml:space="preserve"> XE "</w:instrText>
      </w:r>
      <w:r w:rsidRPr="009706FA">
        <w:rPr>
          <w:rFonts w:ascii="Garamond" w:hAnsi="Garamond" w:cs="Times New Roman"/>
          <w:sz w:val="24"/>
          <w:szCs w:val="24"/>
        </w:rPr>
        <w:instrText>Changing locks</w:instrText>
      </w:r>
      <w:r w:rsidRPr="009706FA">
        <w:rPr>
          <w:rFonts w:ascii="Garamond" w:hAnsi="Garamond"/>
          <w:sz w:val="24"/>
          <w:szCs w:val="24"/>
        </w:rPr>
        <w:instrText xml:space="preserve">" </w:instrText>
      </w:r>
      <w:r w:rsidRPr="009706FA">
        <w:rPr>
          <w:rFonts w:ascii="Garamond" w:hAnsi="Garamond" w:cs="Times New Roman"/>
          <w:sz w:val="24"/>
          <w:szCs w:val="24"/>
        </w:rPr>
        <w:fldChar w:fldCharType="end"/>
      </w:r>
      <w:r w:rsidRPr="009706FA">
        <w:rPr>
          <w:rFonts w:ascii="Garamond" w:hAnsi="Garamond" w:cs="Times New Roman"/>
          <w:sz w:val="24"/>
          <w:szCs w:val="24"/>
        </w:rPr>
        <w:t xml:space="preserve"> without the landlord’s permission. If the lease is silent about changing locks, then technically the tenant may change locks</w:t>
      </w:r>
      <w:r w:rsidRPr="009706FA">
        <w:rPr>
          <w:rFonts w:ascii="Garamond" w:hAnsi="Garamond" w:cs="Times New Roman"/>
          <w:sz w:val="24"/>
          <w:szCs w:val="24"/>
        </w:rPr>
        <w:fldChar w:fldCharType="begin"/>
      </w:r>
      <w:r w:rsidRPr="009706FA">
        <w:rPr>
          <w:rFonts w:ascii="Garamond" w:hAnsi="Garamond"/>
          <w:sz w:val="24"/>
          <w:szCs w:val="24"/>
        </w:rPr>
        <w:instrText xml:space="preserve"> XE "</w:instrText>
      </w:r>
      <w:r w:rsidRPr="009706FA">
        <w:rPr>
          <w:rFonts w:ascii="Garamond" w:hAnsi="Garamond" w:cs="Times New Roman"/>
          <w:sz w:val="24"/>
          <w:szCs w:val="24"/>
        </w:rPr>
        <w:instrText>Changing locks</w:instrText>
      </w:r>
      <w:r w:rsidRPr="009706FA">
        <w:rPr>
          <w:rFonts w:ascii="Garamond" w:hAnsi="Garamond"/>
          <w:sz w:val="24"/>
          <w:szCs w:val="24"/>
        </w:rPr>
        <w:instrText xml:space="preserve">" </w:instrText>
      </w:r>
      <w:r w:rsidRPr="009706FA">
        <w:rPr>
          <w:rFonts w:ascii="Garamond" w:hAnsi="Garamond" w:cs="Times New Roman"/>
          <w:sz w:val="24"/>
          <w:szCs w:val="24"/>
        </w:rPr>
        <w:fldChar w:fldCharType="end"/>
      </w:r>
      <w:r w:rsidRPr="009706FA">
        <w:rPr>
          <w:rFonts w:ascii="Garamond" w:hAnsi="Garamond" w:cs="Times New Roman"/>
          <w:sz w:val="24"/>
          <w:szCs w:val="24"/>
        </w:rPr>
        <w:t xml:space="preserve"> without the landlord’s permission and not give the landlord new keys. However, the tenant must give the new keys to the landlord or restore the lock to its original condition upon vacating the unit. If the tenant does neither, the landlord may deduct the replacement cost for the lock from the security deposit</w:t>
      </w:r>
      <w:r w:rsidRPr="009706FA">
        <w:rPr>
          <w:rFonts w:ascii="Garamond" w:hAnsi="Garamond" w:cs="Times New Roman"/>
          <w:sz w:val="24"/>
          <w:szCs w:val="24"/>
        </w:rPr>
        <w:fldChar w:fldCharType="begin"/>
      </w:r>
      <w:r w:rsidRPr="009706FA">
        <w:rPr>
          <w:rFonts w:ascii="Garamond" w:hAnsi="Garamond"/>
          <w:sz w:val="24"/>
          <w:szCs w:val="24"/>
        </w:rPr>
        <w:instrText xml:space="preserve"> XE "</w:instrText>
      </w:r>
      <w:r w:rsidRPr="009706FA">
        <w:rPr>
          <w:rFonts w:ascii="Garamond" w:hAnsi="Garamond" w:cs="Times New Roman"/>
          <w:sz w:val="24"/>
          <w:szCs w:val="24"/>
        </w:rPr>
        <w:instrText>Security deposit</w:instrText>
      </w:r>
      <w:r w:rsidRPr="009706FA">
        <w:rPr>
          <w:rFonts w:ascii="Garamond" w:hAnsi="Garamond"/>
          <w:sz w:val="24"/>
          <w:szCs w:val="24"/>
        </w:rPr>
        <w:instrText xml:space="preserve">" </w:instrText>
      </w:r>
      <w:r w:rsidRPr="009706FA">
        <w:rPr>
          <w:rFonts w:ascii="Garamond" w:hAnsi="Garamond" w:cs="Times New Roman"/>
          <w:sz w:val="24"/>
          <w:szCs w:val="24"/>
        </w:rPr>
        <w:fldChar w:fldCharType="end"/>
      </w:r>
      <w:r w:rsidRPr="009706FA">
        <w:rPr>
          <w:rFonts w:ascii="Garamond" w:hAnsi="Garamond" w:cs="Times New Roman"/>
          <w:sz w:val="24"/>
          <w:szCs w:val="24"/>
        </w:rPr>
        <w:t xml:space="preserve">. </w:t>
      </w:r>
    </w:p>
    <w:p w14:paraId="511D6939" w14:textId="3BB92D71" w:rsidR="004F30DF" w:rsidRPr="009706FA" w:rsidRDefault="004F30DF" w:rsidP="004F30DF">
      <w:pPr>
        <w:spacing w:after="120" w:line="240" w:lineRule="auto"/>
        <w:rPr>
          <w:rFonts w:ascii="Garamond" w:hAnsi="Garamond" w:cs="Times New Roman"/>
          <w:sz w:val="24"/>
          <w:szCs w:val="24"/>
        </w:rPr>
      </w:pPr>
      <w:r w:rsidRPr="009706FA">
        <w:rPr>
          <w:rFonts w:ascii="Garamond" w:hAnsi="Garamond" w:cs="Times New Roman"/>
          <w:b/>
          <w:sz w:val="24"/>
          <w:szCs w:val="24"/>
        </w:rPr>
        <w:t>p. 1</w:t>
      </w:r>
      <w:r w:rsidR="00A83DB0">
        <w:rPr>
          <w:rFonts w:ascii="Garamond" w:hAnsi="Garamond" w:cs="Times New Roman"/>
          <w:b/>
          <w:sz w:val="24"/>
          <w:szCs w:val="24"/>
        </w:rPr>
        <w:t>3</w:t>
      </w:r>
      <w:r w:rsidRPr="009706FA">
        <w:rPr>
          <w:rFonts w:ascii="Garamond" w:hAnsi="Garamond" w:cs="Times New Roman"/>
          <w:b/>
          <w:sz w:val="24"/>
          <w:szCs w:val="24"/>
        </w:rPr>
        <w:t xml:space="preserve">: </w:t>
      </w:r>
      <w:r w:rsidRPr="00E65B35">
        <w:rPr>
          <w:rFonts w:ascii="Garamond" w:hAnsi="Garamond" w:cs="Times New Roman"/>
          <w:b/>
          <w:bCs/>
          <w:i/>
          <w:sz w:val="24"/>
          <w:szCs w:val="24"/>
        </w:rPr>
        <w:t>What if the tenant stays in the unit after a lease expires?</w:t>
      </w:r>
      <w:r w:rsidRPr="009706FA">
        <w:rPr>
          <w:rFonts w:ascii="Garamond" w:hAnsi="Garamond" w:cs="Times New Roman"/>
          <w:i/>
          <w:sz w:val="24"/>
          <w:szCs w:val="24"/>
        </w:rPr>
        <w:t xml:space="preserve"> </w:t>
      </w:r>
      <w:r w:rsidRPr="009706FA">
        <w:rPr>
          <w:rFonts w:ascii="Garamond" w:hAnsi="Garamond" w:cs="Times New Roman"/>
          <w:sz w:val="24"/>
          <w:szCs w:val="24"/>
        </w:rPr>
        <w:t xml:space="preserve">It is best to negotiate the new lease before the old lease expires. If the lease expires, the landlord can require that the tenant immediately sign a new lease with new terms or vacate. If a new lease is not signed, and the landlord continues to accept monthly rent, a tenancy-at-will is </w:t>
      </w:r>
      <w:r w:rsidR="00C96313" w:rsidRPr="009706FA">
        <w:rPr>
          <w:rFonts w:ascii="Garamond" w:hAnsi="Garamond" w:cs="Times New Roman"/>
          <w:sz w:val="24"/>
          <w:szCs w:val="24"/>
        </w:rPr>
        <w:t>created,</w:t>
      </w:r>
      <w:r w:rsidRPr="009706FA">
        <w:rPr>
          <w:rFonts w:ascii="Garamond" w:hAnsi="Garamond" w:cs="Times New Roman"/>
          <w:sz w:val="24"/>
          <w:szCs w:val="24"/>
        </w:rPr>
        <w:t xml:space="preserve"> and the terms of the original lease still apply except the landlord can only terminate or change the terms with a sixty (60) day notice and the tenant can only terminate with a thirty (30) day notice.</w:t>
      </w:r>
    </w:p>
    <w:p w14:paraId="705A9B3A" w14:textId="40182525" w:rsidR="004F30DF" w:rsidRPr="00F13309" w:rsidRDefault="004F30DF" w:rsidP="00F13309">
      <w:pPr>
        <w:spacing w:after="120" w:line="240" w:lineRule="auto"/>
        <w:rPr>
          <w:rFonts w:ascii="Garamond" w:hAnsi="Garamond" w:cs="Times New Roman"/>
          <w:sz w:val="24"/>
          <w:szCs w:val="24"/>
          <w:u w:val="single"/>
        </w:rPr>
      </w:pPr>
      <w:r w:rsidRPr="009706FA">
        <w:rPr>
          <w:rFonts w:ascii="Garamond" w:hAnsi="Garamond" w:cs="Times New Roman"/>
          <w:b/>
          <w:sz w:val="24"/>
          <w:szCs w:val="24"/>
        </w:rPr>
        <w:t>p. 1</w:t>
      </w:r>
      <w:r w:rsidR="00A83DB0">
        <w:rPr>
          <w:rFonts w:ascii="Garamond" w:hAnsi="Garamond" w:cs="Times New Roman"/>
          <w:b/>
          <w:sz w:val="24"/>
          <w:szCs w:val="24"/>
        </w:rPr>
        <w:t>5</w:t>
      </w:r>
      <w:r w:rsidRPr="009706FA">
        <w:rPr>
          <w:rFonts w:ascii="Garamond" w:hAnsi="Garamond" w:cs="Times New Roman"/>
          <w:b/>
          <w:sz w:val="24"/>
          <w:szCs w:val="24"/>
        </w:rPr>
        <w:t xml:space="preserve">: </w:t>
      </w:r>
      <w:r w:rsidR="00F13309" w:rsidRPr="00F13309">
        <w:rPr>
          <w:rFonts w:ascii="Garamond" w:hAnsi="Garamond" w:cs="Times New Roman"/>
          <w:b/>
          <w:bCs/>
          <w:sz w:val="24"/>
          <w:szCs w:val="24"/>
          <w:u w:val="single"/>
        </w:rPr>
        <w:t>Can a Guest Become a Tenant?</w:t>
      </w:r>
      <w:r w:rsidR="00F13309" w:rsidRPr="00F13309">
        <w:rPr>
          <w:rFonts w:ascii="Garamond" w:hAnsi="Garamond" w:cs="Times New Roman"/>
          <w:sz w:val="24"/>
          <w:szCs w:val="24"/>
        </w:rPr>
        <w:t xml:space="preserve"> Even if a property owner does not charge rent, a landlord-tenant relationship might be created when the property owner gives someone the right to stay at the property. If the property owner did not set out a specific end date, there might be a tenancy-at-will. If there is a tenancy-at-will, the tenant must be given sixty (</w:t>
      </w:r>
      <w:r w:rsidR="00AB173C" w:rsidRPr="00F13309">
        <w:rPr>
          <w:rFonts w:ascii="Garamond" w:hAnsi="Garamond" w:cs="Times New Roman"/>
          <w:sz w:val="24"/>
          <w:szCs w:val="24"/>
        </w:rPr>
        <w:t>60) days</w:t>
      </w:r>
      <w:r w:rsidR="00F13309" w:rsidRPr="00F13309">
        <w:rPr>
          <w:rFonts w:ascii="Garamond" w:hAnsi="Garamond" w:cs="Times New Roman"/>
          <w:sz w:val="24"/>
          <w:szCs w:val="24"/>
        </w:rPr>
        <w:t>’ notice telling them to leave. If the property owner is willing to allow the tenant to remain but wishes to begin charging rent, the tenant must be given sixty (60) days’ notice to start a new tenancy-at-will requiring rent payments.</w:t>
      </w:r>
    </w:p>
    <w:p w14:paraId="5F01F302" w14:textId="678A8559" w:rsidR="004F30DF" w:rsidRPr="009706FA" w:rsidRDefault="004F30DF" w:rsidP="004F30DF">
      <w:pPr>
        <w:spacing w:after="120" w:line="240" w:lineRule="auto"/>
        <w:rPr>
          <w:rFonts w:ascii="Garamond" w:hAnsi="Garamond" w:cs="Times New Roman"/>
          <w:sz w:val="24"/>
          <w:szCs w:val="24"/>
        </w:rPr>
      </w:pPr>
      <w:r w:rsidRPr="009706FA">
        <w:rPr>
          <w:rFonts w:ascii="Garamond" w:hAnsi="Garamond" w:cs="Times New Roman"/>
          <w:b/>
          <w:sz w:val="24"/>
          <w:szCs w:val="24"/>
        </w:rPr>
        <w:t>p. 1</w:t>
      </w:r>
      <w:r w:rsidR="00A83DB0">
        <w:rPr>
          <w:rFonts w:ascii="Garamond" w:hAnsi="Garamond" w:cs="Times New Roman"/>
          <w:b/>
          <w:sz w:val="24"/>
          <w:szCs w:val="24"/>
        </w:rPr>
        <w:t>6</w:t>
      </w:r>
      <w:r w:rsidRPr="009706FA">
        <w:rPr>
          <w:rFonts w:ascii="Garamond" w:hAnsi="Garamond" w:cs="Times New Roman"/>
          <w:b/>
          <w:sz w:val="24"/>
          <w:szCs w:val="24"/>
        </w:rPr>
        <w:t>:</w:t>
      </w:r>
      <w:r w:rsidRPr="009706FA">
        <w:rPr>
          <w:rFonts w:ascii="Garamond" w:hAnsi="Garamond" w:cs="Times New Roman"/>
          <w:sz w:val="24"/>
          <w:szCs w:val="24"/>
        </w:rPr>
        <w:t xml:space="preserve"> </w:t>
      </w:r>
      <w:r w:rsidRPr="009706FA">
        <w:rPr>
          <w:rFonts w:ascii="Garamond" w:hAnsi="Garamond" w:cs="Times New Roman"/>
          <w:b/>
          <w:sz w:val="24"/>
          <w:szCs w:val="24"/>
        </w:rPr>
        <w:t>Tender Defense:</w:t>
      </w:r>
      <w:r w:rsidRPr="009706FA">
        <w:rPr>
          <w:rFonts w:ascii="Garamond" w:hAnsi="Garamond" w:cs="Times New Roman"/>
          <w:sz w:val="24"/>
          <w:szCs w:val="24"/>
        </w:rPr>
        <w:t xml:space="preserve"> A tenant may be able to avoid eviction by paying all rent the landlord alleges is owed plus court costs. The amount owed should be stated on the dispossessory affidavit and the tenant must offer payment within seven (7) days of receiving the dispossessory affidavit. The landlord is required to accept the payment up to </w:t>
      </w:r>
      <w:r w:rsidRPr="009706FA">
        <w:rPr>
          <w:rFonts w:ascii="Garamond" w:hAnsi="Garamond" w:cs="Times New Roman"/>
          <w:sz w:val="24"/>
          <w:szCs w:val="24"/>
        </w:rPr>
        <w:lastRenderedPageBreak/>
        <w:t xml:space="preserve">once a year. If the landlord accepts payment, the tenant must file an answer within the seven (7) days that the landlord accepted payment. If the landlord refuses payment, the tenant should file an answer stating that tender was </w:t>
      </w:r>
      <w:r w:rsidR="00B8529F" w:rsidRPr="009706FA">
        <w:rPr>
          <w:rFonts w:ascii="Garamond" w:hAnsi="Garamond" w:cs="Times New Roman"/>
          <w:sz w:val="24"/>
          <w:szCs w:val="24"/>
        </w:rPr>
        <w:t>offered but</w:t>
      </w:r>
      <w:r w:rsidRPr="009706FA">
        <w:rPr>
          <w:rFonts w:ascii="Garamond" w:hAnsi="Garamond" w:cs="Times New Roman"/>
          <w:sz w:val="24"/>
          <w:szCs w:val="24"/>
        </w:rPr>
        <w:t xml:space="preserve"> refused. If a court finds the landlord refused a proper tender, the court can order the landlord to accept payment and allow the tenant to remain in possession if the tenant makes payment within three days of the court’s order. See O.C.G.A. § 44-7-52.</w:t>
      </w:r>
    </w:p>
    <w:p w14:paraId="68D48624" w14:textId="77777777" w:rsidR="004F30DF" w:rsidRPr="009706FA" w:rsidRDefault="004F30DF" w:rsidP="004F30DF">
      <w:pPr>
        <w:spacing w:after="120" w:line="240" w:lineRule="auto"/>
        <w:rPr>
          <w:rFonts w:ascii="Garamond" w:hAnsi="Garamond" w:cs="Times New Roman"/>
          <w:sz w:val="24"/>
          <w:szCs w:val="24"/>
        </w:rPr>
      </w:pPr>
      <w:r w:rsidRPr="009706FA">
        <w:rPr>
          <w:rFonts w:ascii="Garamond" w:hAnsi="Garamond" w:cs="Times New Roman"/>
          <w:b/>
          <w:sz w:val="24"/>
          <w:szCs w:val="24"/>
        </w:rPr>
        <w:t>p. 1</w:t>
      </w:r>
      <w:r w:rsidR="00A83DB0">
        <w:rPr>
          <w:rFonts w:ascii="Garamond" w:hAnsi="Garamond" w:cs="Times New Roman"/>
          <w:b/>
          <w:sz w:val="24"/>
          <w:szCs w:val="24"/>
        </w:rPr>
        <w:t>7</w:t>
      </w:r>
      <w:r w:rsidRPr="009706FA">
        <w:rPr>
          <w:rFonts w:ascii="Garamond" w:hAnsi="Garamond" w:cs="Times New Roman"/>
          <w:b/>
          <w:sz w:val="24"/>
          <w:szCs w:val="24"/>
        </w:rPr>
        <w:t>: No hearing?</w:t>
      </w:r>
      <w:r w:rsidRPr="009706FA">
        <w:rPr>
          <w:rFonts w:ascii="Garamond" w:hAnsi="Garamond" w:cs="Times New Roman"/>
          <w:sz w:val="24"/>
          <w:szCs w:val="24"/>
        </w:rPr>
        <w:t xml:space="preserve"> The tenant may not get a hearing if she did not file an answer and assert valid defenses. Therefore, a tenant should make sure to assert </w:t>
      </w:r>
      <w:r w:rsidRPr="009706FA">
        <w:rPr>
          <w:rFonts w:ascii="Garamond" w:hAnsi="Garamond" w:cs="Times New Roman"/>
          <w:sz w:val="24"/>
          <w:szCs w:val="24"/>
          <w:u w:val="single"/>
        </w:rPr>
        <w:t>all</w:t>
      </w:r>
      <w:r w:rsidRPr="009706FA">
        <w:rPr>
          <w:rFonts w:ascii="Garamond" w:hAnsi="Garamond" w:cs="Times New Roman"/>
          <w:sz w:val="24"/>
          <w:szCs w:val="24"/>
        </w:rPr>
        <w:t xml:space="preserve"> valid defenses in her answer and not wait to raise issues at the hearing.</w:t>
      </w:r>
    </w:p>
    <w:p w14:paraId="3C2AFAEE" w14:textId="3924B4AD" w:rsidR="004F30DF" w:rsidRPr="009706FA" w:rsidRDefault="004F30DF" w:rsidP="004F30DF">
      <w:pPr>
        <w:spacing w:after="120" w:line="240" w:lineRule="auto"/>
        <w:rPr>
          <w:rFonts w:ascii="Garamond" w:hAnsi="Garamond" w:cs="Times New Roman"/>
          <w:sz w:val="24"/>
          <w:szCs w:val="24"/>
        </w:rPr>
      </w:pPr>
      <w:r w:rsidRPr="009706FA">
        <w:rPr>
          <w:rFonts w:ascii="Garamond" w:hAnsi="Garamond" w:cs="Times New Roman"/>
          <w:b/>
          <w:sz w:val="24"/>
          <w:szCs w:val="24"/>
        </w:rPr>
        <w:t>p. 1</w:t>
      </w:r>
      <w:r w:rsidR="00A83DB0">
        <w:rPr>
          <w:rFonts w:ascii="Garamond" w:hAnsi="Garamond" w:cs="Times New Roman"/>
          <w:b/>
          <w:sz w:val="24"/>
          <w:szCs w:val="24"/>
        </w:rPr>
        <w:t>7</w:t>
      </w:r>
      <w:r w:rsidRPr="009706FA">
        <w:rPr>
          <w:rFonts w:ascii="Garamond" w:hAnsi="Garamond" w:cs="Times New Roman"/>
          <w:b/>
          <w:sz w:val="24"/>
          <w:szCs w:val="24"/>
        </w:rPr>
        <w:t xml:space="preserve">: </w:t>
      </w:r>
      <w:r w:rsidRPr="009706FA">
        <w:rPr>
          <w:rFonts w:ascii="Garamond" w:hAnsi="Garamond" w:cs="Times New Roman"/>
          <w:sz w:val="24"/>
          <w:szCs w:val="24"/>
        </w:rPr>
        <w:t xml:space="preserve">The general rule is that when a landlord evicts a tenant and takes possession, the lease is </w:t>
      </w:r>
      <w:r w:rsidR="00B8529F" w:rsidRPr="009706FA">
        <w:rPr>
          <w:rFonts w:ascii="Garamond" w:hAnsi="Garamond" w:cs="Times New Roman"/>
          <w:sz w:val="24"/>
          <w:szCs w:val="24"/>
        </w:rPr>
        <w:t>terminated,</w:t>
      </w:r>
      <w:r w:rsidRPr="009706FA">
        <w:rPr>
          <w:rFonts w:ascii="Garamond" w:hAnsi="Garamond" w:cs="Times New Roman"/>
          <w:sz w:val="24"/>
          <w:szCs w:val="24"/>
        </w:rPr>
        <w:t xml:space="preserve"> and the tenant does not owe future rent. </w:t>
      </w:r>
    </w:p>
    <w:p w14:paraId="57E94CDC" w14:textId="45670680" w:rsidR="00560B7F" w:rsidRDefault="00A83DB0" w:rsidP="004F30DF">
      <w:pPr>
        <w:spacing w:line="240" w:lineRule="auto"/>
        <w:rPr>
          <w:rFonts w:ascii="Garamond" w:hAnsi="Garamond" w:cs="Times New Roman"/>
          <w:sz w:val="24"/>
          <w:szCs w:val="24"/>
        </w:rPr>
      </w:pPr>
      <w:r>
        <w:rPr>
          <w:rFonts w:ascii="Garamond" w:hAnsi="Garamond" w:cs="Times New Roman"/>
          <w:b/>
          <w:sz w:val="24"/>
          <w:szCs w:val="24"/>
        </w:rPr>
        <w:t>p. 20</w:t>
      </w:r>
      <w:r w:rsidR="004F30DF" w:rsidRPr="009706FA">
        <w:rPr>
          <w:rFonts w:ascii="Garamond" w:hAnsi="Garamond" w:cs="Times New Roman"/>
          <w:b/>
          <w:sz w:val="24"/>
          <w:szCs w:val="24"/>
        </w:rPr>
        <w:t xml:space="preserve">: </w:t>
      </w:r>
      <w:r w:rsidR="004F30DF" w:rsidRPr="00D808DF">
        <w:rPr>
          <w:rFonts w:ascii="Garamond" w:hAnsi="Garamond" w:cs="Times New Roman"/>
          <w:b/>
          <w:bCs/>
          <w:sz w:val="24"/>
          <w:szCs w:val="24"/>
          <w:u w:val="single"/>
        </w:rPr>
        <w:t>What if the owner of my mobile home fails to make payments?</w:t>
      </w:r>
      <w:r w:rsidR="004F30DF" w:rsidRPr="009706FA">
        <w:rPr>
          <w:rFonts w:ascii="Garamond" w:hAnsi="Garamond" w:cs="Times New Roman"/>
          <w:sz w:val="24"/>
          <w:szCs w:val="24"/>
        </w:rPr>
        <w:t xml:space="preserve"> Unfortunately, the mobile home can be repossessed. If the mobile home was repossessed while still containing the tenant’s personal property, the tenant should contact the person who owned the mobile home to determine how to reclaim any personal property. Georgia law sets requirements on when the personal property inside a motor vehicle can be disposed. See O.C.G.A. § 44-14-411.1.</w:t>
      </w:r>
    </w:p>
    <w:bookmarkEnd w:id="38"/>
    <w:p w14:paraId="56F663FF" w14:textId="77777777" w:rsidR="004F30DF" w:rsidRDefault="004F30DF" w:rsidP="00F620C6">
      <w:pPr>
        <w:pStyle w:val="Headingone"/>
      </w:pPr>
    </w:p>
    <w:p w14:paraId="0EF961A2" w14:textId="098CFA4E" w:rsidR="009706FA" w:rsidRDefault="009706FA">
      <w:pPr>
        <w:rPr>
          <w:rFonts w:ascii="Times New Roman" w:hAnsi="Times New Roman" w:cs="Times New Roman"/>
          <w:b/>
          <w:sz w:val="24"/>
          <w:szCs w:val="24"/>
        </w:rPr>
      </w:pPr>
      <w:r>
        <w:rPr>
          <w:rFonts w:ascii="Times New Roman" w:hAnsi="Times New Roman" w:cs="Times New Roman"/>
          <w:b/>
          <w:sz w:val="24"/>
          <w:szCs w:val="24"/>
        </w:rPr>
        <w:br w:type="page"/>
      </w:r>
    </w:p>
    <w:p w14:paraId="1023390E" w14:textId="77777777" w:rsidR="009706FA" w:rsidRDefault="00C23E1A" w:rsidP="00F620C6">
      <w:pPr>
        <w:pStyle w:val="Headingone"/>
      </w:pPr>
      <w:bookmarkStart w:id="39" w:name="_Toc64225732"/>
      <w:r w:rsidRPr="009706FA">
        <w:lastRenderedPageBreak/>
        <w:t>INDE</w:t>
      </w:r>
      <w:r w:rsidR="00B275F3" w:rsidRPr="009706FA">
        <w:t>X</w:t>
      </w:r>
      <w:bookmarkEnd w:id="39"/>
    </w:p>
    <w:p w14:paraId="32508037" w14:textId="77777777" w:rsidR="00926D4A" w:rsidRPr="00926D4A" w:rsidRDefault="00926D4A" w:rsidP="002974B0">
      <w:pPr>
        <w:spacing w:line="240" w:lineRule="auto"/>
        <w:jc w:val="center"/>
        <w:rPr>
          <w:rFonts w:ascii="Garamond" w:hAnsi="Garamond" w:cs="Times New Roman"/>
          <w:noProof/>
          <w:sz w:val="24"/>
          <w:szCs w:val="24"/>
        </w:rPr>
        <w:sectPr w:rsidR="00926D4A" w:rsidRPr="00926D4A" w:rsidSect="00926D4A">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720" w:footer="720" w:gutter="0"/>
          <w:cols w:space="720"/>
          <w:docGrid w:linePitch="360"/>
        </w:sectPr>
      </w:pPr>
      <w:r w:rsidRPr="00926D4A">
        <w:rPr>
          <w:rFonts w:ascii="Garamond" w:hAnsi="Garamond" w:cs="Times New Roman"/>
          <w:sz w:val="24"/>
          <w:szCs w:val="24"/>
        </w:rPr>
        <w:fldChar w:fldCharType="begin"/>
      </w:r>
      <w:r w:rsidRPr="00926D4A">
        <w:rPr>
          <w:rFonts w:ascii="Garamond" w:hAnsi="Garamond" w:cs="Times New Roman"/>
          <w:sz w:val="24"/>
          <w:szCs w:val="24"/>
        </w:rPr>
        <w:instrText xml:space="preserve"> INDEX \h "A" \c "3" \z "1033" </w:instrText>
      </w:r>
      <w:r w:rsidRPr="00926D4A">
        <w:rPr>
          <w:rFonts w:ascii="Garamond" w:hAnsi="Garamond" w:cs="Times New Roman"/>
          <w:sz w:val="24"/>
          <w:szCs w:val="24"/>
        </w:rPr>
        <w:fldChar w:fldCharType="separate"/>
      </w:r>
    </w:p>
    <w:p w14:paraId="55538550"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A</w:t>
      </w:r>
    </w:p>
    <w:p w14:paraId="002E24E9"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Accessibility</w:t>
      </w:r>
      <w:r w:rsidRPr="00926D4A">
        <w:rPr>
          <w:rFonts w:ascii="Garamond" w:hAnsi="Garamond"/>
          <w:noProof/>
          <w:sz w:val="24"/>
          <w:szCs w:val="24"/>
        </w:rPr>
        <w:t>, 3, 4, 5</w:t>
      </w:r>
    </w:p>
    <w:p w14:paraId="054A9FC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Accommodations</w:t>
      </w:r>
      <w:r w:rsidRPr="00926D4A">
        <w:rPr>
          <w:rFonts w:ascii="Garamond" w:hAnsi="Garamond"/>
          <w:noProof/>
          <w:sz w:val="24"/>
          <w:szCs w:val="24"/>
        </w:rPr>
        <w:t>, 4, 5, 24</w:t>
      </w:r>
    </w:p>
    <w:p w14:paraId="1ADFE09F"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Administrative Law Judge</w:t>
      </w:r>
      <w:r w:rsidRPr="00926D4A">
        <w:rPr>
          <w:rFonts w:ascii="Garamond" w:hAnsi="Garamond"/>
          <w:noProof/>
          <w:sz w:val="24"/>
          <w:szCs w:val="24"/>
        </w:rPr>
        <w:t>, 5</w:t>
      </w:r>
    </w:p>
    <w:p w14:paraId="19B90160"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Alterations to premises</w:t>
      </w:r>
      <w:r w:rsidRPr="00926D4A">
        <w:rPr>
          <w:rFonts w:ascii="Garamond" w:hAnsi="Garamond"/>
          <w:noProof/>
          <w:sz w:val="24"/>
          <w:szCs w:val="24"/>
        </w:rPr>
        <w:t>, 13</w:t>
      </w:r>
    </w:p>
    <w:p w14:paraId="697689B7"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Answer to Dispossessory Affidavit</w:t>
      </w:r>
      <w:r w:rsidRPr="00926D4A">
        <w:rPr>
          <w:rFonts w:ascii="Garamond" w:hAnsi="Garamond"/>
          <w:noProof/>
          <w:sz w:val="24"/>
          <w:szCs w:val="24"/>
        </w:rPr>
        <w:t>, 2, 17, 18, 22, 23, 24</w:t>
      </w:r>
    </w:p>
    <w:p w14:paraId="038E1EC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Appeal</w:t>
      </w:r>
      <w:r w:rsidRPr="00926D4A">
        <w:rPr>
          <w:rFonts w:ascii="Garamond" w:hAnsi="Garamond"/>
          <w:noProof/>
          <w:sz w:val="24"/>
          <w:szCs w:val="24"/>
        </w:rPr>
        <w:t>, 17, 18, 25</w:t>
      </w:r>
    </w:p>
    <w:p w14:paraId="7E3F08EF"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Estrangelo Edessa"/>
          <w:noProof/>
          <w:color w:val="171717" w:themeColor="background2" w:themeShade="1A"/>
          <w:sz w:val="24"/>
          <w:szCs w:val="24"/>
        </w:rPr>
        <w:t>Appliances</w:t>
      </w:r>
      <w:r w:rsidRPr="00926D4A">
        <w:rPr>
          <w:rFonts w:ascii="Garamond" w:hAnsi="Garamond"/>
          <w:noProof/>
          <w:sz w:val="24"/>
          <w:szCs w:val="24"/>
        </w:rPr>
        <w:t>, 10, 11</w:t>
      </w:r>
    </w:p>
    <w:p w14:paraId="5346C0D1"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Application</w:t>
      </w:r>
      <w:r w:rsidRPr="00926D4A">
        <w:rPr>
          <w:rFonts w:ascii="Garamond" w:hAnsi="Garamond"/>
          <w:noProof/>
          <w:sz w:val="24"/>
          <w:szCs w:val="24"/>
        </w:rPr>
        <w:t>, 2, 5, 6, 8</w:t>
      </w:r>
    </w:p>
    <w:p w14:paraId="5C6005D7"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Application fees</w:t>
      </w:r>
      <w:r w:rsidRPr="00926D4A">
        <w:rPr>
          <w:rFonts w:ascii="Garamond" w:hAnsi="Garamond"/>
          <w:noProof/>
          <w:sz w:val="24"/>
          <w:szCs w:val="24"/>
        </w:rPr>
        <w:t>, 5, 8</w:t>
      </w:r>
    </w:p>
    <w:p w14:paraId="6ACCE2DE"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Attorney fees</w:t>
      </w:r>
      <w:r w:rsidRPr="00926D4A">
        <w:rPr>
          <w:rFonts w:ascii="Garamond" w:hAnsi="Garamond"/>
          <w:noProof/>
          <w:sz w:val="24"/>
          <w:szCs w:val="24"/>
        </w:rPr>
        <w:t>, 6, 15, 16, 17</w:t>
      </w:r>
    </w:p>
    <w:p w14:paraId="51284FB7"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B</w:t>
      </w:r>
    </w:p>
    <w:p w14:paraId="1286FD12"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Background check</w:t>
      </w:r>
      <w:r w:rsidRPr="00926D4A">
        <w:rPr>
          <w:rFonts w:ascii="Garamond" w:hAnsi="Garamond"/>
          <w:noProof/>
          <w:sz w:val="24"/>
          <w:szCs w:val="24"/>
        </w:rPr>
        <w:t>, 6</w:t>
      </w:r>
    </w:p>
    <w:p w14:paraId="5FA749FE"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C</w:t>
      </w:r>
    </w:p>
    <w:p w14:paraId="2FCE86CB"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Calendar call</w:t>
      </w:r>
      <w:r w:rsidRPr="00926D4A">
        <w:rPr>
          <w:rFonts w:ascii="Garamond" w:hAnsi="Garamond"/>
          <w:noProof/>
          <w:sz w:val="24"/>
          <w:szCs w:val="24"/>
        </w:rPr>
        <w:t>, 24</w:t>
      </w:r>
    </w:p>
    <w:p w14:paraId="2115D458"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Estrangelo Edessa"/>
          <w:noProof/>
          <w:sz w:val="24"/>
          <w:szCs w:val="24"/>
        </w:rPr>
        <w:t>Changing locks</w:t>
      </w:r>
      <w:r w:rsidRPr="00926D4A">
        <w:rPr>
          <w:rFonts w:ascii="Garamond" w:hAnsi="Garamond"/>
          <w:noProof/>
          <w:sz w:val="24"/>
          <w:szCs w:val="24"/>
        </w:rPr>
        <w:t>, 13, 27</w:t>
      </w:r>
    </w:p>
    <w:p w14:paraId="5D7FE917"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Conciliation agreement</w:t>
      </w:r>
      <w:r w:rsidRPr="00926D4A">
        <w:rPr>
          <w:rFonts w:ascii="Garamond" w:hAnsi="Garamond"/>
          <w:noProof/>
          <w:sz w:val="24"/>
          <w:szCs w:val="24"/>
        </w:rPr>
        <w:t>, 5</w:t>
      </w:r>
    </w:p>
    <w:p w14:paraId="0F1E0F3E"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Constructive eviction</w:t>
      </w:r>
      <w:r w:rsidRPr="00926D4A">
        <w:rPr>
          <w:rFonts w:ascii="Garamond" w:hAnsi="Garamond"/>
          <w:noProof/>
          <w:sz w:val="24"/>
          <w:szCs w:val="24"/>
        </w:rPr>
        <w:t>, 12, 23, 27</w:t>
      </w:r>
    </w:p>
    <w:p w14:paraId="0F3B88FB"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Counterclaims</w:t>
      </w:r>
      <w:r w:rsidRPr="00926D4A">
        <w:rPr>
          <w:rFonts w:ascii="Garamond" w:hAnsi="Garamond"/>
          <w:noProof/>
          <w:sz w:val="24"/>
          <w:szCs w:val="24"/>
        </w:rPr>
        <w:t>, 17, 24, 26</w:t>
      </w:r>
    </w:p>
    <w:p w14:paraId="7A02B549"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Court costs</w:t>
      </w:r>
      <w:r w:rsidRPr="00926D4A">
        <w:rPr>
          <w:rFonts w:ascii="Garamond" w:hAnsi="Garamond"/>
          <w:noProof/>
          <w:sz w:val="24"/>
          <w:szCs w:val="24"/>
        </w:rPr>
        <w:t>, 23, 25</w:t>
      </w:r>
    </w:p>
    <w:p w14:paraId="54F1A2E3"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D</w:t>
      </w:r>
    </w:p>
    <w:p w14:paraId="5502B18F"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Demand for Possession</w:t>
      </w:r>
      <w:r w:rsidRPr="00926D4A">
        <w:rPr>
          <w:rFonts w:ascii="Garamond" w:hAnsi="Garamond"/>
          <w:noProof/>
          <w:sz w:val="24"/>
          <w:szCs w:val="24"/>
        </w:rPr>
        <w:t>, 22</w:t>
      </w:r>
    </w:p>
    <w:p w14:paraId="6362A5A5"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Disabled</w:t>
      </w:r>
      <w:r w:rsidRPr="00926D4A">
        <w:rPr>
          <w:rFonts w:ascii="Garamond" w:hAnsi="Garamond"/>
          <w:noProof/>
          <w:sz w:val="24"/>
          <w:szCs w:val="24"/>
        </w:rPr>
        <w:t>, 4</w:t>
      </w:r>
    </w:p>
    <w:p w14:paraId="5A799DF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Discrimination</w:t>
      </w:r>
      <w:r w:rsidRPr="00926D4A">
        <w:rPr>
          <w:rFonts w:ascii="Garamond" w:hAnsi="Garamond"/>
          <w:noProof/>
          <w:sz w:val="24"/>
          <w:szCs w:val="24"/>
        </w:rPr>
        <w:t>, 3, 4, 5, 6, 14, 23</w:t>
      </w:r>
    </w:p>
    <w:p w14:paraId="06AD92E1"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Dispossessory affidavit</w:t>
      </w:r>
      <w:r w:rsidRPr="00926D4A">
        <w:rPr>
          <w:rFonts w:ascii="Garamond" w:hAnsi="Garamond"/>
          <w:noProof/>
          <w:sz w:val="24"/>
          <w:szCs w:val="24"/>
        </w:rPr>
        <w:t>, 7, 16, 17, 21</w:t>
      </w:r>
    </w:p>
    <w:p w14:paraId="4BE8712B"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E</w:t>
      </w:r>
    </w:p>
    <w:p w14:paraId="2F4A57A3"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Early termination</w:t>
      </w:r>
      <w:r w:rsidRPr="00926D4A">
        <w:rPr>
          <w:rFonts w:ascii="Garamond" w:hAnsi="Garamond"/>
          <w:noProof/>
          <w:sz w:val="24"/>
          <w:szCs w:val="24"/>
        </w:rPr>
        <w:t>, 14, 15</w:t>
      </w:r>
    </w:p>
    <w:p w14:paraId="5210D9F6"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Eviction</w:t>
      </w:r>
      <w:r w:rsidRPr="00926D4A">
        <w:rPr>
          <w:rFonts w:ascii="Garamond" w:hAnsi="Garamond"/>
          <w:noProof/>
          <w:sz w:val="24"/>
          <w:szCs w:val="24"/>
        </w:rPr>
        <w:t>, 4, 7, 13, 16, 17, 18, 19, 20, 22, 23, 24</w:t>
      </w:r>
    </w:p>
    <w:p w14:paraId="6B8692B9"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F</w:t>
      </w:r>
    </w:p>
    <w:p w14:paraId="24B7B3AD"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Fair Housing</w:t>
      </w:r>
      <w:r w:rsidRPr="00926D4A">
        <w:rPr>
          <w:rFonts w:ascii="Garamond" w:hAnsi="Garamond"/>
          <w:noProof/>
          <w:sz w:val="24"/>
          <w:szCs w:val="24"/>
        </w:rPr>
        <w:t>, 3, 4, 6, 23</w:t>
      </w:r>
    </w:p>
    <w:p w14:paraId="3674C00D"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Foreclosure</w:t>
      </w:r>
      <w:r w:rsidRPr="00926D4A">
        <w:rPr>
          <w:rFonts w:ascii="Garamond" w:hAnsi="Garamond"/>
          <w:noProof/>
          <w:sz w:val="24"/>
          <w:szCs w:val="24"/>
        </w:rPr>
        <w:t>, 2, 20, 23</w:t>
      </w:r>
    </w:p>
    <w:p w14:paraId="37F88226"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G</w:t>
      </w:r>
    </w:p>
    <w:p w14:paraId="53A5B3F6"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Good repair</w:t>
      </w:r>
      <w:r w:rsidRPr="00926D4A">
        <w:rPr>
          <w:rFonts w:ascii="Garamond" w:hAnsi="Garamond"/>
          <w:noProof/>
          <w:sz w:val="24"/>
          <w:szCs w:val="24"/>
        </w:rPr>
        <w:t>, 11, 12, 21</w:t>
      </w:r>
    </w:p>
    <w:p w14:paraId="16F5BB23"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H</w:t>
      </w:r>
    </w:p>
    <w:p w14:paraId="6C18EE3A"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Hearsay</w:t>
      </w:r>
      <w:r w:rsidRPr="00926D4A">
        <w:rPr>
          <w:rFonts w:ascii="Garamond" w:hAnsi="Garamond"/>
          <w:noProof/>
          <w:sz w:val="24"/>
          <w:szCs w:val="24"/>
        </w:rPr>
        <w:t>, 25</w:t>
      </w:r>
    </w:p>
    <w:p w14:paraId="13780FF9"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House rules</w:t>
      </w:r>
      <w:r w:rsidRPr="00926D4A">
        <w:rPr>
          <w:rFonts w:ascii="Garamond" w:hAnsi="Garamond"/>
          <w:noProof/>
          <w:sz w:val="24"/>
          <w:szCs w:val="24"/>
        </w:rPr>
        <w:t>, 9, 23</w:t>
      </w:r>
    </w:p>
    <w:p w14:paraId="00098253"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I</w:t>
      </w:r>
    </w:p>
    <w:p w14:paraId="07D96CD8"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Inspection</w:t>
      </w:r>
      <w:r w:rsidRPr="00926D4A">
        <w:rPr>
          <w:rFonts w:ascii="Garamond" w:hAnsi="Garamond"/>
          <w:noProof/>
          <w:sz w:val="24"/>
          <w:szCs w:val="24"/>
        </w:rPr>
        <w:t xml:space="preserve">. </w:t>
      </w:r>
      <w:r w:rsidRPr="00926D4A">
        <w:rPr>
          <w:rFonts w:ascii="Garamond" w:hAnsi="Garamond"/>
          <w:i/>
          <w:noProof/>
          <w:sz w:val="24"/>
          <w:szCs w:val="24"/>
        </w:rPr>
        <w:t>See</w:t>
      </w:r>
      <w:r w:rsidRPr="00926D4A">
        <w:rPr>
          <w:rFonts w:ascii="Garamond" w:hAnsi="Garamond"/>
          <w:noProof/>
          <w:sz w:val="24"/>
          <w:szCs w:val="24"/>
        </w:rPr>
        <w:t xml:space="preserve"> Move-in inspection</w:t>
      </w:r>
    </w:p>
    <w:p w14:paraId="3B3140E9"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L</w:t>
      </w:r>
    </w:p>
    <w:p w14:paraId="6B93F2BE"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Landlord’s files</w:t>
      </w:r>
      <w:r w:rsidRPr="00926D4A">
        <w:rPr>
          <w:rFonts w:ascii="Garamond" w:hAnsi="Garamond"/>
          <w:noProof/>
          <w:sz w:val="24"/>
          <w:szCs w:val="24"/>
        </w:rPr>
        <w:t>, 13</w:t>
      </w:r>
    </w:p>
    <w:p w14:paraId="25D45152"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Lead-based paint and hazards</w:t>
      </w:r>
      <w:r w:rsidRPr="00926D4A">
        <w:rPr>
          <w:rFonts w:ascii="Garamond" w:hAnsi="Garamond"/>
          <w:noProof/>
          <w:sz w:val="24"/>
          <w:szCs w:val="24"/>
        </w:rPr>
        <w:t>, 19, 20</w:t>
      </w:r>
    </w:p>
    <w:p w14:paraId="5D4078A6"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Lease extension</w:t>
      </w:r>
      <w:r w:rsidRPr="00926D4A">
        <w:rPr>
          <w:rFonts w:ascii="Garamond" w:hAnsi="Garamond"/>
          <w:noProof/>
          <w:sz w:val="24"/>
          <w:szCs w:val="24"/>
        </w:rPr>
        <w:t>, 14</w:t>
      </w:r>
    </w:p>
    <w:p w14:paraId="0D616B8C"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Lease modification</w:t>
      </w:r>
      <w:r w:rsidRPr="00926D4A">
        <w:rPr>
          <w:rFonts w:ascii="Garamond" w:hAnsi="Garamond"/>
          <w:noProof/>
          <w:sz w:val="24"/>
          <w:szCs w:val="24"/>
        </w:rPr>
        <w:t>, 13</w:t>
      </w:r>
    </w:p>
    <w:p w14:paraId="6D679B45"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Lease renewal</w:t>
      </w:r>
      <w:r w:rsidRPr="00926D4A">
        <w:rPr>
          <w:rFonts w:ascii="Garamond" w:hAnsi="Garamond"/>
          <w:noProof/>
          <w:sz w:val="24"/>
          <w:szCs w:val="24"/>
        </w:rPr>
        <w:t>, 14</w:t>
      </w:r>
    </w:p>
    <w:p w14:paraId="3ABC95DC"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M</w:t>
      </w:r>
    </w:p>
    <w:p w14:paraId="6FCDF30F"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Master metering</w:t>
      </w:r>
      <w:r w:rsidRPr="00926D4A">
        <w:rPr>
          <w:rFonts w:ascii="Garamond" w:hAnsi="Garamond"/>
          <w:noProof/>
          <w:sz w:val="24"/>
          <w:szCs w:val="24"/>
        </w:rPr>
        <w:t>, 8</w:t>
      </w:r>
    </w:p>
    <w:p w14:paraId="4AF273FE"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Mediation</w:t>
      </w:r>
      <w:r w:rsidRPr="00926D4A">
        <w:rPr>
          <w:rFonts w:ascii="Garamond" w:hAnsi="Garamond"/>
          <w:noProof/>
          <w:sz w:val="24"/>
          <w:szCs w:val="24"/>
        </w:rPr>
        <w:t>, 24</w:t>
      </w:r>
    </w:p>
    <w:p w14:paraId="5258C6B1"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Military Service</w:t>
      </w:r>
      <w:r w:rsidRPr="00926D4A">
        <w:rPr>
          <w:rFonts w:ascii="Garamond" w:hAnsi="Garamond"/>
          <w:noProof/>
          <w:sz w:val="24"/>
          <w:szCs w:val="24"/>
        </w:rPr>
        <w:t>, 19</w:t>
      </w:r>
    </w:p>
    <w:p w14:paraId="32CB51F6"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Mobile homes</w:t>
      </w:r>
      <w:r w:rsidRPr="00926D4A">
        <w:rPr>
          <w:rFonts w:ascii="Garamond" w:hAnsi="Garamond"/>
          <w:noProof/>
          <w:sz w:val="24"/>
          <w:szCs w:val="24"/>
        </w:rPr>
        <w:t>, 21</w:t>
      </w:r>
    </w:p>
    <w:p w14:paraId="3D142628"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Move-in inspection</w:t>
      </w:r>
      <w:r w:rsidRPr="00926D4A">
        <w:rPr>
          <w:rFonts w:ascii="Garamond" w:hAnsi="Garamond"/>
          <w:noProof/>
          <w:sz w:val="24"/>
          <w:szCs w:val="24"/>
        </w:rPr>
        <w:t>, 9, 11</w:t>
      </w:r>
    </w:p>
    <w:p w14:paraId="49089390"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Move-out agreement</w:t>
      </w:r>
      <w:r w:rsidRPr="00926D4A">
        <w:rPr>
          <w:rFonts w:ascii="Garamond" w:hAnsi="Garamond"/>
          <w:noProof/>
          <w:sz w:val="24"/>
          <w:szCs w:val="24"/>
        </w:rPr>
        <w:t>, 25</w:t>
      </w:r>
    </w:p>
    <w:p w14:paraId="6911DCA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Move-out inspection</w:t>
      </w:r>
      <w:r w:rsidRPr="00926D4A">
        <w:rPr>
          <w:rFonts w:ascii="Garamond" w:hAnsi="Garamond"/>
          <w:noProof/>
          <w:sz w:val="24"/>
          <w:szCs w:val="24"/>
        </w:rPr>
        <w:t>, 15</w:t>
      </w:r>
    </w:p>
    <w:p w14:paraId="6D4A7DE8"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N</w:t>
      </w:r>
    </w:p>
    <w:p w14:paraId="5DCD108F"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Neighbors</w:t>
      </w:r>
      <w:r w:rsidRPr="00926D4A">
        <w:rPr>
          <w:rFonts w:ascii="Garamond" w:hAnsi="Garamond"/>
          <w:noProof/>
          <w:sz w:val="24"/>
          <w:szCs w:val="24"/>
        </w:rPr>
        <w:t>, 13, 24</w:t>
      </w:r>
    </w:p>
    <w:p w14:paraId="1F0131B7"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Nonpayment of rent</w:t>
      </w:r>
      <w:r w:rsidRPr="00926D4A">
        <w:rPr>
          <w:rFonts w:ascii="Garamond" w:hAnsi="Garamond"/>
          <w:noProof/>
          <w:sz w:val="24"/>
          <w:szCs w:val="24"/>
        </w:rPr>
        <w:t>, 16</w:t>
      </w:r>
    </w:p>
    <w:p w14:paraId="0BDD0550"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O</w:t>
      </w:r>
    </w:p>
    <w:p w14:paraId="39217AA5"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Occupancy limits</w:t>
      </w:r>
      <w:r w:rsidRPr="00926D4A">
        <w:rPr>
          <w:rFonts w:ascii="Garamond" w:hAnsi="Garamond"/>
          <w:noProof/>
          <w:sz w:val="24"/>
          <w:szCs w:val="24"/>
        </w:rPr>
        <w:t>, 8, 13</w:t>
      </w:r>
    </w:p>
    <w:p w14:paraId="546AE8B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Ordinances</w:t>
      </w:r>
      <w:r w:rsidRPr="00926D4A">
        <w:rPr>
          <w:rFonts w:ascii="Garamond" w:hAnsi="Garamond"/>
          <w:noProof/>
          <w:sz w:val="24"/>
          <w:szCs w:val="24"/>
        </w:rPr>
        <w:t>, 3, 8, 11</w:t>
      </w:r>
    </w:p>
    <w:p w14:paraId="246E1649"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P</w:t>
      </w:r>
    </w:p>
    <w:p w14:paraId="2E59C0A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Pet deposits</w:t>
      </w:r>
      <w:r w:rsidRPr="00926D4A">
        <w:rPr>
          <w:rFonts w:ascii="Garamond" w:hAnsi="Garamond"/>
          <w:noProof/>
          <w:sz w:val="24"/>
          <w:szCs w:val="24"/>
        </w:rPr>
        <w:t>, 8</w:t>
      </w:r>
    </w:p>
    <w:p w14:paraId="4440306A"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Pets</w:t>
      </w:r>
      <w:r w:rsidRPr="00926D4A">
        <w:rPr>
          <w:rFonts w:ascii="Garamond" w:hAnsi="Garamond"/>
          <w:noProof/>
          <w:sz w:val="24"/>
          <w:szCs w:val="24"/>
        </w:rPr>
        <w:t>, 4, 13, 15</w:t>
      </w:r>
    </w:p>
    <w:p w14:paraId="6D8E2E5E"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R</w:t>
      </w:r>
    </w:p>
    <w:p w14:paraId="0295C08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Raise rent</w:t>
      </w:r>
      <w:r w:rsidRPr="00926D4A">
        <w:rPr>
          <w:rFonts w:ascii="Garamond" w:hAnsi="Garamond"/>
          <w:noProof/>
          <w:sz w:val="24"/>
          <w:szCs w:val="24"/>
        </w:rPr>
        <w:t xml:space="preserve">. </w:t>
      </w:r>
      <w:r w:rsidRPr="00926D4A">
        <w:rPr>
          <w:rFonts w:ascii="Garamond" w:hAnsi="Garamond"/>
          <w:i/>
          <w:noProof/>
          <w:sz w:val="24"/>
          <w:szCs w:val="24"/>
        </w:rPr>
        <w:t>See</w:t>
      </w:r>
      <w:r w:rsidRPr="00926D4A">
        <w:rPr>
          <w:rFonts w:ascii="Garamond" w:hAnsi="Garamond"/>
          <w:noProof/>
          <w:sz w:val="24"/>
          <w:szCs w:val="24"/>
        </w:rPr>
        <w:t xml:space="preserve"> Rent Increase</w:t>
      </w:r>
    </w:p>
    <w:p w14:paraId="46073EE0"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Reasonable accommodations</w:t>
      </w:r>
      <w:r w:rsidRPr="00926D4A">
        <w:rPr>
          <w:rFonts w:ascii="Garamond" w:hAnsi="Garamond"/>
          <w:noProof/>
          <w:sz w:val="24"/>
          <w:szCs w:val="24"/>
        </w:rPr>
        <w:t xml:space="preserve">. </w:t>
      </w:r>
      <w:r w:rsidRPr="00926D4A">
        <w:rPr>
          <w:rFonts w:ascii="Garamond" w:hAnsi="Garamond"/>
          <w:i/>
          <w:noProof/>
          <w:sz w:val="24"/>
          <w:szCs w:val="24"/>
        </w:rPr>
        <w:t>See</w:t>
      </w:r>
      <w:r w:rsidRPr="00926D4A">
        <w:rPr>
          <w:rFonts w:ascii="Garamond" w:hAnsi="Garamond"/>
          <w:noProof/>
          <w:sz w:val="24"/>
          <w:szCs w:val="24"/>
        </w:rPr>
        <w:t xml:space="preserve"> Accommodations</w:t>
      </w:r>
    </w:p>
    <w:p w14:paraId="1F03F6B0"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Reasonable modifications</w:t>
      </w:r>
      <w:r w:rsidRPr="00926D4A">
        <w:rPr>
          <w:rFonts w:ascii="Garamond" w:hAnsi="Garamond"/>
          <w:noProof/>
          <w:sz w:val="24"/>
          <w:szCs w:val="24"/>
        </w:rPr>
        <w:t>, 4</w:t>
      </w:r>
    </w:p>
    <w:p w14:paraId="761B8A36"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Rent increase</w:t>
      </w:r>
      <w:r w:rsidRPr="00926D4A">
        <w:rPr>
          <w:rFonts w:ascii="Garamond" w:hAnsi="Garamond"/>
          <w:noProof/>
          <w:sz w:val="24"/>
          <w:szCs w:val="24"/>
        </w:rPr>
        <w:t>, 7, 13</w:t>
      </w:r>
    </w:p>
    <w:p w14:paraId="19923660"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Rental application</w:t>
      </w:r>
      <w:r w:rsidRPr="00926D4A">
        <w:rPr>
          <w:rFonts w:ascii="Garamond" w:hAnsi="Garamond"/>
          <w:noProof/>
          <w:sz w:val="24"/>
          <w:szCs w:val="24"/>
        </w:rPr>
        <w:t xml:space="preserve">. </w:t>
      </w:r>
      <w:r w:rsidRPr="00926D4A">
        <w:rPr>
          <w:rFonts w:ascii="Garamond" w:hAnsi="Garamond"/>
          <w:i/>
          <w:noProof/>
          <w:sz w:val="24"/>
          <w:szCs w:val="24"/>
        </w:rPr>
        <w:t>See</w:t>
      </w:r>
      <w:r w:rsidRPr="00926D4A">
        <w:rPr>
          <w:rFonts w:ascii="Garamond" w:hAnsi="Garamond"/>
          <w:noProof/>
          <w:sz w:val="24"/>
          <w:szCs w:val="24"/>
        </w:rPr>
        <w:t xml:space="preserve"> Application</w:t>
      </w:r>
    </w:p>
    <w:p w14:paraId="193CC4FD"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Renter’s insurance</w:t>
      </w:r>
      <w:r w:rsidRPr="00926D4A">
        <w:rPr>
          <w:rFonts w:ascii="Garamond" w:hAnsi="Garamond"/>
          <w:noProof/>
          <w:sz w:val="24"/>
          <w:szCs w:val="24"/>
        </w:rPr>
        <w:t>, 8</w:t>
      </w:r>
    </w:p>
    <w:p w14:paraId="4B5DD5A8"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Repair-and-deduct</w:t>
      </w:r>
      <w:r w:rsidRPr="00926D4A">
        <w:rPr>
          <w:rFonts w:ascii="Garamond" w:hAnsi="Garamond"/>
          <w:noProof/>
          <w:sz w:val="24"/>
          <w:szCs w:val="24"/>
        </w:rPr>
        <w:t>, 11</w:t>
      </w:r>
    </w:p>
    <w:p w14:paraId="69DA6D43"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Repairs</w:t>
      </w:r>
      <w:r w:rsidRPr="00926D4A">
        <w:rPr>
          <w:rFonts w:ascii="Garamond" w:hAnsi="Garamond"/>
          <w:noProof/>
          <w:sz w:val="24"/>
          <w:szCs w:val="24"/>
        </w:rPr>
        <w:t>, 9, 11, 12, 17, 21, 24</w:t>
      </w:r>
    </w:p>
    <w:p w14:paraId="7B9E9E5E"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Roommate</w:t>
      </w:r>
      <w:r w:rsidRPr="00926D4A">
        <w:rPr>
          <w:rFonts w:ascii="Garamond" w:hAnsi="Garamond"/>
          <w:noProof/>
          <w:sz w:val="24"/>
          <w:szCs w:val="24"/>
        </w:rPr>
        <w:t>, 20, 25</w:t>
      </w:r>
    </w:p>
    <w:p w14:paraId="0F2E8618"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S</w:t>
      </w:r>
    </w:p>
    <w:p w14:paraId="06DB09A2"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Safe and habitable condition</w:t>
      </w:r>
      <w:r w:rsidRPr="00926D4A">
        <w:rPr>
          <w:rFonts w:ascii="Garamond" w:hAnsi="Garamond"/>
          <w:noProof/>
          <w:sz w:val="24"/>
          <w:szCs w:val="24"/>
        </w:rPr>
        <w:t>, 11</w:t>
      </w:r>
    </w:p>
    <w:p w14:paraId="1C0D4733"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Security deposit</w:t>
      </w:r>
      <w:r w:rsidRPr="00926D4A">
        <w:rPr>
          <w:rFonts w:ascii="Garamond" w:hAnsi="Garamond"/>
          <w:noProof/>
          <w:sz w:val="24"/>
          <w:szCs w:val="24"/>
        </w:rPr>
        <w:t>, 8, 9, 10, 13, 15, 20, 27</w:t>
      </w:r>
    </w:p>
    <w:p w14:paraId="44711D9C"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Self-help evictions</w:t>
      </w:r>
      <w:r w:rsidRPr="00926D4A">
        <w:rPr>
          <w:rFonts w:ascii="Garamond" w:hAnsi="Garamond"/>
          <w:noProof/>
          <w:sz w:val="24"/>
          <w:szCs w:val="24"/>
        </w:rPr>
        <w:t>, 16</w:t>
      </w:r>
    </w:p>
    <w:p w14:paraId="4289B859"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Sex Offender Registry</w:t>
      </w:r>
      <w:r w:rsidRPr="00926D4A">
        <w:rPr>
          <w:rFonts w:ascii="Garamond" w:hAnsi="Garamond"/>
          <w:noProof/>
          <w:sz w:val="24"/>
          <w:szCs w:val="24"/>
        </w:rPr>
        <w:t>, 2, 21</w:t>
      </w:r>
    </w:p>
    <w:p w14:paraId="3871FD88"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Subletting</w:t>
      </w:r>
      <w:r w:rsidRPr="00926D4A">
        <w:rPr>
          <w:rFonts w:ascii="Garamond" w:hAnsi="Garamond"/>
          <w:noProof/>
          <w:sz w:val="24"/>
          <w:szCs w:val="24"/>
        </w:rPr>
        <w:t>, 13</w:t>
      </w:r>
    </w:p>
    <w:p w14:paraId="08182406"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Subpoena</w:t>
      </w:r>
      <w:r w:rsidRPr="00926D4A">
        <w:rPr>
          <w:rFonts w:ascii="Garamond" w:hAnsi="Garamond"/>
          <w:noProof/>
          <w:sz w:val="24"/>
          <w:szCs w:val="24"/>
        </w:rPr>
        <w:t>, 25</w:t>
      </w:r>
    </w:p>
    <w:p w14:paraId="212AB6F3"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Subtenant</w:t>
      </w:r>
      <w:r w:rsidRPr="00926D4A">
        <w:rPr>
          <w:rFonts w:ascii="Garamond" w:hAnsi="Garamond"/>
          <w:noProof/>
          <w:sz w:val="24"/>
          <w:szCs w:val="24"/>
        </w:rPr>
        <w:t>, 13, 14</w:t>
      </w:r>
    </w:p>
    <w:p w14:paraId="7EB947AA"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T</w:t>
      </w:r>
    </w:p>
    <w:p w14:paraId="24FF3839"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Tack and mail</w:t>
      </w:r>
      <w:r w:rsidRPr="00926D4A">
        <w:rPr>
          <w:rFonts w:ascii="Garamond" w:hAnsi="Garamond"/>
          <w:noProof/>
          <w:sz w:val="24"/>
          <w:szCs w:val="24"/>
        </w:rPr>
        <w:t>, 17</w:t>
      </w:r>
    </w:p>
    <w:p w14:paraId="6E1CB919"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Tenant-at-will</w:t>
      </w:r>
      <w:r w:rsidRPr="00926D4A">
        <w:rPr>
          <w:rFonts w:ascii="Garamond" w:hAnsi="Garamond"/>
          <w:noProof/>
          <w:sz w:val="24"/>
          <w:szCs w:val="24"/>
        </w:rPr>
        <w:t>, 7, 22</w:t>
      </w:r>
    </w:p>
    <w:p w14:paraId="5EF5DE7B"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U</w:t>
      </w:r>
    </w:p>
    <w:p w14:paraId="1964EBD4"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Utilities</w:t>
      </w:r>
      <w:r w:rsidRPr="00926D4A">
        <w:rPr>
          <w:rFonts w:ascii="Garamond" w:hAnsi="Garamond"/>
          <w:noProof/>
          <w:sz w:val="24"/>
          <w:szCs w:val="24"/>
        </w:rPr>
        <w:t>, 7, 8, 10, 12, 15, 16</w:t>
      </w:r>
    </w:p>
    <w:p w14:paraId="4FB7E102"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V</w:t>
      </w:r>
    </w:p>
    <w:p w14:paraId="5C3FDE05"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Violence Against Women Act</w:t>
      </w:r>
      <w:r w:rsidRPr="00926D4A">
        <w:rPr>
          <w:rFonts w:ascii="Garamond" w:hAnsi="Garamond"/>
          <w:noProof/>
          <w:sz w:val="24"/>
          <w:szCs w:val="24"/>
        </w:rPr>
        <w:t>, 23</w:t>
      </w:r>
    </w:p>
    <w:p w14:paraId="19354CEC"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Visitors</w:t>
      </w:r>
      <w:r w:rsidRPr="00926D4A">
        <w:rPr>
          <w:rFonts w:ascii="Garamond" w:hAnsi="Garamond"/>
          <w:noProof/>
          <w:sz w:val="24"/>
          <w:szCs w:val="24"/>
        </w:rPr>
        <w:t>, 13</w:t>
      </w:r>
    </w:p>
    <w:p w14:paraId="2CD4AAD0" w14:textId="77777777" w:rsidR="00926D4A" w:rsidRPr="00926D4A" w:rsidRDefault="00926D4A">
      <w:pPr>
        <w:pStyle w:val="IndexHeading"/>
        <w:keepNext/>
        <w:tabs>
          <w:tab w:val="right" w:pos="3110"/>
        </w:tabs>
        <w:rPr>
          <w:rFonts w:ascii="Garamond" w:hAnsi="Garamond"/>
          <w:b w:val="0"/>
          <w:bCs w:val="0"/>
          <w:noProof/>
          <w:sz w:val="24"/>
          <w:szCs w:val="24"/>
        </w:rPr>
      </w:pPr>
      <w:r w:rsidRPr="00926D4A">
        <w:rPr>
          <w:rFonts w:ascii="Garamond" w:hAnsi="Garamond"/>
          <w:noProof/>
          <w:sz w:val="24"/>
          <w:szCs w:val="24"/>
        </w:rPr>
        <w:t>W</w:t>
      </w:r>
    </w:p>
    <w:p w14:paraId="75A9C66D"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Witnesses</w:t>
      </w:r>
      <w:r w:rsidRPr="00926D4A">
        <w:rPr>
          <w:rFonts w:ascii="Garamond" w:hAnsi="Garamond"/>
          <w:noProof/>
          <w:sz w:val="24"/>
          <w:szCs w:val="24"/>
        </w:rPr>
        <w:t>, 25</w:t>
      </w:r>
    </w:p>
    <w:p w14:paraId="0D2E2DC6" w14:textId="77777777" w:rsidR="00926D4A" w:rsidRPr="00926D4A" w:rsidRDefault="00926D4A">
      <w:pPr>
        <w:pStyle w:val="Index1"/>
        <w:tabs>
          <w:tab w:val="right" w:pos="3110"/>
        </w:tabs>
        <w:rPr>
          <w:rFonts w:ascii="Garamond" w:hAnsi="Garamond"/>
          <w:noProof/>
          <w:sz w:val="24"/>
          <w:szCs w:val="24"/>
        </w:rPr>
      </w:pPr>
      <w:r w:rsidRPr="00926D4A">
        <w:rPr>
          <w:rFonts w:ascii="Garamond" w:hAnsi="Garamond" w:cs="Times New Roman"/>
          <w:noProof/>
          <w:sz w:val="24"/>
          <w:szCs w:val="24"/>
        </w:rPr>
        <w:t>Writ of possession</w:t>
      </w:r>
      <w:r w:rsidRPr="00926D4A">
        <w:rPr>
          <w:rFonts w:ascii="Garamond" w:hAnsi="Garamond"/>
          <w:noProof/>
          <w:sz w:val="24"/>
          <w:szCs w:val="24"/>
        </w:rPr>
        <w:t>, 16, 17, 18, 25</w:t>
      </w:r>
    </w:p>
    <w:p w14:paraId="3F9EC73E" w14:textId="77777777" w:rsidR="00926D4A" w:rsidRPr="00926D4A" w:rsidRDefault="00926D4A" w:rsidP="002974B0">
      <w:pPr>
        <w:spacing w:line="240" w:lineRule="auto"/>
        <w:jc w:val="center"/>
        <w:rPr>
          <w:rFonts w:ascii="Garamond" w:hAnsi="Garamond" w:cs="Times New Roman"/>
          <w:noProof/>
          <w:sz w:val="24"/>
          <w:szCs w:val="24"/>
        </w:rPr>
        <w:sectPr w:rsidR="00926D4A" w:rsidRPr="00926D4A" w:rsidSect="00926D4A">
          <w:type w:val="continuous"/>
          <w:pgSz w:w="12240" w:h="15840"/>
          <w:pgMar w:top="720" w:right="720" w:bottom="720" w:left="720" w:header="720" w:footer="720" w:gutter="0"/>
          <w:cols w:num="3" w:space="720"/>
          <w:docGrid w:linePitch="360"/>
        </w:sectPr>
      </w:pPr>
    </w:p>
    <w:p w14:paraId="494E65D9" w14:textId="77777777" w:rsidR="00C04AC2" w:rsidRPr="00D92D77" w:rsidRDefault="00926D4A" w:rsidP="002974B0">
      <w:pPr>
        <w:spacing w:line="240" w:lineRule="auto"/>
        <w:jc w:val="center"/>
        <w:rPr>
          <w:rFonts w:ascii="Times New Roman" w:hAnsi="Times New Roman" w:cs="Times New Roman"/>
          <w:sz w:val="24"/>
          <w:szCs w:val="24"/>
        </w:rPr>
      </w:pPr>
      <w:r w:rsidRPr="00926D4A">
        <w:rPr>
          <w:rFonts w:ascii="Garamond" w:hAnsi="Garamond" w:cs="Times New Roman"/>
          <w:sz w:val="24"/>
          <w:szCs w:val="24"/>
        </w:rPr>
        <w:fldChar w:fldCharType="end"/>
      </w:r>
    </w:p>
    <w:sectPr w:rsidR="00C04AC2" w:rsidRPr="00D92D77" w:rsidSect="00926D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45BA1" w14:textId="77777777" w:rsidR="00E65CC6" w:rsidRDefault="00E65CC6" w:rsidP="00C94F63">
      <w:pPr>
        <w:spacing w:after="0" w:line="240" w:lineRule="auto"/>
      </w:pPr>
      <w:r>
        <w:separator/>
      </w:r>
    </w:p>
  </w:endnote>
  <w:endnote w:type="continuationSeparator" w:id="0">
    <w:p w14:paraId="52A333DB" w14:textId="77777777" w:rsidR="00E65CC6" w:rsidRDefault="00E65CC6" w:rsidP="00C94F63">
      <w:pPr>
        <w:spacing w:after="0" w:line="240" w:lineRule="auto"/>
      </w:pPr>
      <w:r>
        <w:continuationSeparator/>
      </w:r>
    </w:p>
  </w:endnote>
  <w:endnote w:type="continuationNotice" w:id="1">
    <w:p w14:paraId="2E803D7C" w14:textId="77777777" w:rsidR="00E65CC6" w:rsidRDefault="00E65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Estrangelo Edessa">
    <w:altName w:val="Comic Sans MS"/>
    <w:panose1 w:val="00000000000000000000"/>
    <w:charset w:val="01"/>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D02C" w14:textId="77777777" w:rsidR="0061780C" w:rsidRDefault="00617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7400"/>
      </w:rPr>
      <w:id w:val="1947422558"/>
      <w:docPartObj>
        <w:docPartGallery w:val="Page Numbers (Bottom of Page)"/>
        <w:docPartUnique/>
      </w:docPartObj>
    </w:sdtPr>
    <w:sdtEndPr>
      <w:rPr>
        <w:noProof/>
      </w:rPr>
    </w:sdtEndPr>
    <w:sdtContent>
      <w:p w14:paraId="5FC9A346" w14:textId="1300826C" w:rsidR="0061780C" w:rsidRPr="007A1ABC" w:rsidRDefault="00C97711" w:rsidP="008B67BC">
        <w:pPr>
          <w:pStyle w:val="Footer"/>
          <w:jc w:val="right"/>
          <w:rPr>
            <w:color w:val="007400"/>
          </w:rPr>
        </w:pPr>
        <w:sdt>
          <w:sdtPr>
            <w:rPr>
              <w:color w:val="007400"/>
            </w:rPr>
            <w:alias w:val="Title"/>
            <w:tag w:val=""/>
            <w:id w:val="542795596"/>
            <w:placeholder>
              <w:docPart w:val="7568AFF5D4F748EABA33D36C512A0440"/>
            </w:placeholder>
            <w:dataBinding w:prefixMappings="xmlns:ns0='http://purl.org/dc/elements/1.1/' xmlns:ns1='http://schemas.openxmlformats.org/package/2006/metadata/core-properties' " w:xpath="/ns1:coreProperties[1]/ns0:title[1]" w:storeItemID="{6C3C8BC8-F283-45AE-878A-BAB7291924A1}"/>
            <w:text/>
          </w:sdtPr>
          <w:sdtEndPr/>
          <w:sdtContent>
            <w:r w:rsidR="0061780C" w:rsidRPr="007A1ABC">
              <w:rPr>
                <w:color w:val="007400"/>
              </w:rPr>
              <w:t>Georgia Landlord-Tenant Handbook |</w:t>
            </w:r>
          </w:sdtContent>
        </w:sdt>
        <w:r w:rsidR="0061780C" w:rsidRPr="007A1ABC">
          <w:rPr>
            <w:color w:val="007400"/>
          </w:rPr>
          <w:fldChar w:fldCharType="begin"/>
        </w:r>
        <w:r w:rsidR="0061780C" w:rsidRPr="007A1ABC">
          <w:rPr>
            <w:color w:val="007400"/>
          </w:rPr>
          <w:instrText xml:space="preserve"> PAGE   \* MERGEFORMAT </w:instrText>
        </w:r>
        <w:r w:rsidR="0061780C" w:rsidRPr="007A1ABC">
          <w:rPr>
            <w:color w:val="007400"/>
          </w:rPr>
          <w:fldChar w:fldCharType="separate"/>
        </w:r>
        <w:r w:rsidR="0061780C">
          <w:rPr>
            <w:noProof/>
            <w:color w:val="007400"/>
          </w:rPr>
          <w:t>18</w:t>
        </w:r>
        <w:r w:rsidR="0061780C" w:rsidRPr="007A1ABC">
          <w:rPr>
            <w:noProof/>
            <w:color w:val="007400"/>
          </w:rPr>
          <w:fldChar w:fldCharType="end"/>
        </w:r>
      </w:p>
    </w:sdtContent>
  </w:sdt>
  <w:p w14:paraId="5589A485" w14:textId="77777777" w:rsidR="0061780C" w:rsidRDefault="0061780C" w:rsidP="008B67B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6EC0" w14:textId="77777777" w:rsidR="0061780C" w:rsidRDefault="0061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33B58" w14:textId="77777777" w:rsidR="00E65CC6" w:rsidRDefault="00E65CC6" w:rsidP="00C94F63">
      <w:pPr>
        <w:spacing w:after="0" w:line="240" w:lineRule="auto"/>
      </w:pPr>
      <w:r>
        <w:separator/>
      </w:r>
    </w:p>
  </w:footnote>
  <w:footnote w:type="continuationSeparator" w:id="0">
    <w:p w14:paraId="501A0A7A" w14:textId="77777777" w:rsidR="00E65CC6" w:rsidRDefault="00E65CC6" w:rsidP="00C94F63">
      <w:pPr>
        <w:spacing w:after="0" w:line="240" w:lineRule="auto"/>
      </w:pPr>
      <w:r>
        <w:continuationSeparator/>
      </w:r>
    </w:p>
  </w:footnote>
  <w:footnote w:type="continuationNotice" w:id="1">
    <w:p w14:paraId="278D12B7" w14:textId="77777777" w:rsidR="00E65CC6" w:rsidRDefault="00E65CC6">
      <w:pPr>
        <w:spacing w:after="0" w:line="240" w:lineRule="auto"/>
      </w:pPr>
    </w:p>
  </w:footnote>
  <w:footnote w:id="2">
    <w:p w14:paraId="4B6AF72B" w14:textId="77777777" w:rsidR="0061780C" w:rsidRPr="005A5D62" w:rsidRDefault="0061780C" w:rsidP="00156978">
      <w:pPr>
        <w:spacing w:after="0" w:line="240" w:lineRule="auto"/>
        <w:rPr>
          <w:rFonts w:ascii="Garamond" w:hAnsi="Garamond" w:cs="Times New Roman"/>
          <w:color w:val="000000"/>
          <w:szCs w:val="20"/>
        </w:rPr>
      </w:pPr>
      <w:r w:rsidRPr="005A5D62">
        <w:rPr>
          <w:rStyle w:val="FootnoteReference"/>
          <w:rFonts w:ascii="Garamond" w:hAnsi="Garamond" w:cs="Times New Roman"/>
          <w:szCs w:val="20"/>
        </w:rPr>
        <w:footnoteRef/>
      </w:r>
      <w:r w:rsidRPr="005A5D62">
        <w:rPr>
          <w:rFonts w:ascii="Garamond" w:hAnsi="Garamond" w:cs="Times New Roman"/>
          <w:szCs w:val="20"/>
        </w:rPr>
        <w:t xml:space="preserve"> </w:t>
      </w:r>
      <w:r w:rsidRPr="005A5D62">
        <w:rPr>
          <w:rFonts w:ascii="Garamond" w:hAnsi="Garamond" w:cs="Times New Roman"/>
          <w:color w:val="000000"/>
          <w:szCs w:val="20"/>
          <w:lang w:val="en"/>
        </w:rPr>
        <w:t>The Fair Housing</w:t>
      </w:r>
      <w:r w:rsidRPr="005A5D62">
        <w:rPr>
          <w:rFonts w:ascii="Garamond" w:hAnsi="Garamond" w:cs="Times New Roman"/>
          <w:color w:val="000000"/>
          <w:szCs w:val="20"/>
          <w:lang w:val="en"/>
        </w:rPr>
        <w:fldChar w:fldCharType="begin"/>
      </w:r>
      <w:r w:rsidRPr="005A5D62">
        <w:rPr>
          <w:rFonts w:ascii="Garamond" w:hAnsi="Garamond"/>
          <w:sz w:val="24"/>
        </w:rPr>
        <w:instrText xml:space="preserve"> XE "</w:instrText>
      </w:r>
      <w:r w:rsidRPr="005A5D62">
        <w:rPr>
          <w:rFonts w:ascii="Garamond" w:hAnsi="Garamond" w:cs="Times New Roman"/>
          <w:sz w:val="24"/>
        </w:rPr>
        <w:instrText>Fair Housing</w:instrText>
      </w:r>
      <w:r w:rsidRPr="005A5D62">
        <w:rPr>
          <w:rFonts w:ascii="Garamond" w:hAnsi="Garamond"/>
          <w:sz w:val="24"/>
        </w:rPr>
        <w:instrText xml:space="preserve">" </w:instrText>
      </w:r>
      <w:r w:rsidRPr="005A5D62">
        <w:rPr>
          <w:rFonts w:ascii="Garamond" w:hAnsi="Garamond" w:cs="Times New Roman"/>
          <w:color w:val="000000"/>
          <w:szCs w:val="20"/>
          <w:lang w:val="en"/>
        </w:rPr>
        <w:fldChar w:fldCharType="end"/>
      </w:r>
      <w:r w:rsidRPr="005A5D62">
        <w:rPr>
          <w:rFonts w:ascii="Garamond" w:hAnsi="Garamond" w:cs="Times New Roman"/>
          <w:color w:val="000000"/>
          <w:szCs w:val="20"/>
          <w:lang w:val="en"/>
        </w:rPr>
        <w:t xml:space="preserve"> Acts cover most housing. In some circumstances, the law exempts owner-occupied buildings with no more than four units, single-family housing sold or rented without the use of a broker, and housing operated by organizations and private clubs that limit occupancy to members. See </w:t>
      </w:r>
      <w:hyperlink r:id="rId1" w:history="1">
        <w:r w:rsidRPr="000314F1">
          <w:rPr>
            <w:rStyle w:val="Hyperlink"/>
            <w:rFonts w:ascii="Garamond" w:hAnsi="Garamond" w:cs="Times New Roman"/>
            <w:szCs w:val="20"/>
            <w:lang w:val="en"/>
          </w:rPr>
          <w:t>“Fair Housing-It's Your Right</w:t>
        </w:r>
      </w:hyperlink>
      <w:r>
        <w:rPr>
          <w:rFonts w:ascii="Garamond" w:hAnsi="Garamond" w:cs="Times New Roman"/>
          <w:color w:val="000000"/>
          <w:szCs w:val="20"/>
          <w:lang w:val="en"/>
        </w:rPr>
        <w:t xml:space="preserve">” for more information. </w:t>
      </w:r>
    </w:p>
  </w:footnote>
  <w:footnote w:id="3">
    <w:p w14:paraId="619914B2" w14:textId="5C8799E0" w:rsidR="0061780C" w:rsidRPr="005A5D62" w:rsidRDefault="0061780C">
      <w:pPr>
        <w:pStyle w:val="FootnoteText"/>
        <w:rPr>
          <w:rFonts w:ascii="Garamond" w:hAnsi="Garamond" w:cs="Times New Roman"/>
          <w:sz w:val="22"/>
        </w:rPr>
      </w:pPr>
      <w:r w:rsidRPr="005A5D62">
        <w:rPr>
          <w:rStyle w:val="FootnoteReference"/>
          <w:rFonts w:ascii="Garamond" w:hAnsi="Garamond" w:cs="Times New Roman"/>
          <w:sz w:val="22"/>
        </w:rPr>
        <w:footnoteRef/>
      </w:r>
      <w:r w:rsidRPr="005A5D62">
        <w:rPr>
          <w:rFonts w:ascii="Garamond" w:hAnsi="Garamond" w:cs="Times New Roman"/>
          <w:sz w:val="22"/>
        </w:rPr>
        <w:t xml:space="preserve"> Families </w:t>
      </w:r>
      <w:r>
        <w:rPr>
          <w:rFonts w:ascii="Garamond" w:hAnsi="Garamond" w:cs="Times New Roman"/>
          <w:sz w:val="22"/>
        </w:rPr>
        <w:t>are protected when</w:t>
      </w:r>
      <w:r w:rsidRPr="005A5D62">
        <w:rPr>
          <w:rFonts w:ascii="Garamond" w:hAnsi="Garamond" w:cs="Times New Roman"/>
          <w:sz w:val="22"/>
        </w:rPr>
        <w:t xml:space="preserve"> one or more children under the age of 18 live</w:t>
      </w:r>
      <w:r>
        <w:rPr>
          <w:rFonts w:ascii="Garamond" w:hAnsi="Garamond" w:cs="Times New Roman"/>
          <w:sz w:val="22"/>
        </w:rPr>
        <w:t>(s)</w:t>
      </w:r>
      <w:r w:rsidRPr="005A5D62">
        <w:rPr>
          <w:rFonts w:ascii="Garamond" w:hAnsi="Garamond" w:cs="Times New Roman"/>
          <w:sz w:val="22"/>
        </w:rPr>
        <w:t xml:space="preserve"> with (1) a parent; (2) a person who has legal custody; or (3) a designee of the parent or legal custodian, with the parent or legal custodian’s written permission. </w:t>
      </w:r>
      <w:r>
        <w:rPr>
          <w:rFonts w:ascii="Garamond" w:hAnsi="Garamond" w:cs="Times New Roman"/>
          <w:sz w:val="22"/>
        </w:rPr>
        <w:t>“</w:t>
      </w:r>
      <w:r w:rsidRPr="005A5D62">
        <w:rPr>
          <w:rFonts w:ascii="Garamond" w:hAnsi="Garamond" w:cs="Times New Roman"/>
          <w:sz w:val="22"/>
        </w:rPr>
        <w:t>Family</w:t>
      </w:r>
      <w:r>
        <w:rPr>
          <w:rFonts w:ascii="Garamond" w:hAnsi="Garamond" w:cs="Times New Roman"/>
          <w:sz w:val="22"/>
        </w:rPr>
        <w:t>”</w:t>
      </w:r>
      <w:r w:rsidRPr="005A5D62">
        <w:rPr>
          <w:rFonts w:ascii="Garamond" w:hAnsi="Garamond" w:cs="Times New Roman"/>
          <w:sz w:val="22"/>
        </w:rPr>
        <w:t xml:space="preserve"> also includes pregnant women and anyone in the process of securing legal custody of a child under the age of 18. </w:t>
      </w:r>
    </w:p>
  </w:footnote>
  <w:footnote w:id="4">
    <w:p w14:paraId="4E50FA2D" w14:textId="55459C7B" w:rsidR="0061780C" w:rsidRDefault="0061780C" w:rsidP="002A39FB">
      <w:pPr>
        <w:pStyle w:val="FootnoteText"/>
      </w:pPr>
    </w:p>
  </w:footnote>
  <w:footnote w:id="5">
    <w:p w14:paraId="342EE9FE" w14:textId="7C0661FF" w:rsidR="0061780C" w:rsidRPr="00543199" w:rsidRDefault="0061780C" w:rsidP="00A93DD4">
      <w:pPr>
        <w:pStyle w:val="FootnoteText"/>
        <w:rPr>
          <w:rFonts w:ascii="Garamond" w:hAnsi="Garamond" w:cs="Times New Roman"/>
          <w:sz w:val="22"/>
          <w:lang w:eastAsia="zh-CN"/>
        </w:rPr>
      </w:pPr>
      <w:r w:rsidRPr="00543199">
        <w:rPr>
          <w:rStyle w:val="FootnoteReference"/>
          <w:rFonts w:ascii="Garamond" w:hAnsi="Garamond" w:cs="Times New Roman"/>
        </w:rPr>
        <w:footnoteRef/>
      </w:r>
      <w:r w:rsidRPr="00543199">
        <w:rPr>
          <w:rFonts w:ascii="Garamond" w:hAnsi="Garamond" w:cs="Times New Roman"/>
        </w:rPr>
        <w:t xml:space="preserve"> </w:t>
      </w:r>
      <w:r>
        <w:rPr>
          <w:rFonts w:ascii="Garamond" w:hAnsi="Garamond" w:cs="Times New Roman"/>
        </w:rPr>
        <w:t>Refusing to rent to</w:t>
      </w:r>
      <w:r w:rsidRPr="00543199">
        <w:rPr>
          <w:rFonts w:ascii="Garamond" w:hAnsi="Garamond" w:cs="Times New Roman"/>
          <w:sz w:val="22"/>
        </w:rPr>
        <w:t xml:space="preserve"> applicants with a criminal record may </w:t>
      </w:r>
      <w:r>
        <w:rPr>
          <w:rFonts w:ascii="Garamond" w:hAnsi="Garamond" w:cs="Times New Roman"/>
          <w:sz w:val="22"/>
        </w:rPr>
        <w:t>be</w:t>
      </w:r>
      <w:r w:rsidRPr="00543199">
        <w:rPr>
          <w:rFonts w:ascii="Garamond" w:hAnsi="Garamond" w:cs="Times New Roman"/>
          <w:sz w:val="22"/>
        </w:rPr>
        <w:t xml:space="preserve"> discrimination</w:t>
      </w:r>
      <w:r w:rsidRPr="00543199">
        <w:rPr>
          <w:rFonts w:ascii="Garamond" w:hAnsi="Garamond" w:cs="Times New Roman"/>
          <w:sz w:val="22"/>
        </w:rPr>
        <w:fldChar w:fldCharType="begin"/>
      </w:r>
      <w:r w:rsidRPr="00543199">
        <w:rPr>
          <w:rFonts w:ascii="Garamond" w:hAnsi="Garamond"/>
          <w:sz w:val="22"/>
        </w:rPr>
        <w:instrText xml:space="preserve"> XE "</w:instrText>
      </w:r>
      <w:r w:rsidRPr="00543199">
        <w:rPr>
          <w:rFonts w:ascii="Garamond" w:hAnsi="Garamond" w:cs="Times New Roman"/>
          <w:sz w:val="22"/>
        </w:rPr>
        <w:instrText>Discrimination</w:instrText>
      </w:r>
      <w:r w:rsidRPr="00543199">
        <w:rPr>
          <w:rFonts w:ascii="Garamond" w:hAnsi="Garamond"/>
          <w:sz w:val="22"/>
        </w:rPr>
        <w:instrText xml:space="preserve">" </w:instrText>
      </w:r>
      <w:r w:rsidRPr="00543199">
        <w:rPr>
          <w:rFonts w:ascii="Garamond" w:hAnsi="Garamond" w:cs="Times New Roman"/>
          <w:sz w:val="22"/>
        </w:rPr>
        <w:fldChar w:fldCharType="end"/>
      </w:r>
      <w:r w:rsidRPr="00543199">
        <w:rPr>
          <w:rFonts w:ascii="Garamond" w:hAnsi="Garamond" w:cs="Times New Roman"/>
          <w:sz w:val="22"/>
        </w:rPr>
        <w:t xml:space="preserve"> if the </w:t>
      </w:r>
      <w:r>
        <w:rPr>
          <w:rFonts w:ascii="Garamond" w:hAnsi="Garamond" w:cs="Times New Roman"/>
          <w:sz w:val="22"/>
        </w:rPr>
        <w:t>refusal</w:t>
      </w:r>
      <w:r w:rsidRPr="00543199">
        <w:rPr>
          <w:rFonts w:ascii="Garamond" w:hAnsi="Garamond" w:cs="Times New Roman"/>
          <w:sz w:val="22"/>
        </w:rPr>
        <w:t xml:space="preserve"> has an unjustified discriminatory effect on a protected class, </w:t>
      </w:r>
      <w:r>
        <w:rPr>
          <w:rFonts w:ascii="Garamond" w:hAnsi="Garamond" w:cs="Times New Roman"/>
          <w:sz w:val="22"/>
        </w:rPr>
        <w:t>such as</w:t>
      </w:r>
      <w:r w:rsidRPr="00543199">
        <w:rPr>
          <w:rFonts w:ascii="Garamond" w:hAnsi="Garamond" w:cs="Times New Roman"/>
          <w:sz w:val="22"/>
        </w:rPr>
        <w:t xml:space="preserve"> Hispanics and African Americans</w:t>
      </w:r>
      <w:r>
        <w:rPr>
          <w:rFonts w:ascii="Garamond" w:hAnsi="Garamond" w:cs="Times New Roman"/>
          <w:sz w:val="22"/>
        </w:rPr>
        <w:t>,</w:t>
      </w:r>
      <w:r w:rsidRPr="00543199">
        <w:rPr>
          <w:rFonts w:ascii="Garamond" w:hAnsi="Garamond" w:cs="Times New Roman"/>
          <w:sz w:val="22"/>
        </w:rPr>
        <w:t xml:space="preserve"> who have higher than average incarceration rates. To avoid discrimination, a landlord should evaluate each applicant’s history on a case-by-case basis, taking into account the nature, severity, and age of a conviction. For additional information, see HUD’s “Application</w:t>
      </w:r>
      <w:r w:rsidRPr="00543199">
        <w:rPr>
          <w:rFonts w:ascii="Garamond" w:hAnsi="Garamond" w:cs="Times New Roman"/>
          <w:sz w:val="22"/>
        </w:rPr>
        <w:fldChar w:fldCharType="begin"/>
      </w:r>
      <w:r w:rsidRPr="00543199">
        <w:rPr>
          <w:rFonts w:ascii="Garamond" w:hAnsi="Garamond"/>
          <w:sz w:val="22"/>
        </w:rPr>
        <w:instrText xml:space="preserve"> XE "</w:instrText>
      </w:r>
      <w:r w:rsidRPr="00543199">
        <w:rPr>
          <w:rFonts w:ascii="Garamond" w:hAnsi="Garamond" w:cs="Times New Roman"/>
          <w:sz w:val="22"/>
        </w:rPr>
        <w:instrText>Application</w:instrText>
      </w:r>
      <w:r w:rsidRPr="00543199">
        <w:rPr>
          <w:rFonts w:ascii="Garamond" w:hAnsi="Garamond"/>
          <w:sz w:val="22"/>
        </w:rPr>
        <w:instrText xml:space="preserve">" </w:instrText>
      </w:r>
      <w:r w:rsidRPr="00543199">
        <w:rPr>
          <w:rFonts w:ascii="Garamond" w:hAnsi="Garamond" w:cs="Times New Roman"/>
          <w:sz w:val="22"/>
        </w:rPr>
        <w:fldChar w:fldCharType="end"/>
      </w:r>
      <w:r w:rsidRPr="00543199">
        <w:rPr>
          <w:rFonts w:ascii="Garamond" w:hAnsi="Garamond" w:cs="Times New Roman"/>
          <w:sz w:val="22"/>
        </w:rPr>
        <w:t xml:space="preserve"> of Fair Housing</w:t>
      </w:r>
      <w:r w:rsidRPr="00543199">
        <w:rPr>
          <w:rFonts w:ascii="Garamond" w:hAnsi="Garamond" w:cs="Times New Roman"/>
          <w:sz w:val="22"/>
        </w:rPr>
        <w:fldChar w:fldCharType="begin"/>
      </w:r>
      <w:r w:rsidRPr="00543199">
        <w:rPr>
          <w:rFonts w:ascii="Garamond" w:hAnsi="Garamond"/>
          <w:sz w:val="22"/>
        </w:rPr>
        <w:instrText xml:space="preserve"> XE "</w:instrText>
      </w:r>
      <w:r w:rsidRPr="00543199">
        <w:rPr>
          <w:rFonts w:ascii="Garamond" w:hAnsi="Garamond" w:cs="Times New Roman"/>
          <w:sz w:val="22"/>
        </w:rPr>
        <w:instrText>Fair Housing</w:instrText>
      </w:r>
      <w:r w:rsidRPr="00543199">
        <w:rPr>
          <w:rFonts w:ascii="Garamond" w:hAnsi="Garamond"/>
          <w:sz w:val="22"/>
        </w:rPr>
        <w:instrText xml:space="preserve">" </w:instrText>
      </w:r>
      <w:r w:rsidRPr="00543199">
        <w:rPr>
          <w:rFonts w:ascii="Garamond" w:hAnsi="Garamond" w:cs="Times New Roman"/>
          <w:sz w:val="22"/>
        </w:rPr>
        <w:fldChar w:fldCharType="end"/>
      </w:r>
      <w:r w:rsidRPr="00543199">
        <w:rPr>
          <w:rFonts w:ascii="Garamond" w:hAnsi="Garamond" w:cs="Times New Roman"/>
          <w:sz w:val="22"/>
        </w:rPr>
        <w:t xml:space="preserve"> Act Standards to the Use of Criminal Records by Providers of Housing and Real Estate-Related Transactions” (April 4, 2016)</w:t>
      </w:r>
      <w:r>
        <w:rPr>
          <w:rFonts w:ascii="Garamond" w:hAnsi="Garamond" w:cs="Times New Roman"/>
          <w:sz w:val="22"/>
        </w:rPr>
        <w:t xml:space="preserve">, available at: </w:t>
      </w:r>
      <w:hyperlink r:id="rId2" w:history="1">
        <w:r w:rsidRPr="003A6A03">
          <w:rPr>
            <w:rStyle w:val="Hyperlink"/>
            <w:rFonts w:ascii="Garamond" w:hAnsi="Garamond" w:cs="Times New Roman"/>
            <w:sz w:val="22"/>
          </w:rPr>
          <w:t>https://www.hud.gov/sites/documents/HUD_OGCGUIDAPPFHASTANDCR.PDF</w:t>
        </w:r>
      </w:hyperlink>
      <w:r>
        <w:rPr>
          <w:rFonts w:ascii="Garamond" w:hAnsi="Garamond" w:cs="Times New Roman"/>
          <w:sz w:val="22"/>
        </w:rPr>
        <w:t xml:space="preserve"> </w:t>
      </w:r>
    </w:p>
  </w:footnote>
  <w:footnote w:id="6">
    <w:p w14:paraId="16611201" w14:textId="28AA3522" w:rsidR="0061780C" w:rsidRDefault="0061780C">
      <w:pPr>
        <w:pStyle w:val="FootnoteText"/>
      </w:pPr>
      <w:r>
        <w:rPr>
          <w:rStyle w:val="FootnoteReference"/>
        </w:rPr>
        <w:footnoteRef/>
      </w:r>
      <w:r>
        <w:t xml:space="preserve"> </w:t>
      </w:r>
      <w:r w:rsidRPr="002502D7">
        <w:rPr>
          <w:rFonts w:ascii="Garamond" w:hAnsi="Garamond" w:cs="Times New Roman"/>
          <w:sz w:val="22"/>
        </w:rPr>
        <w:t>More information about local ordinance</w:t>
      </w:r>
      <w:r>
        <w:rPr>
          <w:rFonts w:ascii="Garamond" w:hAnsi="Garamond" w:cs="Times New Roman"/>
          <w:sz w:val="22"/>
        </w:rPr>
        <w:t>s</w:t>
      </w:r>
      <w:r w:rsidRPr="002502D7">
        <w:rPr>
          <w:rFonts w:ascii="Garamond" w:hAnsi="Garamond" w:cs="Times New Roman"/>
          <w:sz w:val="22"/>
        </w:rPr>
        <w:t xml:space="preserve"> in Georgia can be found at: </w:t>
      </w:r>
      <w:hyperlink r:id="rId3" w:history="1">
        <w:r w:rsidRPr="002502D7">
          <w:rPr>
            <w:rFonts w:ascii="Garamond" w:hAnsi="Garamond" w:cs="Times New Roman"/>
            <w:sz w:val="22"/>
          </w:rPr>
          <w:t>https://www.municode.com/library/ga</w:t>
        </w:r>
      </w:hyperlink>
      <w:r w:rsidRPr="002502D7">
        <w:rPr>
          <w:rFonts w:ascii="Garamond" w:hAnsi="Garamond" w:cs="Times New Roman"/>
          <w:sz w:val="22"/>
        </w:rPr>
        <w:t>.</w:t>
      </w:r>
      <w:r>
        <w:t xml:space="preserve"> </w:t>
      </w:r>
    </w:p>
  </w:footnote>
  <w:footnote w:id="7">
    <w:p w14:paraId="690C54BF" w14:textId="77777777" w:rsidR="0061780C" w:rsidRPr="00543199" w:rsidRDefault="0061780C" w:rsidP="007949B0">
      <w:pPr>
        <w:pStyle w:val="FootnoteText"/>
        <w:rPr>
          <w:rFonts w:ascii="Garamond" w:hAnsi="Garamond" w:cs="Times New Roman"/>
        </w:rPr>
      </w:pPr>
      <w:r w:rsidRPr="00543199">
        <w:rPr>
          <w:rStyle w:val="FootnoteReference"/>
          <w:rFonts w:ascii="Garamond" w:hAnsi="Garamond" w:cs="Times New Roman"/>
          <w:sz w:val="22"/>
        </w:rPr>
        <w:footnoteRef/>
      </w:r>
      <w:r w:rsidRPr="00543199">
        <w:rPr>
          <w:rFonts w:ascii="Garamond" w:hAnsi="Garamond" w:cs="Times New Roman"/>
          <w:sz w:val="22"/>
        </w:rPr>
        <w:t xml:space="preserve"> Landlords should make sure occupancy limits</w:t>
      </w:r>
      <w:r w:rsidRPr="00543199">
        <w:rPr>
          <w:rFonts w:ascii="Garamond" w:hAnsi="Garamond" w:cs="Times New Roman"/>
          <w:sz w:val="22"/>
        </w:rPr>
        <w:fldChar w:fldCharType="begin"/>
      </w:r>
      <w:r w:rsidRPr="00543199">
        <w:rPr>
          <w:rFonts w:ascii="Garamond" w:hAnsi="Garamond"/>
          <w:sz w:val="22"/>
        </w:rPr>
        <w:instrText xml:space="preserve"> XE "</w:instrText>
      </w:r>
      <w:r w:rsidRPr="00543199">
        <w:rPr>
          <w:rFonts w:ascii="Garamond" w:hAnsi="Garamond" w:cs="Times New Roman"/>
          <w:sz w:val="22"/>
        </w:rPr>
        <w:instrText>Occupancy limits</w:instrText>
      </w:r>
      <w:r w:rsidRPr="00543199">
        <w:rPr>
          <w:rFonts w:ascii="Garamond" w:hAnsi="Garamond"/>
          <w:sz w:val="22"/>
        </w:rPr>
        <w:instrText xml:space="preserve">" </w:instrText>
      </w:r>
      <w:r w:rsidRPr="00543199">
        <w:rPr>
          <w:rFonts w:ascii="Garamond" w:hAnsi="Garamond" w:cs="Times New Roman"/>
          <w:sz w:val="22"/>
        </w:rPr>
        <w:fldChar w:fldCharType="end"/>
      </w:r>
      <w:r w:rsidRPr="00543199">
        <w:rPr>
          <w:rFonts w:ascii="Garamond" w:hAnsi="Garamond" w:cs="Times New Roman"/>
          <w:sz w:val="22"/>
        </w:rPr>
        <w:t xml:space="preserve"> are reasonable and not used intentionally to exclude or limit families with children, or that they burden families more than other individuals, which may violate fair housing laws.</w:t>
      </w:r>
    </w:p>
  </w:footnote>
  <w:footnote w:id="8">
    <w:p w14:paraId="191C126F" w14:textId="7345162D" w:rsidR="0061780C" w:rsidRPr="007979E0" w:rsidRDefault="0061780C" w:rsidP="007641AB">
      <w:pPr>
        <w:pStyle w:val="FootnoteText"/>
        <w:rPr>
          <w:rFonts w:ascii="Garamond" w:hAnsi="Garamond" w:cs="Times New Roman"/>
          <w:sz w:val="22"/>
        </w:rPr>
      </w:pPr>
      <w:r w:rsidRPr="007979E0">
        <w:rPr>
          <w:rStyle w:val="FootnoteReference"/>
          <w:rFonts w:ascii="Garamond" w:hAnsi="Garamond" w:cs="Times New Roman"/>
          <w:sz w:val="22"/>
        </w:rPr>
        <w:footnoteRef/>
      </w:r>
      <w:r w:rsidRPr="007979E0">
        <w:rPr>
          <w:rFonts w:ascii="Garamond" w:hAnsi="Garamond" w:cs="Times New Roman"/>
          <w:sz w:val="22"/>
        </w:rPr>
        <w:t xml:space="preserve"> Landlords must take ordinary care to prevent foreseeable third-party criminal acts on tenants. </w:t>
      </w:r>
      <w:r w:rsidRPr="007112BB">
        <w:rPr>
          <w:rFonts w:ascii="Garamond" w:hAnsi="Garamond" w:cs="Times New Roman"/>
          <w:sz w:val="22"/>
        </w:rPr>
        <w:t>To be foreseeable, the incident causing the injury must be substantially similar in type to previous criminal activities</w:t>
      </w:r>
      <w:r>
        <w:rPr>
          <w:rFonts w:ascii="Garamond" w:hAnsi="Garamond" w:cs="Times New Roman"/>
          <w:sz w:val="22"/>
        </w:rPr>
        <w:t>.</w:t>
      </w:r>
      <w:r w:rsidRPr="007979E0">
        <w:rPr>
          <w:rFonts w:ascii="Garamond" w:hAnsi="Garamond" w:cs="Times New Roman"/>
          <w:sz w:val="22"/>
        </w:rPr>
        <w:t xml:space="preserve"> For example, if there is a broken parking lot light and the tenant is concerned about safety, give written notice of the problem to the property manager and owner and state the safety concern because of the defect. The landlord may be liable if someone is later injured because there was an unsafe condition that the landlord knew about and did not repair</w:t>
      </w:r>
      <w:r w:rsidRPr="007979E0">
        <w:rPr>
          <w:rFonts w:ascii="Garamond" w:hAnsi="Garamond" w:cs="Times New Roman"/>
          <w:b/>
          <w:sz w:val="22"/>
        </w:rPr>
        <w:fldChar w:fldCharType="begin"/>
      </w:r>
      <w:r w:rsidRPr="007979E0">
        <w:rPr>
          <w:rFonts w:ascii="Garamond" w:hAnsi="Garamond"/>
          <w:sz w:val="22"/>
        </w:rPr>
        <w:instrText xml:space="preserve"> XE "</w:instrText>
      </w:r>
      <w:r w:rsidRPr="007979E0">
        <w:rPr>
          <w:rFonts w:ascii="Garamond" w:hAnsi="Garamond" w:cs="Times New Roman"/>
          <w:sz w:val="22"/>
        </w:rPr>
        <w:instrText>Repairs</w:instrText>
      </w:r>
      <w:r w:rsidRPr="007979E0">
        <w:rPr>
          <w:rFonts w:ascii="Garamond" w:hAnsi="Garamond"/>
          <w:sz w:val="22"/>
        </w:rPr>
        <w:instrText xml:space="preserve">" </w:instrText>
      </w:r>
      <w:r w:rsidRPr="007979E0">
        <w:rPr>
          <w:rFonts w:ascii="Garamond" w:hAnsi="Garamond" w:cs="Times New Roman"/>
          <w:b/>
          <w:sz w:val="22"/>
        </w:rPr>
        <w:fldChar w:fldCharType="end"/>
      </w:r>
      <w:r w:rsidRPr="007979E0">
        <w:rPr>
          <w:rFonts w:ascii="Garamond" w:hAnsi="Garamond" w:cs="Times New Roman"/>
          <w:sz w:val="22"/>
        </w:rPr>
        <w:t>.</w:t>
      </w:r>
      <w:r>
        <w:rPr>
          <w:rFonts w:ascii="Garamond" w:hAnsi="Garamond" w:cs="Times New Roman"/>
          <w:sz w:val="22"/>
        </w:rPr>
        <w:t xml:space="preserve"> </w:t>
      </w:r>
      <w:r w:rsidRPr="00D158C1">
        <w:rPr>
          <w:rFonts w:ascii="Garamond" w:hAnsi="Garamond" w:cs="Times New Roman"/>
          <w:sz w:val="22"/>
        </w:rPr>
        <w:t xml:space="preserve">However, </w:t>
      </w:r>
      <w:r>
        <w:rPr>
          <w:rFonts w:ascii="Garamond" w:hAnsi="Garamond" w:cs="Times New Roman"/>
          <w:sz w:val="22"/>
        </w:rPr>
        <w:t>once the landlord has parted</w:t>
      </w:r>
      <w:r w:rsidRPr="00D158C1">
        <w:rPr>
          <w:rFonts w:ascii="Garamond" w:hAnsi="Garamond" w:cs="Times New Roman"/>
          <w:sz w:val="22"/>
        </w:rPr>
        <w:t xml:space="preserve"> with possession of the premises, </w:t>
      </w:r>
      <w:r>
        <w:rPr>
          <w:rFonts w:ascii="Garamond" w:hAnsi="Garamond" w:cs="Times New Roman"/>
          <w:sz w:val="22"/>
        </w:rPr>
        <w:t xml:space="preserve">she </w:t>
      </w:r>
      <w:r w:rsidRPr="00D158C1">
        <w:rPr>
          <w:rFonts w:ascii="Garamond" w:hAnsi="Garamond" w:cs="Times New Roman"/>
          <w:sz w:val="22"/>
        </w:rPr>
        <w:t>is not responsible to third persons for damages resulting from the tenant’s negligence or illegal use of the premises.</w:t>
      </w:r>
      <w:r>
        <w:rPr>
          <w:rFonts w:ascii="Garamond" w:hAnsi="Garamond" w:cs="Times New Roman"/>
          <w:sz w:val="22"/>
        </w:rPr>
        <w:t xml:space="preserve"> O.C.G.A. §§44-7-13, 14</w:t>
      </w:r>
    </w:p>
  </w:footnote>
  <w:footnote w:id="9">
    <w:p w14:paraId="64FBE724" w14:textId="77777777" w:rsidR="0061780C" w:rsidRPr="007979E0" w:rsidRDefault="0061780C">
      <w:pPr>
        <w:pStyle w:val="FootnoteText"/>
        <w:rPr>
          <w:rFonts w:ascii="Garamond" w:hAnsi="Garamond" w:cs="Times New Roman"/>
          <w:sz w:val="22"/>
        </w:rPr>
      </w:pPr>
      <w:r w:rsidRPr="007979E0">
        <w:rPr>
          <w:rStyle w:val="FootnoteReference"/>
          <w:rFonts w:ascii="Garamond" w:hAnsi="Garamond" w:cs="Times New Roman"/>
          <w:sz w:val="22"/>
        </w:rPr>
        <w:footnoteRef/>
      </w:r>
      <w:r w:rsidRPr="007979E0">
        <w:rPr>
          <w:rFonts w:ascii="Garamond" w:hAnsi="Garamond" w:cs="Times New Roman"/>
          <w:sz w:val="22"/>
        </w:rPr>
        <w:t xml:space="preserve"> Georgia law does not require landlords to supply appliances</w:t>
      </w:r>
      <w:r w:rsidRPr="007979E0">
        <w:rPr>
          <w:rFonts w:ascii="Garamond" w:hAnsi="Garamond" w:cs="Times New Roman"/>
          <w:sz w:val="22"/>
        </w:rPr>
        <w:fldChar w:fldCharType="begin"/>
      </w:r>
      <w:r w:rsidRPr="007979E0">
        <w:rPr>
          <w:rFonts w:ascii="Garamond" w:hAnsi="Garamond"/>
          <w:sz w:val="22"/>
        </w:rPr>
        <w:instrText xml:space="preserve"> XE "</w:instrText>
      </w:r>
      <w:r w:rsidRPr="007979E0">
        <w:rPr>
          <w:rFonts w:ascii="Garamond" w:hAnsi="Garamond" w:cs="Times New Roman"/>
          <w:sz w:val="22"/>
        </w:rPr>
        <w:instrText>Appliances</w:instrText>
      </w:r>
      <w:r w:rsidRPr="007979E0">
        <w:rPr>
          <w:rFonts w:ascii="Garamond" w:hAnsi="Garamond"/>
          <w:sz w:val="22"/>
        </w:rPr>
        <w:instrText xml:space="preserve">" </w:instrText>
      </w:r>
      <w:r w:rsidRPr="007979E0">
        <w:rPr>
          <w:rFonts w:ascii="Garamond" w:hAnsi="Garamond" w:cs="Times New Roman"/>
          <w:sz w:val="22"/>
        </w:rPr>
        <w:fldChar w:fldCharType="end"/>
      </w:r>
      <w:r w:rsidRPr="007979E0">
        <w:rPr>
          <w:rFonts w:ascii="Garamond" w:hAnsi="Garamond" w:cs="Times New Roman"/>
          <w:sz w:val="22"/>
        </w:rPr>
        <w:t xml:space="preserve"> such as refrigerators or stoves, but local ordinances</w:t>
      </w:r>
      <w:r w:rsidRPr="007979E0">
        <w:rPr>
          <w:rFonts w:ascii="Garamond" w:hAnsi="Garamond" w:cs="Times New Roman"/>
          <w:sz w:val="22"/>
        </w:rPr>
        <w:fldChar w:fldCharType="begin"/>
      </w:r>
      <w:r w:rsidRPr="007979E0">
        <w:rPr>
          <w:rFonts w:ascii="Garamond" w:hAnsi="Garamond"/>
          <w:sz w:val="22"/>
        </w:rPr>
        <w:instrText xml:space="preserve"> XE "</w:instrText>
      </w:r>
      <w:r w:rsidRPr="007979E0">
        <w:rPr>
          <w:rFonts w:ascii="Garamond" w:hAnsi="Garamond" w:cs="Times New Roman"/>
          <w:sz w:val="22"/>
        </w:rPr>
        <w:instrText>Ordinances</w:instrText>
      </w:r>
      <w:r w:rsidRPr="007979E0">
        <w:rPr>
          <w:rFonts w:ascii="Garamond" w:hAnsi="Garamond"/>
          <w:sz w:val="22"/>
        </w:rPr>
        <w:instrText xml:space="preserve">" </w:instrText>
      </w:r>
      <w:r w:rsidRPr="007979E0">
        <w:rPr>
          <w:rFonts w:ascii="Garamond" w:hAnsi="Garamond" w:cs="Times New Roman"/>
          <w:sz w:val="22"/>
        </w:rPr>
        <w:fldChar w:fldCharType="end"/>
      </w:r>
      <w:r w:rsidRPr="007979E0">
        <w:rPr>
          <w:rFonts w:ascii="Garamond" w:hAnsi="Garamond" w:cs="Times New Roman"/>
          <w:sz w:val="22"/>
        </w:rPr>
        <w:t xml:space="preserve"> may. </w:t>
      </w:r>
    </w:p>
  </w:footnote>
  <w:footnote w:id="10">
    <w:p w14:paraId="2EDF4079" w14:textId="77777777" w:rsidR="0061780C" w:rsidRPr="007979E0" w:rsidRDefault="0061780C" w:rsidP="00C94F63">
      <w:pPr>
        <w:pStyle w:val="FootnoteText"/>
        <w:rPr>
          <w:rFonts w:ascii="Garamond" w:hAnsi="Garamond" w:cs="Times New Roman"/>
          <w:sz w:val="22"/>
        </w:rPr>
      </w:pPr>
      <w:r w:rsidRPr="007979E0">
        <w:rPr>
          <w:rStyle w:val="FootnoteReference"/>
          <w:rFonts w:ascii="Garamond" w:hAnsi="Garamond" w:cs="Times New Roman"/>
          <w:sz w:val="22"/>
        </w:rPr>
        <w:footnoteRef/>
      </w:r>
      <w:r w:rsidRPr="007979E0">
        <w:rPr>
          <w:rFonts w:ascii="Garamond" w:hAnsi="Garamond" w:cs="Times New Roman"/>
          <w:sz w:val="22"/>
        </w:rPr>
        <w:t xml:space="preserve"> Reasonable time is determined by the seriousness of the condition and the nature of the repair.</w:t>
      </w:r>
    </w:p>
  </w:footnote>
  <w:footnote w:id="11">
    <w:p w14:paraId="77786B8B" w14:textId="47354D1A" w:rsidR="0061780C" w:rsidRPr="002B0991" w:rsidRDefault="0061780C">
      <w:pPr>
        <w:pStyle w:val="FootnoteText"/>
        <w:rPr>
          <w:rFonts w:ascii="Garamond" w:hAnsi="Garamond"/>
        </w:rPr>
      </w:pPr>
      <w:r>
        <w:rPr>
          <w:rStyle w:val="FootnoteReference"/>
        </w:rPr>
        <w:footnoteRef/>
      </w:r>
      <w:r>
        <w:t xml:space="preserve"> </w:t>
      </w:r>
      <w:r w:rsidRPr="002B0991">
        <w:rPr>
          <w:rFonts w:ascii="Garamond" w:hAnsi="Garamond"/>
        </w:rPr>
        <w:t xml:space="preserve">Information about different types of lease can be found in Appendix C. </w:t>
      </w:r>
    </w:p>
  </w:footnote>
  <w:footnote w:id="12">
    <w:p w14:paraId="45B9271E" w14:textId="3C70A8B2" w:rsidR="0061780C" w:rsidRPr="00121BFB" w:rsidRDefault="0061780C">
      <w:pPr>
        <w:pStyle w:val="FootnoteText"/>
        <w:rPr>
          <w:rFonts w:ascii="Garamond" w:hAnsi="Garamond" w:cs="Times New Roman"/>
          <w:sz w:val="22"/>
        </w:rPr>
      </w:pPr>
      <w:r w:rsidRPr="00121BFB">
        <w:rPr>
          <w:rStyle w:val="FootnoteReference"/>
          <w:rFonts w:ascii="Garamond" w:hAnsi="Garamond" w:cs="Times New Roman"/>
          <w:sz w:val="22"/>
        </w:rPr>
        <w:footnoteRef/>
      </w:r>
      <w:r w:rsidRPr="00121BFB">
        <w:rPr>
          <w:rFonts w:ascii="Garamond" w:hAnsi="Garamond" w:cs="Times New Roman"/>
          <w:sz w:val="22"/>
        </w:rPr>
        <w:t xml:space="preserve"> Dispossessory actions are usually filed in magistrate court because they are easier to navigate, but can also be filed in municipal, state or superior court. For more information on how the Georgia courts operate, see </w:t>
      </w:r>
      <w:hyperlink r:id="rId4" w:history="1">
        <w:r w:rsidRPr="00121BFB">
          <w:rPr>
            <w:rStyle w:val="Hyperlink"/>
            <w:rFonts w:ascii="Garamond" w:hAnsi="Garamond" w:cs="Times New Roman"/>
            <w:sz w:val="22"/>
          </w:rPr>
          <w:t>www.georgiacourt.gov</w:t>
        </w:r>
      </w:hyperlink>
      <w:r w:rsidRPr="00121BFB">
        <w:rPr>
          <w:rFonts w:ascii="Garamond" w:hAnsi="Garamond" w:cs="Times New Roman"/>
          <w:sz w:val="22"/>
        </w:rPr>
        <w:t>, which can help you locate courts in your area. Some magistrate courts have their own websites, and a few allow filing of dispossessory affidavits online.</w:t>
      </w:r>
    </w:p>
  </w:footnote>
  <w:footnote w:id="13">
    <w:p w14:paraId="6B1E7679" w14:textId="4A0EA44F" w:rsidR="0061780C" w:rsidRPr="00121BFB" w:rsidRDefault="0061780C">
      <w:pPr>
        <w:pStyle w:val="FootnoteText"/>
        <w:rPr>
          <w:rFonts w:ascii="Garamond" w:hAnsi="Garamond" w:cs="Times New Roman"/>
          <w:sz w:val="22"/>
        </w:rPr>
      </w:pPr>
      <w:r w:rsidRPr="00121BFB">
        <w:rPr>
          <w:rStyle w:val="FootnoteReference"/>
          <w:rFonts w:ascii="Garamond" w:hAnsi="Garamond" w:cs="Times New Roman"/>
          <w:sz w:val="22"/>
        </w:rPr>
        <w:footnoteRef/>
      </w:r>
      <w:r w:rsidRPr="00121BFB">
        <w:rPr>
          <w:rFonts w:ascii="Garamond" w:hAnsi="Garamond" w:cs="Times New Roman"/>
          <w:sz w:val="22"/>
        </w:rPr>
        <w:t xml:space="preserve"> Tenants cannot appeal</w:t>
      </w:r>
      <w:r w:rsidRPr="00121BFB">
        <w:rPr>
          <w:rFonts w:ascii="Garamond" w:hAnsi="Garamond" w:cs="Times New Roman"/>
          <w:sz w:val="22"/>
        </w:rPr>
        <w:fldChar w:fldCharType="begin"/>
      </w:r>
      <w:r w:rsidRPr="00121BFB">
        <w:rPr>
          <w:rFonts w:ascii="Garamond" w:hAnsi="Garamond"/>
          <w:sz w:val="22"/>
        </w:rPr>
        <w:instrText xml:space="preserve"> XE "</w:instrText>
      </w:r>
      <w:r w:rsidRPr="00121BFB">
        <w:rPr>
          <w:rFonts w:ascii="Garamond" w:hAnsi="Garamond" w:cs="Times New Roman"/>
          <w:sz w:val="22"/>
        </w:rPr>
        <w:instrText>Appeal</w:instrText>
      </w:r>
      <w:r w:rsidRPr="00121BFB">
        <w:rPr>
          <w:rFonts w:ascii="Garamond" w:hAnsi="Garamond"/>
          <w:sz w:val="22"/>
        </w:rPr>
        <w:instrText xml:space="preserve">" </w:instrText>
      </w:r>
      <w:r w:rsidRPr="00121BFB">
        <w:rPr>
          <w:rFonts w:ascii="Garamond" w:hAnsi="Garamond" w:cs="Times New Roman"/>
          <w:sz w:val="22"/>
        </w:rPr>
        <w:fldChar w:fldCharType="end"/>
      </w:r>
      <w:r w:rsidRPr="00121BFB">
        <w:rPr>
          <w:rFonts w:ascii="Garamond" w:hAnsi="Garamond" w:cs="Times New Roman"/>
          <w:sz w:val="22"/>
        </w:rPr>
        <w:t xml:space="preserve"> a default judgment.</w:t>
      </w:r>
      <w:r>
        <w:rPr>
          <w:rFonts w:ascii="Garamond" w:hAnsi="Garamond" w:cs="Times New Roman"/>
          <w:sz w:val="22"/>
        </w:rPr>
        <w:t xml:space="preserve"> In other words, if the tenant fails to respond to the eviction notice, the tenant will not have an opportunity to reverse judgment against him or her.</w:t>
      </w:r>
    </w:p>
  </w:footnote>
  <w:footnote w:id="14">
    <w:p w14:paraId="6E8A8A1A" w14:textId="48ACFAD7" w:rsidR="0061780C" w:rsidRDefault="0061780C">
      <w:pPr>
        <w:pStyle w:val="FootnoteText"/>
      </w:pPr>
      <w:r>
        <w:rPr>
          <w:rStyle w:val="FootnoteReference"/>
        </w:rPr>
        <w:footnoteRef/>
      </w:r>
      <w:r>
        <w:t xml:space="preserve"> </w:t>
      </w:r>
      <w:r w:rsidRPr="002B0991">
        <w:rPr>
          <w:rFonts w:ascii="Garamond" w:hAnsi="Garamond"/>
        </w:rPr>
        <w:t xml:space="preserve">More information about the SCRA can be found at: </w:t>
      </w:r>
      <w:hyperlink r:id="rId5" w:history="1">
        <w:r w:rsidRPr="002B0991">
          <w:rPr>
            <w:rStyle w:val="Hyperlink"/>
            <w:rFonts w:ascii="Garamond" w:hAnsi="Garamond"/>
          </w:rPr>
          <w:t>https://www.military.com/benefits/military-legal-matters/scra/scra-rental-and-eviction-protection.html</w:t>
        </w:r>
      </w:hyperlink>
      <w:r w:rsidRPr="002B0991">
        <w:rPr>
          <w:rFonts w:ascii="Garamond" w:hAnsi="Garamond"/>
        </w:rPr>
        <w:t xml:space="preserve">. </w:t>
      </w:r>
    </w:p>
  </w:footnote>
  <w:footnote w:id="15">
    <w:p w14:paraId="0AB3F23A" w14:textId="77777777" w:rsidR="0061780C" w:rsidRPr="009706FA" w:rsidRDefault="0061780C" w:rsidP="00403F35">
      <w:pPr>
        <w:pStyle w:val="FootnoteText"/>
        <w:rPr>
          <w:rFonts w:ascii="Garamond" w:hAnsi="Garamond"/>
          <w:sz w:val="22"/>
        </w:rPr>
      </w:pPr>
      <w:r w:rsidRPr="009706FA">
        <w:rPr>
          <w:rStyle w:val="FootnoteReference"/>
          <w:rFonts w:ascii="Garamond" w:hAnsi="Garamond"/>
          <w:sz w:val="22"/>
        </w:rPr>
        <w:footnoteRef/>
      </w:r>
      <w:r w:rsidRPr="009706FA">
        <w:rPr>
          <w:rFonts w:ascii="Garamond" w:hAnsi="Garamond"/>
          <w:sz w:val="22"/>
        </w:rPr>
        <w:t xml:space="preserve"> </w:t>
      </w:r>
      <w:r w:rsidRPr="009706FA">
        <w:rPr>
          <w:rFonts w:ascii="Garamond" w:hAnsi="Garamond" w:cs="Times New Roman"/>
          <w:sz w:val="22"/>
        </w:rPr>
        <w:t>Until December 31, 2014, The Protecting Tenants at Foreclosure</w:t>
      </w:r>
      <w:r w:rsidRPr="009706FA">
        <w:rPr>
          <w:rFonts w:ascii="Garamond" w:hAnsi="Garamond" w:cs="Times New Roman"/>
          <w:sz w:val="22"/>
        </w:rPr>
        <w:fldChar w:fldCharType="begin"/>
      </w:r>
      <w:r w:rsidRPr="009706FA">
        <w:rPr>
          <w:rFonts w:ascii="Garamond" w:hAnsi="Garamond"/>
          <w:sz w:val="22"/>
        </w:rPr>
        <w:instrText xml:space="preserve"> XE "</w:instrText>
      </w:r>
      <w:r w:rsidRPr="009706FA">
        <w:rPr>
          <w:rFonts w:ascii="Garamond" w:hAnsi="Garamond" w:cs="Times New Roman"/>
          <w:sz w:val="22"/>
        </w:rPr>
        <w:instrText>Foreclosure</w:instrText>
      </w:r>
      <w:r w:rsidRPr="009706FA">
        <w:rPr>
          <w:rFonts w:ascii="Garamond" w:hAnsi="Garamond"/>
          <w:sz w:val="22"/>
        </w:rPr>
        <w:instrText xml:space="preserve">" </w:instrText>
      </w:r>
      <w:r w:rsidRPr="009706FA">
        <w:rPr>
          <w:rFonts w:ascii="Garamond" w:hAnsi="Garamond" w:cs="Times New Roman"/>
          <w:sz w:val="22"/>
        </w:rPr>
        <w:fldChar w:fldCharType="end"/>
      </w:r>
      <w:r w:rsidRPr="009706FA">
        <w:rPr>
          <w:rFonts w:ascii="Garamond" w:hAnsi="Garamond" w:cs="Times New Roman"/>
          <w:sz w:val="22"/>
        </w:rPr>
        <w:t xml:space="preserve"> Act, which was extended by the Dodd-Frank Wall Street Reform and Consumer Protection Act, allowed tenants of foreclosed properties to remain in the foreclosed property for the remainder of the lease, or 90 days if the new owner wished to live in the foreclosed property. This law has since expired.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B4A22" w14:textId="217DA67C" w:rsidR="0061780C" w:rsidRDefault="0061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1FBA5" w14:textId="6C68B47E" w:rsidR="0061780C" w:rsidRDefault="00617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214C5" w14:textId="7D25781B" w:rsidR="0061780C" w:rsidRDefault="0061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20D"/>
    <w:multiLevelType w:val="hybridMultilevel"/>
    <w:tmpl w:val="D3829C9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647B7F"/>
    <w:multiLevelType w:val="hybridMultilevel"/>
    <w:tmpl w:val="18FC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9304F0"/>
    <w:multiLevelType w:val="hybridMultilevel"/>
    <w:tmpl w:val="35C4FD8C"/>
    <w:lvl w:ilvl="0" w:tplc="0409000B">
      <w:start w:val="1"/>
      <w:numFmt w:val="bullet"/>
      <w:lvlText w:val=""/>
      <w:lvlJc w:val="left"/>
      <w:pPr>
        <w:ind w:left="720" w:hanging="360"/>
      </w:pPr>
      <w:rPr>
        <w:rFonts w:ascii="Wingdings" w:hAnsi="Wingding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82383"/>
    <w:multiLevelType w:val="hybridMultilevel"/>
    <w:tmpl w:val="1124D07C"/>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E062CC88">
      <w:start w:val="1"/>
      <w:numFmt w:val="decimal"/>
      <w:lvlText w:val="%3."/>
      <w:lvlJc w:val="right"/>
      <w:pPr>
        <w:ind w:left="2160" w:hanging="180"/>
      </w:pPr>
      <w:rPr>
        <w:rFonts w:ascii="Times New Roman" w:eastAsiaTheme="minorHAnsi" w:hAnsi="Times New Roman" w:cs="Times New Roman" w:hint="default"/>
        <w:b w:val="0"/>
      </w:rPr>
    </w:lvl>
    <w:lvl w:ilvl="3" w:tplc="4FCCB574">
      <w:start w:val="1"/>
      <w:numFmt w:val="decimal"/>
      <w:lvlText w:val="%4."/>
      <w:lvlJc w:val="left"/>
      <w:pPr>
        <w:ind w:left="360" w:hanging="360"/>
      </w:pPr>
      <w:rPr>
        <w:b/>
      </w:rPr>
    </w:lvl>
    <w:lvl w:ilvl="4" w:tplc="04090019">
      <w:start w:val="1"/>
      <w:numFmt w:val="lowerLetter"/>
      <w:lvlText w:val="%5."/>
      <w:lvlJc w:val="left"/>
      <w:pPr>
        <w:ind w:left="3600" w:hanging="360"/>
      </w:pPr>
    </w:lvl>
    <w:lvl w:ilvl="5" w:tplc="3E5A595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53D85"/>
    <w:multiLevelType w:val="hybridMultilevel"/>
    <w:tmpl w:val="F0A0AE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D75823"/>
    <w:multiLevelType w:val="hybridMultilevel"/>
    <w:tmpl w:val="113A5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439CC"/>
    <w:multiLevelType w:val="hybridMultilevel"/>
    <w:tmpl w:val="EAE8731E"/>
    <w:lvl w:ilvl="0" w:tplc="0409000D">
      <w:start w:val="1"/>
      <w:numFmt w:val="bullet"/>
      <w:lvlText w:val=""/>
      <w:lvlJc w:val="left"/>
      <w:pPr>
        <w:ind w:left="108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431DB"/>
    <w:multiLevelType w:val="hybridMultilevel"/>
    <w:tmpl w:val="C2C6C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D023C0"/>
    <w:multiLevelType w:val="hybridMultilevel"/>
    <w:tmpl w:val="52D63028"/>
    <w:lvl w:ilvl="0" w:tplc="FA2CF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DF2D2A"/>
    <w:multiLevelType w:val="hybridMultilevel"/>
    <w:tmpl w:val="CC5A1432"/>
    <w:lvl w:ilvl="0" w:tplc="F82AE604">
      <w:start w:val="1"/>
      <w:numFmt w:val="lowerRoman"/>
      <w:lvlText w:val="(%1)"/>
      <w:lvlJc w:val="left"/>
      <w:pPr>
        <w:ind w:left="216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0CF83E0E"/>
    <w:multiLevelType w:val="hybridMultilevel"/>
    <w:tmpl w:val="B1164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C23076"/>
    <w:multiLevelType w:val="hybridMultilevel"/>
    <w:tmpl w:val="A198D614"/>
    <w:lvl w:ilvl="0" w:tplc="FA2CFD8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90818"/>
    <w:multiLevelType w:val="hybridMultilevel"/>
    <w:tmpl w:val="3F90DD78"/>
    <w:lvl w:ilvl="0" w:tplc="F83E2CA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BE98624E">
      <w:start w:val="1"/>
      <w:numFmt w:val="decimal"/>
      <w:lvlText w:val="%4."/>
      <w:lvlJc w:val="left"/>
      <w:pPr>
        <w:ind w:left="720" w:hanging="360"/>
      </w:pPr>
      <w:rPr>
        <w:rFonts w:hint="default"/>
      </w:rPr>
    </w:lvl>
    <w:lvl w:ilvl="4" w:tplc="04090019">
      <w:start w:val="1"/>
      <w:numFmt w:val="lowerLetter"/>
      <w:lvlText w:val="%5."/>
      <w:lvlJc w:val="left"/>
      <w:pPr>
        <w:ind w:left="27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A20109"/>
    <w:multiLevelType w:val="hybridMultilevel"/>
    <w:tmpl w:val="DD1866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42D06"/>
    <w:multiLevelType w:val="hybridMultilevel"/>
    <w:tmpl w:val="155CD164"/>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B6C63"/>
    <w:multiLevelType w:val="hybridMultilevel"/>
    <w:tmpl w:val="A976B6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24E15"/>
    <w:multiLevelType w:val="hybridMultilevel"/>
    <w:tmpl w:val="889075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66495"/>
    <w:multiLevelType w:val="hybridMultilevel"/>
    <w:tmpl w:val="050CE88C"/>
    <w:lvl w:ilvl="0" w:tplc="AAF4FAE2">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47649CA">
      <w:numFmt w:val="bullet"/>
      <w:lvlText w:val="-"/>
      <w:lvlJc w:val="left"/>
      <w:pPr>
        <w:ind w:left="2880" w:hanging="360"/>
      </w:pPr>
      <w:rPr>
        <w:rFonts w:ascii="Times New Roman" w:eastAsiaTheme="minorHAnsi"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55A49"/>
    <w:multiLevelType w:val="hybridMultilevel"/>
    <w:tmpl w:val="C012F2A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8A39D8"/>
    <w:multiLevelType w:val="hybridMultilevel"/>
    <w:tmpl w:val="DFDC9E6A"/>
    <w:lvl w:ilvl="0" w:tplc="0409000B">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F7B4B"/>
    <w:multiLevelType w:val="hybridMultilevel"/>
    <w:tmpl w:val="0B5E84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114229"/>
    <w:multiLevelType w:val="hybridMultilevel"/>
    <w:tmpl w:val="6EF893B6"/>
    <w:lvl w:ilvl="0" w:tplc="489E4C4C">
      <w:start w:val="1"/>
      <w:numFmt w:val="decimal"/>
      <w:lvlText w:val="%1."/>
      <w:lvlJc w:val="left"/>
      <w:pPr>
        <w:ind w:left="72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07678"/>
    <w:multiLevelType w:val="hybridMultilevel"/>
    <w:tmpl w:val="6C1AB360"/>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50C068BA">
      <w:start w:val="1"/>
      <w:numFmt w:val="decimal"/>
      <w:lvlText w:val="%3."/>
      <w:lvlJc w:val="right"/>
      <w:pPr>
        <w:ind w:left="2160" w:hanging="180"/>
      </w:pPr>
      <w:rPr>
        <w:rFonts w:ascii="Times New Roman" w:eastAsiaTheme="minorHAnsi" w:hAnsi="Times New Roman" w:cs="Times New Roman" w:hint="default"/>
      </w:rPr>
    </w:lvl>
    <w:lvl w:ilvl="3" w:tplc="4FCCB574">
      <w:start w:val="1"/>
      <w:numFmt w:val="decimal"/>
      <w:lvlText w:val="%4."/>
      <w:lvlJc w:val="left"/>
      <w:pPr>
        <w:ind w:left="2880" w:hanging="360"/>
      </w:pPr>
      <w:rPr>
        <w:b/>
      </w:rPr>
    </w:lvl>
    <w:lvl w:ilvl="4" w:tplc="3E5A5956">
      <w:start w:val="1"/>
      <w:numFmt w:val="decimal"/>
      <w:lvlText w:val="(%5)"/>
      <w:lvlJc w:val="left"/>
      <w:pPr>
        <w:ind w:left="3600" w:hanging="360"/>
      </w:pPr>
      <w:rPr>
        <w:rFonts w:hint="default"/>
      </w:rPr>
    </w:lvl>
    <w:lvl w:ilvl="5" w:tplc="3E5A595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10B25"/>
    <w:multiLevelType w:val="hybridMultilevel"/>
    <w:tmpl w:val="0A327BCC"/>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E0833"/>
    <w:multiLevelType w:val="hybridMultilevel"/>
    <w:tmpl w:val="8056E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4303F"/>
    <w:multiLevelType w:val="hybridMultilevel"/>
    <w:tmpl w:val="551A5F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DFA44B7"/>
    <w:multiLevelType w:val="hybridMultilevel"/>
    <w:tmpl w:val="D03E92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1057F19"/>
    <w:multiLevelType w:val="hybridMultilevel"/>
    <w:tmpl w:val="470CEF02"/>
    <w:lvl w:ilvl="0" w:tplc="FA2CFD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4E213F"/>
    <w:multiLevelType w:val="hybridMultilevel"/>
    <w:tmpl w:val="314EF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03DA2"/>
    <w:multiLevelType w:val="hybridMultilevel"/>
    <w:tmpl w:val="77A68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A82C7C"/>
    <w:multiLevelType w:val="hybridMultilevel"/>
    <w:tmpl w:val="9CD2D168"/>
    <w:lvl w:ilvl="0" w:tplc="FA2CFD8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0196C"/>
    <w:multiLevelType w:val="hybridMultilevel"/>
    <w:tmpl w:val="06F656BA"/>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50C068BA">
      <w:start w:val="1"/>
      <w:numFmt w:val="decimal"/>
      <w:lvlText w:val="%3."/>
      <w:lvlJc w:val="right"/>
      <w:pPr>
        <w:ind w:left="2160" w:hanging="180"/>
      </w:pPr>
      <w:rPr>
        <w:rFonts w:ascii="Times New Roman" w:eastAsiaTheme="minorHAnsi" w:hAnsi="Times New Roman" w:cs="Times New Roman" w:hint="default"/>
      </w:rPr>
    </w:lvl>
    <w:lvl w:ilvl="3" w:tplc="4FCCB574">
      <w:start w:val="1"/>
      <w:numFmt w:val="decimal"/>
      <w:lvlText w:val="%4."/>
      <w:lvlJc w:val="left"/>
      <w:pPr>
        <w:ind w:left="2880" w:hanging="360"/>
      </w:pPr>
      <w:rPr>
        <w:b/>
      </w:rPr>
    </w:lvl>
    <w:lvl w:ilvl="4" w:tplc="04090001">
      <w:start w:val="1"/>
      <w:numFmt w:val="bullet"/>
      <w:lvlText w:val=""/>
      <w:lvlJc w:val="left"/>
      <w:pPr>
        <w:ind w:left="3600" w:hanging="360"/>
      </w:pPr>
      <w:rPr>
        <w:rFonts w:ascii="Symbol" w:hAnsi="Symbol" w:hint="default"/>
      </w:rPr>
    </w:lvl>
    <w:lvl w:ilvl="5" w:tplc="3E5A595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96DE5"/>
    <w:multiLevelType w:val="hybridMultilevel"/>
    <w:tmpl w:val="FCB8A1C4"/>
    <w:lvl w:ilvl="0" w:tplc="0409000B">
      <w:start w:val="1"/>
      <w:numFmt w:val="bullet"/>
      <w:lvlText w:val=""/>
      <w:lvlJc w:val="left"/>
      <w:pPr>
        <w:ind w:left="720" w:hanging="360"/>
      </w:pPr>
      <w:rPr>
        <w:rFonts w:ascii="Wingdings" w:hAnsi="Wingding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04BC4"/>
    <w:multiLevelType w:val="hybridMultilevel"/>
    <w:tmpl w:val="C27A33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2F4A58"/>
    <w:multiLevelType w:val="hybridMultilevel"/>
    <w:tmpl w:val="D2A6AF42"/>
    <w:lvl w:ilvl="0" w:tplc="F83E2CA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150C09"/>
    <w:multiLevelType w:val="hybridMultilevel"/>
    <w:tmpl w:val="BA6EAC5E"/>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47649CA">
      <w:numFmt w:val="bullet"/>
      <w:lvlText w:val="-"/>
      <w:lvlJc w:val="left"/>
      <w:pPr>
        <w:ind w:left="2880" w:hanging="360"/>
      </w:pPr>
      <w:rPr>
        <w:rFonts w:ascii="Times New Roman" w:eastAsiaTheme="minorHAnsi"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C155B"/>
    <w:multiLevelType w:val="hybridMultilevel"/>
    <w:tmpl w:val="DFB483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D97EAB"/>
    <w:multiLevelType w:val="hybridMultilevel"/>
    <w:tmpl w:val="8FEE1D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47649CA">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E2784"/>
    <w:multiLevelType w:val="hybridMultilevel"/>
    <w:tmpl w:val="7CEA9582"/>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62F85"/>
    <w:multiLevelType w:val="hybridMultilevel"/>
    <w:tmpl w:val="838E704A"/>
    <w:lvl w:ilvl="0" w:tplc="FA2CFD82">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7777B7"/>
    <w:multiLevelType w:val="hybridMultilevel"/>
    <w:tmpl w:val="9D9AA228"/>
    <w:lvl w:ilvl="0" w:tplc="6D7A41AA">
      <w:start w:val="1"/>
      <w:numFmt w:val="lowerLetter"/>
      <w:lvlText w:val="%1."/>
      <w:lvlJc w:val="left"/>
      <w:pPr>
        <w:ind w:left="720" w:hanging="360"/>
      </w:pPr>
      <w:rPr>
        <w:rFonts w:ascii="Garamond" w:eastAsiaTheme="minorEastAsia"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828EB"/>
    <w:multiLevelType w:val="hybridMultilevel"/>
    <w:tmpl w:val="F9FE4FC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B456C3C"/>
    <w:multiLevelType w:val="hybridMultilevel"/>
    <w:tmpl w:val="F530B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714D4E"/>
    <w:multiLevelType w:val="hybridMultilevel"/>
    <w:tmpl w:val="C1986C56"/>
    <w:lvl w:ilvl="0" w:tplc="0409000D">
      <w:start w:val="1"/>
      <w:numFmt w:val="bullet"/>
      <w:lvlText w:val=""/>
      <w:lvlJc w:val="left"/>
      <w:pPr>
        <w:ind w:left="900" w:hanging="360"/>
      </w:pPr>
      <w:rPr>
        <w:rFonts w:ascii="Wingdings" w:hAnsi="Wingdings" w:hint="default"/>
        <w:b/>
      </w:rPr>
    </w:lvl>
    <w:lvl w:ilvl="1" w:tplc="0409000D">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D5C7566"/>
    <w:multiLevelType w:val="hybridMultilevel"/>
    <w:tmpl w:val="1DC8DB10"/>
    <w:lvl w:ilvl="0" w:tplc="0409000B">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50C068BA">
      <w:start w:val="1"/>
      <w:numFmt w:val="decimal"/>
      <w:lvlText w:val="%3."/>
      <w:lvlJc w:val="right"/>
      <w:pPr>
        <w:ind w:left="2160" w:hanging="180"/>
      </w:pPr>
      <w:rPr>
        <w:rFonts w:ascii="Times New Roman" w:eastAsiaTheme="minorHAnsi" w:hAnsi="Times New Roman" w:cs="Times New Roman" w:hint="default"/>
      </w:rPr>
    </w:lvl>
    <w:lvl w:ilvl="3" w:tplc="4FCCB574">
      <w:start w:val="1"/>
      <w:numFmt w:val="decimal"/>
      <w:lvlText w:val="%4."/>
      <w:lvlJc w:val="left"/>
      <w:pPr>
        <w:ind w:left="2880" w:hanging="360"/>
      </w:pPr>
      <w:rPr>
        <w:b/>
      </w:rPr>
    </w:lvl>
    <w:lvl w:ilvl="4" w:tplc="04090001">
      <w:start w:val="1"/>
      <w:numFmt w:val="bullet"/>
      <w:lvlText w:val=""/>
      <w:lvlJc w:val="left"/>
      <w:pPr>
        <w:ind w:left="3600" w:hanging="360"/>
      </w:pPr>
      <w:rPr>
        <w:rFonts w:ascii="Symbol" w:hAnsi="Symbol" w:hint="default"/>
      </w:rPr>
    </w:lvl>
    <w:lvl w:ilvl="5" w:tplc="3E5A595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5"/>
  </w:num>
  <w:num w:numId="3">
    <w:abstractNumId w:val="6"/>
  </w:num>
  <w:num w:numId="4">
    <w:abstractNumId w:val="38"/>
  </w:num>
  <w:num w:numId="5">
    <w:abstractNumId w:val="19"/>
  </w:num>
  <w:num w:numId="6">
    <w:abstractNumId w:val="3"/>
  </w:num>
  <w:num w:numId="7">
    <w:abstractNumId w:val="23"/>
  </w:num>
  <w:num w:numId="8">
    <w:abstractNumId w:val="21"/>
  </w:num>
  <w:num w:numId="9">
    <w:abstractNumId w:val="11"/>
  </w:num>
  <w:num w:numId="10">
    <w:abstractNumId w:val="1"/>
  </w:num>
  <w:num w:numId="11">
    <w:abstractNumId w:val="39"/>
  </w:num>
  <w:num w:numId="12">
    <w:abstractNumId w:val="18"/>
  </w:num>
  <w:num w:numId="13">
    <w:abstractNumId w:val="32"/>
  </w:num>
  <w:num w:numId="14">
    <w:abstractNumId w:val="5"/>
  </w:num>
  <w:num w:numId="15">
    <w:abstractNumId w:val="42"/>
  </w:num>
  <w:num w:numId="16">
    <w:abstractNumId w:val="24"/>
  </w:num>
  <w:num w:numId="17">
    <w:abstractNumId w:val="26"/>
  </w:num>
  <w:num w:numId="18">
    <w:abstractNumId w:val="10"/>
  </w:num>
  <w:num w:numId="19">
    <w:abstractNumId w:val="7"/>
  </w:num>
  <w:num w:numId="20">
    <w:abstractNumId w:val="25"/>
  </w:num>
  <w:num w:numId="21">
    <w:abstractNumId w:val="16"/>
  </w:num>
  <w:num w:numId="22">
    <w:abstractNumId w:val="28"/>
  </w:num>
  <w:num w:numId="23">
    <w:abstractNumId w:val="0"/>
  </w:num>
  <w:num w:numId="24">
    <w:abstractNumId w:val="14"/>
  </w:num>
  <w:num w:numId="25">
    <w:abstractNumId w:val="34"/>
  </w:num>
  <w:num w:numId="26">
    <w:abstractNumId w:val="12"/>
  </w:num>
  <w:num w:numId="27">
    <w:abstractNumId w:val="2"/>
  </w:num>
  <w:num w:numId="28">
    <w:abstractNumId w:val="22"/>
  </w:num>
  <w:num w:numId="29">
    <w:abstractNumId w:val="44"/>
  </w:num>
  <w:num w:numId="30">
    <w:abstractNumId w:val="31"/>
  </w:num>
  <w:num w:numId="31">
    <w:abstractNumId w:val="36"/>
  </w:num>
  <w:num w:numId="32">
    <w:abstractNumId w:val="43"/>
  </w:num>
  <w:num w:numId="33">
    <w:abstractNumId w:val="41"/>
  </w:num>
  <w:num w:numId="34">
    <w:abstractNumId w:val="35"/>
  </w:num>
  <w:num w:numId="35">
    <w:abstractNumId w:val="17"/>
  </w:num>
  <w:num w:numId="36">
    <w:abstractNumId w:val="40"/>
  </w:num>
  <w:num w:numId="37">
    <w:abstractNumId w:val="29"/>
  </w:num>
  <w:num w:numId="38">
    <w:abstractNumId w:val="9"/>
  </w:num>
  <w:num w:numId="39">
    <w:abstractNumId w:val="20"/>
  </w:num>
  <w:num w:numId="40">
    <w:abstractNumId w:val="33"/>
  </w:num>
  <w:num w:numId="41">
    <w:abstractNumId w:val="4"/>
  </w:num>
  <w:num w:numId="42">
    <w:abstractNumId w:val="13"/>
  </w:num>
  <w:num w:numId="43">
    <w:abstractNumId w:val="8"/>
  </w:num>
  <w:num w:numId="44">
    <w:abstractNumId w:val="27"/>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C5C"/>
    <w:rsid w:val="00003159"/>
    <w:rsid w:val="0000355C"/>
    <w:rsid w:val="00004844"/>
    <w:rsid w:val="00007D55"/>
    <w:rsid w:val="000109A9"/>
    <w:rsid w:val="00010E80"/>
    <w:rsid w:val="0001178E"/>
    <w:rsid w:val="00013BEC"/>
    <w:rsid w:val="00014B66"/>
    <w:rsid w:val="00014DA3"/>
    <w:rsid w:val="00014E9D"/>
    <w:rsid w:val="00015396"/>
    <w:rsid w:val="00015B66"/>
    <w:rsid w:val="000204E8"/>
    <w:rsid w:val="0002186C"/>
    <w:rsid w:val="000244BA"/>
    <w:rsid w:val="00025A67"/>
    <w:rsid w:val="00025FA3"/>
    <w:rsid w:val="000279C4"/>
    <w:rsid w:val="00027C0E"/>
    <w:rsid w:val="00027DDA"/>
    <w:rsid w:val="000302B3"/>
    <w:rsid w:val="000309C3"/>
    <w:rsid w:val="000314F1"/>
    <w:rsid w:val="000338C9"/>
    <w:rsid w:val="00034FFE"/>
    <w:rsid w:val="00035EB2"/>
    <w:rsid w:val="00037605"/>
    <w:rsid w:val="0004335E"/>
    <w:rsid w:val="000439EE"/>
    <w:rsid w:val="00044F98"/>
    <w:rsid w:val="0004558A"/>
    <w:rsid w:val="0004582A"/>
    <w:rsid w:val="00050DDD"/>
    <w:rsid w:val="00051DAE"/>
    <w:rsid w:val="0005369B"/>
    <w:rsid w:val="000538AE"/>
    <w:rsid w:val="00053E66"/>
    <w:rsid w:val="00054DA0"/>
    <w:rsid w:val="00055EE3"/>
    <w:rsid w:val="000566E9"/>
    <w:rsid w:val="00056975"/>
    <w:rsid w:val="00056A28"/>
    <w:rsid w:val="0006115E"/>
    <w:rsid w:val="000611E9"/>
    <w:rsid w:val="000620DD"/>
    <w:rsid w:val="00064DA9"/>
    <w:rsid w:val="00066809"/>
    <w:rsid w:val="00067A0F"/>
    <w:rsid w:val="0007012C"/>
    <w:rsid w:val="0007322A"/>
    <w:rsid w:val="00074FE1"/>
    <w:rsid w:val="0007763E"/>
    <w:rsid w:val="0007766F"/>
    <w:rsid w:val="00077C35"/>
    <w:rsid w:val="00080B20"/>
    <w:rsid w:val="000819E4"/>
    <w:rsid w:val="00081CDB"/>
    <w:rsid w:val="00082B59"/>
    <w:rsid w:val="00083823"/>
    <w:rsid w:val="00087F40"/>
    <w:rsid w:val="00090428"/>
    <w:rsid w:val="00091288"/>
    <w:rsid w:val="000926B7"/>
    <w:rsid w:val="000926B9"/>
    <w:rsid w:val="00093F92"/>
    <w:rsid w:val="000944F3"/>
    <w:rsid w:val="000953D9"/>
    <w:rsid w:val="000958B3"/>
    <w:rsid w:val="000A0A0A"/>
    <w:rsid w:val="000A15A4"/>
    <w:rsid w:val="000A23A4"/>
    <w:rsid w:val="000A2645"/>
    <w:rsid w:val="000A3650"/>
    <w:rsid w:val="000A4506"/>
    <w:rsid w:val="000A5CF0"/>
    <w:rsid w:val="000A6846"/>
    <w:rsid w:val="000B2004"/>
    <w:rsid w:val="000B42CA"/>
    <w:rsid w:val="000B448B"/>
    <w:rsid w:val="000B68EE"/>
    <w:rsid w:val="000B6FC8"/>
    <w:rsid w:val="000B741B"/>
    <w:rsid w:val="000B77FF"/>
    <w:rsid w:val="000C1183"/>
    <w:rsid w:val="000C2240"/>
    <w:rsid w:val="000C28A5"/>
    <w:rsid w:val="000C2E60"/>
    <w:rsid w:val="000C477A"/>
    <w:rsid w:val="000C4C8F"/>
    <w:rsid w:val="000C5CFB"/>
    <w:rsid w:val="000D036E"/>
    <w:rsid w:val="000D24AB"/>
    <w:rsid w:val="000D3A3E"/>
    <w:rsid w:val="000D5B72"/>
    <w:rsid w:val="000D75E9"/>
    <w:rsid w:val="000E2C87"/>
    <w:rsid w:val="000E4EA9"/>
    <w:rsid w:val="000E6794"/>
    <w:rsid w:val="000E68F8"/>
    <w:rsid w:val="000E7843"/>
    <w:rsid w:val="000E7A1D"/>
    <w:rsid w:val="000E7C1D"/>
    <w:rsid w:val="000F3FC7"/>
    <w:rsid w:val="000F4563"/>
    <w:rsid w:val="000F4634"/>
    <w:rsid w:val="000F4CE7"/>
    <w:rsid w:val="000F4E1A"/>
    <w:rsid w:val="000F5243"/>
    <w:rsid w:val="000F5A2B"/>
    <w:rsid w:val="000F7AA1"/>
    <w:rsid w:val="00100219"/>
    <w:rsid w:val="0010173B"/>
    <w:rsid w:val="00102C84"/>
    <w:rsid w:val="00106DDD"/>
    <w:rsid w:val="00106ED1"/>
    <w:rsid w:val="00107259"/>
    <w:rsid w:val="00111513"/>
    <w:rsid w:val="001122C4"/>
    <w:rsid w:val="00112D16"/>
    <w:rsid w:val="00112ED3"/>
    <w:rsid w:val="0011479B"/>
    <w:rsid w:val="00115C16"/>
    <w:rsid w:val="00117E47"/>
    <w:rsid w:val="00120693"/>
    <w:rsid w:val="001210E8"/>
    <w:rsid w:val="00121597"/>
    <w:rsid w:val="00121BFB"/>
    <w:rsid w:val="001220BA"/>
    <w:rsid w:val="001239F3"/>
    <w:rsid w:val="00123F2B"/>
    <w:rsid w:val="001240A1"/>
    <w:rsid w:val="00124D30"/>
    <w:rsid w:val="00124E94"/>
    <w:rsid w:val="00125A23"/>
    <w:rsid w:val="00126941"/>
    <w:rsid w:val="00127968"/>
    <w:rsid w:val="00127F6B"/>
    <w:rsid w:val="00131EC0"/>
    <w:rsid w:val="0013296E"/>
    <w:rsid w:val="00132BD8"/>
    <w:rsid w:val="00134AEC"/>
    <w:rsid w:val="00136DCE"/>
    <w:rsid w:val="00137333"/>
    <w:rsid w:val="00137779"/>
    <w:rsid w:val="0014030E"/>
    <w:rsid w:val="00140505"/>
    <w:rsid w:val="001406F4"/>
    <w:rsid w:val="00141BF1"/>
    <w:rsid w:val="00142CF4"/>
    <w:rsid w:val="001436F1"/>
    <w:rsid w:val="0015064B"/>
    <w:rsid w:val="00151EB9"/>
    <w:rsid w:val="00152CFF"/>
    <w:rsid w:val="001562AF"/>
    <w:rsid w:val="00156978"/>
    <w:rsid w:val="00157C32"/>
    <w:rsid w:val="00162826"/>
    <w:rsid w:val="0016291B"/>
    <w:rsid w:val="00162BA5"/>
    <w:rsid w:val="00162F65"/>
    <w:rsid w:val="00163E84"/>
    <w:rsid w:val="00164020"/>
    <w:rsid w:val="0017274A"/>
    <w:rsid w:val="00173641"/>
    <w:rsid w:val="00174EAB"/>
    <w:rsid w:val="001750FF"/>
    <w:rsid w:val="0017587A"/>
    <w:rsid w:val="0017695E"/>
    <w:rsid w:val="00177895"/>
    <w:rsid w:val="00181B20"/>
    <w:rsid w:val="00183A54"/>
    <w:rsid w:val="00183D9D"/>
    <w:rsid w:val="00185800"/>
    <w:rsid w:val="00185CAC"/>
    <w:rsid w:val="00186D3E"/>
    <w:rsid w:val="001906B0"/>
    <w:rsid w:val="0019182D"/>
    <w:rsid w:val="00192DED"/>
    <w:rsid w:val="001932B6"/>
    <w:rsid w:val="00193D29"/>
    <w:rsid w:val="001942C1"/>
    <w:rsid w:val="00194A77"/>
    <w:rsid w:val="00194BB4"/>
    <w:rsid w:val="00195724"/>
    <w:rsid w:val="00196FAC"/>
    <w:rsid w:val="00197141"/>
    <w:rsid w:val="0019783C"/>
    <w:rsid w:val="001A0CBE"/>
    <w:rsid w:val="001A0D08"/>
    <w:rsid w:val="001A191F"/>
    <w:rsid w:val="001A2A15"/>
    <w:rsid w:val="001A5C38"/>
    <w:rsid w:val="001A6227"/>
    <w:rsid w:val="001B00B9"/>
    <w:rsid w:val="001B2862"/>
    <w:rsid w:val="001B2AEC"/>
    <w:rsid w:val="001B5EFF"/>
    <w:rsid w:val="001B6FA4"/>
    <w:rsid w:val="001C0A14"/>
    <w:rsid w:val="001C26FB"/>
    <w:rsid w:val="001C3107"/>
    <w:rsid w:val="001C3921"/>
    <w:rsid w:val="001C3F45"/>
    <w:rsid w:val="001C55B1"/>
    <w:rsid w:val="001C5C17"/>
    <w:rsid w:val="001C63F4"/>
    <w:rsid w:val="001D0A18"/>
    <w:rsid w:val="001D1DE0"/>
    <w:rsid w:val="001D205B"/>
    <w:rsid w:val="001D3091"/>
    <w:rsid w:val="001D3191"/>
    <w:rsid w:val="001D5D9E"/>
    <w:rsid w:val="001D65C4"/>
    <w:rsid w:val="001D6DF0"/>
    <w:rsid w:val="001E318E"/>
    <w:rsid w:val="001E40EC"/>
    <w:rsid w:val="001E510D"/>
    <w:rsid w:val="001E725C"/>
    <w:rsid w:val="001E7841"/>
    <w:rsid w:val="001E7A15"/>
    <w:rsid w:val="001F1DB0"/>
    <w:rsid w:val="001F3FF5"/>
    <w:rsid w:val="001F4038"/>
    <w:rsid w:val="001F459A"/>
    <w:rsid w:val="001F5044"/>
    <w:rsid w:val="00201357"/>
    <w:rsid w:val="00201A1F"/>
    <w:rsid w:val="00201B01"/>
    <w:rsid w:val="0020485C"/>
    <w:rsid w:val="00204907"/>
    <w:rsid w:val="00205A4C"/>
    <w:rsid w:val="00205CF8"/>
    <w:rsid w:val="00207147"/>
    <w:rsid w:val="00211B44"/>
    <w:rsid w:val="00213AB2"/>
    <w:rsid w:val="00214528"/>
    <w:rsid w:val="00222C95"/>
    <w:rsid w:val="002231B8"/>
    <w:rsid w:val="0022449B"/>
    <w:rsid w:val="00225C11"/>
    <w:rsid w:val="002260D6"/>
    <w:rsid w:val="002272F1"/>
    <w:rsid w:val="00227691"/>
    <w:rsid w:val="00230CDA"/>
    <w:rsid w:val="00231D5A"/>
    <w:rsid w:val="00233F89"/>
    <w:rsid w:val="00235820"/>
    <w:rsid w:val="00236900"/>
    <w:rsid w:val="00240AB2"/>
    <w:rsid w:val="002424A5"/>
    <w:rsid w:val="0024299C"/>
    <w:rsid w:val="002452C4"/>
    <w:rsid w:val="00245908"/>
    <w:rsid w:val="00246B92"/>
    <w:rsid w:val="002502D7"/>
    <w:rsid w:val="002503DA"/>
    <w:rsid w:val="002518D5"/>
    <w:rsid w:val="0025282A"/>
    <w:rsid w:val="00253779"/>
    <w:rsid w:val="00253FB6"/>
    <w:rsid w:val="00255990"/>
    <w:rsid w:val="00255BB8"/>
    <w:rsid w:val="0025738B"/>
    <w:rsid w:val="00257A47"/>
    <w:rsid w:val="0026199E"/>
    <w:rsid w:val="00262999"/>
    <w:rsid w:val="00263C9D"/>
    <w:rsid w:val="00264788"/>
    <w:rsid w:val="00264EC5"/>
    <w:rsid w:val="002718EE"/>
    <w:rsid w:val="0027195A"/>
    <w:rsid w:val="00272C93"/>
    <w:rsid w:val="00272E06"/>
    <w:rsid w:val="00277190"/>
    <w:rsid w:val="0027721C"/>
    <w:rsid w:val="00277FA5"/>
    <w:rsid w:val="00280514"/>
    <w:rsid w:val="002814B3"/>
    <w:rsid w:val="00281FE5"/>
    <w:rsid w:val="00284394"/>
    <w:rsid w:val="002845C0"/>
    <w:rsid w:val="00285092"/>
    <w:rsid w:val="00285D87"/>
    <w:rsid w:val="00286E81"/>
    <w:rsid w:val="00291D2F"/>
    <w:rsid w:val="0029300E"/>
    <w:rsid w:val="002933E4"/>
    <w:rsid w:val="00293C9D"/>
    <w:rsid w:val="00294D4D"/>
    <w:rsid w:val="00295027"/>
    <w:rsid w:val="002957AE"/>
    <w:rsid w:val="002974B0"/>
    <w:rsid w:val="002A39FB"/>
    <w:rsid w:val="002A55AA"/>
    <w:rsid w:val="002A6907"/>
    <w:rsid w:val="002A6ACC"/>
    <w:rsid w:val="002A6CDC"/>
    <w:rsid w:val="002A6E1D"/>
    <w:rsid w:val="002B0991"/>
    <w:rsid w:val="002B2535"/>
    <w:rsid w:val="002B3357"/>
    <w:rsid w:val="002B5A2F"/>
    <w:rsid w:val="002B5A5D"/>
    <w:rsid w:val="002B6C81"/>
    <w:rsid w:val="002C282F"/>
    <w:rsid w:val="002C283C"/>
    <w:rsid w:val="002C2B1D"/>
    <w:rsid w:val="002C50E2"/>
    <w:rsid w:val="002C79B6"/>
    <w:rsid w:val="002D1001"/>
    <w:rsid w:val="002D19EF"/>
    <w:rsid w:val="002D39E3"/>
    <w:rsid w:val="002D3DD6"/>
    <w:rsid w:val="002D3F37"/>
    <w:rsid w:val="002D40F6"/>
    <w:rsid w:val="002D5928"/>
    <w:rsid w:val="002D60BD"/>
    <w:rsid w:val="002D6BCB"/>
    <w:rsid w:val="002D6ECB"/>
    <w:rsid w:val="002E1075"/>
    <w:rsid w:val="002E155B"/>
    <w:rsid w:val="002E211C"/>
    <w:rsid w:val="002E466F"/>
    <w:rsid w:val="002E5E4A"/>
    <w:rsid w:val="002E6B80"/>
    <w:rsid w:val="002E7958"/>
    <w:rsid w:val="002F00D4"/>
    <w:rsid w:val="002F2505"/>
    <w:rsid w:val="002F2D93"/>
    <w:rsid w:val="00300EE5"/>
    <w:rsid w:val="0030198F"/>
    <w:rsid w:val="003040CC"/>
    <w:rsid w:val="003042CD"/>
    <w:rsid w:val="00304EE5"/>
    <w:rsid w:val="00305084"/>
    <w:rsid w:val="00306617"/>
    <w:rsid w:val="00310DA2"/>
    <w:rsid w:val="00311207"/>
    <w:rsid w:val="00311E5B"/>
    <w:rsid w:val="00311FC2"/>
    <w:rsid w:val="00312206"/>
    <w:rsid w:val="00312CCD"/>
    <w:rsid w:val="00316DC8"/>
    <w:rsid w:val="003221C4"/>
    <w:rsid w:val="003232A1"/>
    <w:rsid w:val="0032660A"/>
    <w:rsid w:val="00326666"/>
    <w:rsid w:val="003276F2"/>
    <w:rsid w:val="00330958"/>
    <w:rsid w:val="0033102F"/>
    <w:rsid w:val="00331B94"/>
    <w:rsid w:val="00331E38"/>
    <w:rsid w:val="00332653"/>
    <w:rsid w:val="00333F18"/>
    <w:rsid w:val="003359C9"/>
    <w:rsid w:val="00335CE7"/>
    <w:rsid w:val="0033617B"/>
    <w:rsid w:val="00336E77"/>
    <w:rsid w:val="003370FC"/>
    <w:rsid w:val="003404B0"/>
    <w:rsid w:val="0034108D"/>
    <w:rsid w:val="00341668"/>
    <w:rsid w:val="003416C7"/>
    <w:rsid w:val="00341BFF"/>
    <w:rsid w:val="003446FB"/>
    <w:rsid w:val="003465F8"/>
    <w:rsid w:val="00350359"/>
    <w:rsid w:val="0035175C"/>
    <w:rsid w:val="003519D0"/>
    <w:rsid w:val="003547EC"/>
    <w:rsid w:val="00354D72"/>
    <w:rsid w:val="003561BC"/>
    <w:rsid w:val="00356867"/>
    <w:rsid w:val="00356A9F"/>
    <w:rsid w:val="00362208"/>
    <w:rsid w:val="003646B0"/>
    <w:rsid w:val="00364AB3"/>
    <w:rsid w:val="00364FD3"/>
    <w:rsid w:val="00365460"/>
    <w:rsid w:val="00371AE7"/>
    <w:rsid w:val="00374D5A"/>
    <w:rsid w:val="00374DD6"/>
    <w:rsid w:val="00380BE5"/>
    <w:rsid w:val="00381924"/>
    <w:rsid w:val="00381AB4"/>
    <w:rsid w:val="00381EC7"/>
    <w:rsid w:val="00385D46"/>
    <w:rsid w:val="0038600E"/>
    <w:rsid w:val="00386915"/>
    <w:rsid w:val="0038736B"/>
    <w:rsid w:val="003907BD"/>
    <w:rsid w:val="00393AEB"/>
    <w:rsid w:val="00394D7E"/>
    <w:rsid w:val="00395390"/>
    <w:rsid w:val="00395C23"/>
    <w:rsid w:val="003A01C6"/>
    <w:rsid w:val="003A06ED"/>
    <w:rsid w:val="003A152D"/>
    <w:rsid w:val="003A251D"/>
    <w:rsid w:val="003A37E3"/>
    <w:rsid w:val="003A3AA4"/>
    <w:rsid w:val="003A43AB"/>
    <w:rsid w:val="003A45B6"/>
    <w:rsid w:val="003A5037"/>
    <w:rsid w:val="003A5E6D"/>
    <w:rsid w:val="003B03BA"/>
    <w:rsid w:val="003B377A"/>
    <w:rsid w:val="003B42CD"/>
    <w:rsid w:val="003B4C17"/>
    <w:rsid w:val="003B4F00"/>
    <w:rsid w:val="003B6293"/>
    <w:rsid w:val="003B7BD4"/>
    <w:rsid w:val="003C5772"/>
    <w:rsid w:val="003D0A75"/>
    <w:rsid w:val="003D2614"/>
    <w:rsid w:val="003D2D15"/>
    <w:rsid w:val="003D3CFD"/>
    <w:rsid w:val="003D3EB1"/>
    <w:rsid w:val="003D4833"/>
    <w:rsid w:val="003D4F9D"/>
    <w:rsid w:val="003D58D9"/>
    <w:rsid w:val="003D5A89"/>
    <w:rsid w:val="003D65B1"/>
    <w:rsid w:val="003D706D"/>
    <w:rsid w:val="003E12DC"/>
    <w:rsid w:val="003E19EA"/>
    <w:rsid w:val="003E23AA"/>
    <w:rsid w:val="003E24E1"/>
    <w:rsid w:val="003E3393"/>
    <w:rsid w:val="003E4305"/>
    <w:rsid w:val="003E56BB"/>
    <w:rsid w:val="003E73A5"/>
    <w:rsid w:val="003E77C2"/>
    <w:rsid w:val="003F0580"/>
    <w:rsid w:val="003F197F"/>
    <w:rsid w:val="003F2781"/>
    <w:rsid w:val="003F4DCB"/>
    <w:rsid w:val="003F6E3D"/>
    <w:rsid w:val="004012C9"/>
    <w:rsid w:val="00403F35"/>
    <w:rsid w:val="00404793"/>
    <w:rsid w:val="00404CF3"/>
    <w:rsid w:val="004102C0"/>
    <w:rsid w:val="00410930"/>
    <w:rsid w:val="00412177"/>
    <w:rsid w:val="0041219B"/>
    <w:rsid w:val="00412E28"/>
    <w:rsid w:val="0041447F"/>
    <w:rsid w:val="00414C96"/>
    <w:rsid w:val="0042080C"/>
    <w:rsid w:val="004208D8"/>
    <w:rsid w:val="00422319"/>
    <w:rsid w:val="00424A71"/>
    <w:rsid w:val="00425D5D"/>
    <w:rsid w:val="004261A2"/>
    <w:rsid w:val="004302D0"/>
    <w:rsid w:val="004313C2"/>
    <w:rsid w:val="00431E11"/>
    <w:rsid w:val="00433225"/>
    <w:rsid w:val="00433CF4"/>
    <w:rsid w:val="0043470F"/>
    <w:rsid w:val="0043606B"/>
    <w:rsid w:val="00436B63"/>
    <w:rsid w:val="004373AD"/>
    <w:rsid w:val="004377EE"/>
    <w:rsid w:val="00440824"/>
    <w:rsid w:val="004414E7"/>
    <w:rsid w:val="00442559"/>
    <w:rsid w:val="004425CB"/>
    <w:rsid w:val="00442CCA"/>
    <w:rsid w:val="00443296"/>
    <w:rsid w:val="00443848"/>
    <w:rsid w:val="0044390E"/>
    <w:rsid w:val="00444840"/>
    <w:rsid w:val="0044759F"/>
    <w:rsid w:val="00450B5E"/>
    <w:rsid w:val="00452641"/>
    <w:rsid w:val="00453960"/>
    <w:rsid w:val="00454F5D"/>
    <w:rsid w:val="00455307"/>
    <w:rsid w:val="004559A9"/>
    <w:rsid w:val="00457006"/>
    <w:rsid w:val="004571B0"/>
    <w:rsid w:val="004579E5"/>
    <w:rsid w:val="00457E5E"/>
    <w:rsid w:val="00460B01"/>
    <w:rsid w:val="00461B79"/>
    <w:rsid w:val="00462A22"/>
    <w:rsid w:val="00463F41"/>
    <w:rsid w:val="0046455F"/>
    <w:rsid w:val="00466233"/>
    <w:rsid w:val="00467910"/>
    <w:rsid w:val="00467DC3"/>
    <w:rsid w:val="0047262A"/>
    <w:rsid w:val="004745F6"/>
    <w:rsid w:val="00474891"/>
    <w:rsid w:val="00475393"/>
    <w:rsid w:val="004777FE"/>
    <w:rsid w:val="00477E48"/>
    <w:rsid w:val="00480939"/>
    <w:rsid w:val="004834E8"/>
    <w:rsid w:val="0048413D"/>
    <w:rsid w:val="00486219"/>
    <w:rsid w:val="00486232"/>
    <w:rsid w:val="00491993"/>
    <w:rsid w:val="004933F0"/>
    <w:rsid w:val="004934BF"/>
    <w:rsid w:val="00493D34"/>
    <w:rsid w:val="00494CED"/>
    <w:rsid w:val="00497285"/>
    <w:rsid w:val="00497CCD"/>
    <w:rsid w:val="004A0C13"/>
    <w:rsid w:val="004A1541"/>
    <w:rsid w:val="004A2995"/>
    <w:rsid w:val="004A29DD"/>
    <w:rsid w:val="004A3DC0"/>
    <w:rsid w:val="004A4515"/>
    <w:rsid w:val="004A596D"/>
    <w:rsid w:val="004A6BA8"/>
    <w:rsid w:val="004A78B8"/>
    <w:rsid w:val="004B0A9E"/>
    <w:rsid w:val="004B2E86"/>
    <w:rsid w:val="004C1C5B"/>
    <w:rsid w:val="004C27DD"/>
    <w:rsid w:val="004C3D83"/>
    <w:rsid w:val="004C4F35"/>
    <w:rsid w:val="004C4FF8"/>
    <w:rsid w:val="004C5845"/>
    <w:rsid w:val="004C5DB8"/>
    <w:rsid w:val="004C62B8"/>
    <w:rsid w:val="004C764C"/>
    <w:rsid w:val="004D2D3E"/>
    <w:rsid w:val="004D2FE5"/>
    <w:rsid w:val="004D6A09"/>
    <w:rsid w:val="004D6E5E"/>
    <w:rsid w:val="004D76C8"/>
    <w:rsid w:val="004D7ECF"/>
    <w:rsid w:val="004E18A4"/>
    <w:rsid w:val="004E23BA"/>
    <w:rsid w:val="004E3E1E"/>
    <w:rsid w:val="004E4092"/>
    <w:rsid w:val="004E41E2"/>
    <w:rsid w:val="004E4389"/>
    <w:rsid w:val="004E5B04"/>
    <w:rsid w:val="004E67D9"/>
    <w:rsid w:val="004E7308"/>
    <w:rsid w:val="004E7B90"/>
    <w:rsid w:val="004E7BD1"/>
    <w:rsid w:val="004E7FC9"/>
    <w:rsid w:val="004F0A2F"/>
    <w:rsid w:val="004F30DF"/>
    <w:rsid w:val="004F37D0"/>
    <w:rsid w:val="004F3ABF"/>
    <w:rsid w:val="004F7B2E"/>
    <w:rsid w:val="00503251"/>
    <w:rsid w:val="00505BFD"/>
    <w:rsid w:val="00512755"/>
    <w:rsid w:val="00515D04"/>
    <w:rsid w:val="0052005D"/>
    <w:rsid w:val="0052084D"/>
    <w:rsid w:val="00521315"/>
    <w:rsid w:val="00521DA2"/>
    <w:rsid w:val="00522391"/>
    <w:rsid w:val="0052344C"/>
    <w:rsid w:val="00523E4C"/>
    <w:rsid w:val="0052483B"/>
    <w:rsid w:val="00525540"/>
    <w:rsid w:val="00526A2B"/>
    <w:rsid w:val="00530888"/>
    <w:rsid w:val="0053307F"/>
    <w:rsid w:val="0053492D"/>
    <w:rsid w:val="00535001"/>
    <w:rsid w:val="00535566"/>
    <w:rsid w:val="00535C1A"/>
    <w:rsid w:val="0053790B"/>
    <w:rsid w:val="005410BA"/>
    <w:rsid w:val="00541CF3"/>
    <w:rsid w:val="00542FB4"/>
    <w:rsid w:val="00543199"/>
    <w:rsid w:val="00544220"/>
    <w:rsid w:val="00544FF8"/>
    <w:rsid w:val="00547866"/>
    <w:rsid w:val="005501D2"/>
    <w:rsid w:val="005503A0"/>
    <w:rsid w:val="00551078"/>
    <w:rsid w:val="0056021E"/>
    <w:rsid w:val="005605CD"/>
    <w:rsid w:val="00560B7F"/>
    <w:rsid w:val="00561A94"/>
    <w:rsid w:val="005628F5"/>
    <w:rsid w:val="00564ADE"/>
    <w:rsid w:val="00565DD6"/>
    <w:rsid w:val="00566BB0"/>
    <w:rsid w:val="00567FDC"/>
    <w:rsid w:val="0057014D"/>
    <w:rsid w:val="00570547"/>
    <w:rsid w:val="00570AD4"/>
    <w:rsid w:val="005734B2"/>
    <w:rsid w:val="005736BF"/>
    <w:rsid w:val="00573DA0"/>
    <w:rsid w:val="0058171A"/>
    <w:rsid w:val="00582068"/>
    <w:rsid w:val="005836A8"/>
    <w:rsid w:val="00584C74"/>
    <w:rsid w:val="00584E54"/>
    <w:rsid w:val="00584EE3"/>
    <w:rsid w:val="00587871"/>
    <w:rsid w:val="00590898"/>
    <w:rsid w:val="005910FE"/>
    <w:rsid w:val="005923A4"/>
    <w:rsid w:val="00592974"/>
    <w:rsid w:val="0059521F"/>
    <w:rsid w:val="00595414"/>
    <w:rsid w:val="005955B2"/>
    <w:rsid w:val="005957CF"/>
    <w:rsid w:val="00596224"/>
    <w:rsid w:val="0059799F"/>
    <w:rsid w:val="005A21C4"/>
    <w:rsid w:val="005A3044"/>
    <w:rsid w:val="005A4500"/>
    <w:rsid w:val="005A502C"/>
    <w:rsid w:val="005A5D62"/>
    <w:rsid w:val="005A6B97"/>
    <w:rsid w:val="005A6F2F"/>
    <w:rsid w:val="005B090A"/>
    <w:rsid w:val="005B286C"/>
    <w:rsid w:val="005B3935"/>
    <w:rsid w:val="005B401A"/>
    <w:rsid w:val="005B4DA2"/>
    <w:rsid w:val="005B4E5F"/>
    <w:rsid w:val="005B62DA"/>
    <w:rsid w:val="005B6399"/>
    <w:rsid w:val="005B7A29"/>
    <w:rsid w:val="005B7AEE"/>
    <w:rsid w:val="005C2BE2"/>
    <w:rsid w:val="005C3F5F"/>
    <w:rsid w:val="005C4EEB"/>
    <w:rsid w:val="005C754A"/>
    <w:rsid w:val="005D287B"/>
    <w:rsid w:val="005D5EE1"/>
    <w:rsid w:val="005D6530"/>
    <w:rsid w:val="005D6D95"/>
    <w:rsid w:val="005D72ED"/>
    <w:rsid w:val="005D75F1"/>
    <w:rsid w:val="005D7EE8"/>
    <w:rsid w:val="005E007F"/>
    <w:rsid w:val="005E0722"/>
    <w:rsid w:val="005E0FC5"/>
    <w:rsid w:val="005E1097"/>
    <w:rsid w:val="005E2BBB"/>
    <w:rsid w:val="005E4731"/>
    <w:rsid w:val="005E6722"/>
    <w:rsid w:val="005E761B"/>
    <w:rsid w:val="005F03E2"/>
    <w:rsid w:val="005F1F1C"/>
    <w:rsid w:val="005F51F6"/>
    <w:rsid w:val="005F646E"/>
    <w:rsid w:val="005F73F8"/>
    <w:rsid w:val="00600B92"/>
    <w:rsid w:val="00600DE5"/>
    <w:rsid w:val="00601231"/>
    <w:rsid w:val="00602FCC"/>
    <w:rsid w:val="00603984"/>
    <w:rsid w:val="006041A1"/>
    <w:rsid w:val="00604477"/>
    <w:rsid w:val="00605F43"/>
    <w:rsid w:val="00606D33"/>
    <w:rsid w:val="00607BED"/>
    <w:rsid w:val="00607D43"/>
    <w:rsid w:val="0061010C"/>
    <w:rsid w:val="00610C4C"/>
    <w:rsid w:val="00612FC4"/>
    <w:rsid w:val="0061378B"/>
    <w:rsid w:val="006146C6"/>
    <w:rsid w:val="0061662D"/>
    <w:rsid w:val="0061780C"/>
    <w:rsid w:val="00617E40"/>
    <w:rsid w:val="006207EF"/>
    <w:rsid w:val="00621358"/>
    <w:rsid w:val="0062294C"/>
    <w:rsid w:val="00623563"/>
    <w:rsid w:val="00624F82"/>
    <w:rsid w:val="0062567F"/>
    <w:rsid w:val="00626009"/>
    <w:rsid w:val="0062716A"/>
    <w:rsid w:val="006272E3"/>
    <w:rsid w:val="0062751C"/>
    <w:rsid w:val="00627745"/>
    <w:rsid w:val="00627F7C"/>
    <w:rsid w:val="00627FB1"/>
    <w:rsid w:val="00630D8E"/>
    <w:rsid w:val="00633BD0"/>
    <w:rsid w:val="006363D1"/>
    <w:rsid w:val="00636715"/>
    <w:rsid w:val="006369F3"/>
    <w:rsid w:val="006405BF"/>
    <w:rsid w:val="00641DC4"/>
    <w:rsid w:val="006420A1"/>
    <w:rsid w:val="00642FEF"/>
    <w:rsid w:val="0064438E"/>
    <w:rsid w:val="00644AD3"/>
    <w:rsid w:val="00644DDA"/>
    <w:rsid w:val="006466D5"/>
    <w:rsid w:val="00646D32"/>
    <w:rsid w:val="00650EB9"/>
    <w:rsid w:val="006517F8"/>
    <w:rsid w:val="00653C5C"/>
    <w:rsid w:val="00654067"/>
    <w:rsid w:val="006542AC"/>
    <w:rsid w:val="006555A9"/>
    <w:rsid w:val="00656A47"/>
    <w:rsid w:val="00656F76"/>
    <w:rsid w:val="006579A3"/>
    <w:rsid w:val="00662093"/>
    <w:rsid w:val="006634BD"/>
    <w:rsid w:val="00663BAA"/>
    <w:rsid w:val="00664813"/>
    <w:rsid w:val="006660A6"/>
    <w:rsid w:val="00666576"/>
    <w:rsid w:val="006674AD"/>
    <w:rsid w:val="00667AB3"/>
    <w:rsid w:val="00667FB0"/>
    <w:rsid w:val="006705AF"/>
    <w:rsid w:val="00671D88"/>
    <w:rsid w:val="00673F68"/>
    <w:rsid w:val="00674CA6"/>
    <w:rsid w:val="00675AC9"/>
    <w:rsid w:val="00676ABC"/>
    <w:rsid w:val="00677458"/>
    <w:rsid w:val="006801F1"/>
    <w:rsid w:val="00680BC4"/>
    <w:rsid w:val="0068191C"/>
    <w:rsid w:val="006837E9"/>
    <w:rsid w:val="006873C8"/>
    <w:rsid w:val="006915BC"/>
    <w:rsid w:val="006924F8"/>
    <w:rsid w:val="00692B7B"/>
    <w:rsid w:val="00692D91"/>
    <w:rsid w:val="00696F55"/>
    <w:rsid w:val="006A1483"/>
    <w:rsid w:val="006A328C"/>
    <w:rsid w:val="006A782D"/>
    <w:rsid w:val="006A7DF5"/>
    <w:rsid w:val="006B033C"/>
    <w:rsid w:val="006B23C4"/>
    <w:rsid w:val="006B30D9"/>
    <w:rsid w:val="006B3151"/>
    <w:rsid w:val="006B4703"/>
    <w:rsid w:val="006B5003"/>
    <w:rsid w:val="006B5A74"/>
    <w:rsid w:val="006B5FB3"/>
    <w:rsid w:val="006C18AF"/>
    <w:rsid w:val="006C2865"/>
    <w:rsid w:val="006C2E17"/>
    <w:rsid w:val="006C355F"/>
    <w:rsid w:val="006C45C0"/>
    <w:rsid w:val="006C53FE"/>
    <w:rsid w:val="006C5F1A"/>
    <w:rsid w:val="006D19D3"/>
    <w:rsid w:val="006D438C"/>
    <w:rsid w:val="006D51BE"/>
    <w:rsid w:val="006D6BA0"/>
    <w:rsid w:val="006E01FB"/>
    <w:rsid w:val="006E071D"/>
    <w:rsid w:val="006E2633"/>
    <w:rsid w:val="006E2CCE"/>
    <w:rsid w:val="006E36D4"/>
    <w:rsid w:val="006E3AE4"/>
    <w:rsid w:val="006E54CC"/>
    <w:rsid w:val="006E5F1A"/>
    <w:rsid w:val="006E6728"/>
    <w:rsid w:val="006F01ED"/>
    <w:rsid w:val="006F0432"/>
    <w:rsid w:val="006F0FC5"/>
    <w:rsid w:val="006F1D87"/>
    <w:rsid w:val="006F2E40"/>
    <w:rsid w:val="006F3E88"/>
    <w:rsid w:val="006F54A7"/>
    <w:rsid w:val="006F7DD0"/>
    <w:rsid w:val="00701A5C"/>
    <w:rsid w:val="00701A62"/>
    <w:rsid w:val="00702914"/>
    <w:rsid w:val="00702EE5"/>
    <w:rsid w:val="00702FFF"/>
    <w:rsid w:val="00703ABB"/>
    <w:rsid w:val="007041E7"/>
    <w:rsid w:val="00705593"/>
    <w:rsid w:val="0070636D"/>
    <w:rsid w:val="0070661F"/>
    <w:rsid w:val="007067C6"/>
    <w:rsid w:val="007112BB"/>
    <w:rsid w:val="00712201"/>
    <w:rsid w:val="0071327C"/>
    <w:rsid w:val="00713916"/>
    <w:rsid w:val="00716E52"/>
    <w:rsid w:val="00717B0A"/>
    <w:rsid w:val="00723679"/>
    <w:rsid w:val="00724465"/>
    <w:rsid w:val="00724E03"/>
    <w:rsid w:val="00727AF9"/>
    <w:rsid w:val="007301C0"/>
    <w:rsid w:val="007312D3"/>
    <w:rsid w:val="00734FBF"/>
    <w:rsid w:val="00737AE8"/>
    <w:rsid w:val="00741102"/>
    <w:rsid w:val="00741F84"/>
    <w:rsid w:val="00742183"/>
    <w:rsid w:val="00742B5E"/>
    <w:rsid w:val="0074497F"/>
    <w:rsid w:val="00746655"/>
    <w:rsid w:val="007466FF"/>
    <w:rsid w:val="00747027"/>
    <w:rsid w:val="007479E0"/>
    <w:rsid w:val="00747CE1"/>
    <w:rsid w:val="00747E9D"/>
    <w:rsid w:val="00750085"/>
    <w:rsid w:val="007507AE"/>
    <w:rsid w:val="00751143"/>
    <w:rsid w:val="00751C5E"/>
    <w:rsid w:val="0075495C"/>
    <w:rsid w:val="00755466"/>
    <w:rsid w:val="00755489"/>
    <w:rsid w:val="00755AA1"/>
    <w:rsid w:val="00755FDB"/>
    <w:rsid w:val="007614EB"/>
    <w:rsid w:val="00761B49"/>
    <w:rsid w:val="0076224F"/>
    <w:rsid w:val="007624BD"/>
    <w:rsid w:val="007641AB"/>
    <w:rsid w:val="007642D1"/>
    <w:rsid w:val="00767520"/>
    <w:rsid w:val="00770015"/>
    <w:rsid w:val="00771BB1"/>
    <w:rsid w:val="00773B44"/>
    <w:rsid w:val="00775049"/>
    <w:rsid w:val="00775C40"/>
    <w:rsid w:val="007762F4"/>
    <w:rsid w:val="00776673"/>
    <w:rsid w:val="00776F39"/>
    <w:rsid w:val="00776F63"/>
    <w:rsid w:val="007806E8"/>
    <w:rsid w:val="00780745"/>
    <w:rsid w:val="00780D8A"/>
    <w:rsid w:val="0078161C"/>
    <w:rsid w:val="0078189D"/>
    <w:rsid w:val="007836EA"/>
    <w:rsid w:val="007838E5"/>
    <w:rsid w:val="00783DB0"/>
    <w:rsid w:val="00784BF9"/>
    <w:rsid w:val="00786C70"/>
    <w:rsid w:val="00791647"/>
    <w:rsid w:val="0079221C"/>
    <w:rsid w:val="0079375B"/>
    <w:rsid w:val="00793C19"/>
    <w:rsid w:val="007949B0"/>
    <w:rsid w:val="00796F7C"/>
    <w:rsid w:val="007977CF"/>
    <w:rsid w:val="007979E0"/>
    <w:rsid w:val="007A0936"/>
    <w:rsid w:val="007A16AE"/>
    <w:rsid w:val="007A1ABC"/>
    <w:rsid w:val="007A2407"/>
    <w:rsid w:val="007A6587"/>
    <w:rsid w:val="007A7026"/>
    <w:rsid w:val="007A7E0B"/>
    <w:rsid w:val="007B0639"/>
    <w:rsid w:val="007B2541"/>
    <w:rsid w:val="007B3F33"/>
    <w:rsid w:val="007B4A73"/>
    <w:rsid w:val="007B5F15"/>
    <w:rsid w:val="007B6810"/>
    <w:rsid w:val="007C202D"/>
    <w:rsid w:val="007C3BEE"/>
    <w:rsid w:val="007C5DF0"/>
    <w:rsid w:val="007D1EEB"/>
    <w:rsid w:val="007D28B7"/>
    <w:rsid w:val="007D3A28"/>
    <w:rsid w:val="007D3B03"/>
    <w:rsid w:val="007D6041"/>
    <w:rsid w:val="007E45F6"/>
    <w:rsid w:val="007E7EDF"/>
    <w:rsid w:val="007F05A2"/>
    <w:rsid w:val="007F24E7"/>
    <w:rsid w:val="007F3C56"/>
    <w:rsid w:val="007F3CEE"/>
    <w:rsid w:val="007F5440"/>
    <w:rsid w:val="007F5785"/>
    <w:rsid w:val="00800245"/>
    <w:rsid w:val="00800E8C"/>
    <w:rsid w:val="008032E8"/>
    <w:rsid w:val="0080376F"/>
    <w:rsid w:val="00805457"/>
    <w:rsid w:val="00805CFC"/>
    <w:rsid w:val="008074FA"/>
    <w:rsid w:val="0081008D"/>
    <w:rsid w:val="00810438"/>
    <w:rsid w:val="008105F1"/>
    <w:rsid w:val="0081470F"/>
    <w:rsid w:val="0081603E"/>
    <w:rsid w:val="008162FA"/>
    <w:rsid w:val="00820E05"/>
    <w:rsid w:val="00822AEC"/>
    <w:rsid w:val="00822F5E"/>
    <w:rsid w:val="00823AEF"/>
    <w:rsid w:val="00823C4B"/>
    <w:rsid w:val="008245FC"/>
    <w:rsid w:val="00825804"/>
    <w:rsid w:val="00826B46"/>
    <w:rsid w:val="00826C95"/>
    <w:rsid w:val="00827449"/>
    <w:rsid w:val="00827694"/>
    <w:rsid w:val="00827800"/>
    <w:rsid w:val="008279EF"/>
    <w:rsid w:val="008335FC"/>
    <w:rsid w:val="00833CA4"/>
    <w:rsid w:val="0083531E"/>
    <w:rsid w:val="008373D8"/>
    <w:rsid w:val="0083757B"/>
    <w:rsid w:val="008412C4"/>
    <w:rsid w:val="00841C43"/>
    <w:rsid w:val="0084269B"/>
    <w:rsid w:val="00843A23"/>
    <w:rsid w:val="008452AA"/>
    <w:rsid w:val="00845419"/>
    <w:rsid w:val="00845D82"/>
    <w:rsid w:val="0084729B"/>
    <w:rsid w:val="00847863"/>
    <w:rsid w:val="00847CDF"/>
    <w:rsid w:val="008506EC"/>
    <w:rsid w:val="008515F6"/>
    <w:rsid w:val="008518AA"/>
    <w:rsid w:val="0085465C"/>
    <w:rsid w:val="0085582E"/>
    <w:rsid w:val="008567FC"/>
    <w:rsid w:val="00861A6E"/>
    <w:rsid w:val="008637BF"/>
    <w:rsid w:val="00864068"/>
    <w:rsid w:val="00865258"/>
    <w:rsid w:val="008671E0"/>
    <w:rsid w:val="0086747B"/>
    <w:rsid w:val="00870BC6"/>
    <w:rsid w:val="00870C91"/>
    <w:rsid w:val="0087175B"/>
    <w:rsid w:val="0087274B"/>
    <w:rsid w:val="0087283C"/>
    <w:rsid w:val="00872E0B"/>
    <w:rsid w:val="00873FCC"/>
    <w:rsid w:val="00875D55"/>
    <w:rsid w:val="00875EEA"/>
    <w:rsid w:val="0087698C"/>
    <w:rsid w:val="00881861"/>
    <w:rsid w:val="0088449A"/>
    <w:rsid w:val="00887D4A"/>
    <w:rsid w:val="0089052F"/>
    <w:rsid w:val="00895C5E"/>
    <w:rsid w:val="0089735E"/>
    <w:rsid w:val="0089749A"/>
    <w:rsid w:val="008A19BB"/>
    <w:rsid w:val="008A1B2E"/>
    <w:rsid w:val="008A3521"/>
    <w:rsid w:val="008A4D0C"/>
    <w:rsid w:val="008A4FE2"/>
    <w:rsid w:val="008A536A"/>
    <w:rsid w:val="008A5EA8"/>
    <w:rsid w:val="008A73B3"/>
    <w:rsid w:val="008B0572"/>
    <w:rsid w:val="008B128C"/>
    <w:rsid w:val="008B31AA"/>
    <w:rsid w:val="008B36A1"/>
    <w:rsid w:val="008B3715"/>
    <w:rsid w:val="008B67BC"/>
    <w:rsid w:val="008B6F90"/>
    <w:rsid w:val="008B7127"/>
    <w:rsid w:val="008B77EC"/>
    <w:rsid w:val="008C00C9"/>
    <w:rsid w:val="008C0ABF"/>
    <w:rsid w:val="008C0DF7"/>
    <w:rsid w:val="008C1072"/>
    <w:rsid w:val="008C5AC5"/>
    <w:rsid w:val="008D2A56"/>
    <w:rsid w:val="008D48B4"/>
    <w:rsid w:val="008D5753"/>
    <w:rsid w:val="008D5B88"/>
    <w:rsid w:val="008D67C1"/>
    <w:rsid w:val="008E075B"/>
    <w:rsid w:val="008E08C3"/>
    <w:rsid w:val="008E09C1"/>
    <w:rsid w:val="008E0E3E"/>
    <w:rsid w:val="008E0FCA"/>
    <w:rsid w:val="008E2061"/>
    <w:rsid w:val="008E2E2D"/>
    <w:rsid w:val="008E3F52"/>
    <w:rsid w:val="008E6530"/>
    <w:rsid w:val="008F081E"/>
    <w:rsid w:val="008F1B73"/>
    <w:rsid w:val="008F37FE"/>
    <w:rsid w:val="008F3FC2"/>
    <w:rsid w:val="008F60A9"/>
    <w:rsid w:val="008F641F"/>
    <w:rsid w:val="008F6801"/>
    <w:rsid w:val="008F6FEF"/>
    <w:rsid w:val="008F7953"/>
    <w:rsid w:val="00901F26"/>
    <w:rsid w:val="00904E1A"/>
    <w:rsid w:val="0090517E"/>
    <w:rsid w:val="0090607E"/>
    <w:rsid w:val="0090754B"/>
    <w:rsid w:val="00907C79"/>
    <w:rsid w:val="009117D6"/>
    <w:rsid w:val="00912293"/>
    <w:rsid w:val="0091306C"/>
    <w:rsid w:val="009154E2"/>
    <w:rsid w:val="00915EEF"/>
    <w:rsid w:val="00916851"/>
    <w:rsid w:val="00916CA5"/>
    <w:rsid w:val="00917C27"/>
    <w:rsid w:val="009200A8"/>
    <w:rsid w:val="00921AF6"/>
    <w:rsid w:val="00924402"/>
    <w:rsid w:val="00924E3C"/>
    <w:rsid w:val="00926D4A"/>
    <w:rsid w:val="009274C6"/>
    <w:rsid w:val="0093005E"/>
    <w:rsid w:val="00930A24"/>
    <w:rsid w:val="00930BDE"/>
    <w:rsid w:val="00930DB0"/>
    <w:rsid w:val="009313A0"/>
    <w:rsid w:val="009326A9"/>
    <w:rsid w:val="0093343C"/>
    <w:rsid w:val="009335B8"/>
    <w:rsid w:val="009354FE"/>
    <w:rsid w:val="00935B3F"/>
    <w:rsid w:val="00935C7B"/>
    <w:rsid w:val="0093671E"/>
    <w:rsid w:val="0093738C"/>
    <w:rsid w:val="00940A70"/>
    <w:rsid w:val="00941456"/>
    <w:rsid w:val="00941523"/>
    <w:rsid w:val="00942DF2"/>
    <w:rsid w:val="00942F2C"/>
    <w:rsid w:val="00946854"/>
    <w:rsid w:val="00946FA4"/>
    <w:rsid w:val="00950A45"/>
    <w:rsid w:val="0095122C"/>
    <w:rsid w:val="00951F92"/>
    <w:rsid w:val="009533D9"/>
    <w:rsid w:val="00956293"/>
    <w:rsid w:val="0095710B"/>
    <w:rsid w:val="00960948"/>
    <w:rsid w:val="009638F3"/>
    <w:rsid w:val="00965295"/>
    <w:rsid w:val="009706FA"/>
    <w:rsid w:val="0097112D"/>
    <w:rsid w:val="00971A4B"/>
    <w:rsid w:val="00971BBC"/>
    <w:rsid w:val="0097205E"/>
    <w:rsid w:val="00972C14"/>
    <w:rsid w:val="00972F5B"/>
    <w:rsid w:val="009763A0"/>
    <w:rsid w:val="00976AE9"/>
    <w:rsid w:val="00976C7C"/>
    <w:rsid w:val="00977670"/>
    <w:rsid w:val="00980066"/>
    <w:rsid w:val="009803C3"/>
    <w:rsid w:val="00980E13"/>
    <w:rsid w:val="00980F2C"/>
    <w:rsid w:val="00981794"/>
    <w:rsid w:val="00981864"/>
    <w:rsid w:val="00981F81"/>
    <w:rsid w:val="0098212C"/>
    <w:rsid w:val="00982950"/>
    <w:rsid w:val="009829B3"/>
    <w:rsid w:val="00983CCE"/>
    <w:rsid w:val="00985469"/>
    <w:rsid w:val="0098572A"/>
    <w:rsid w:val="0098646A"/>
    <w:rsid w:val="009865DD"/>
    <w:rsid w:val="00990301"/>
    <w:rsid w:val="00990717"/>
    <w:rsid w:val="00990ABB"/>
    <w:rsid w:val="00990B33"/>
    <w:rsid w:val="00990FC5"/>
    <w:rsid w:val="00992E60"/>
    <w:rsid w:val="009931A5"/>
    <w:rsid w:val="0099392D"/>
    <w:rsid w:val="00993BBD"/>
    <w:rsid w:val="00994FB9"/>
    <w:rsid w:val="00995A92"/>
    <w:rsid w:val="00997D0D"/>
    <w:rsid w:val="009A1D3C"/>
    <w:rsid w:val="009A32E8"/>
    <w:rsid w:val="009A5B63"/>
    <w:rsid w:val="009A618B"/>
    <w:rsid w:val="009A723C"/>
    <w:rsid w:val="009B019D"/>
    <w:rsid w:val="009B129D"/>
    <w:rsid w:val="009B3999"/>
    <w:rsid w:val="009B42C5"/>
    <w:rsid w:val="009B4960"/>
    <w:rsid w:val="009B74A7"/>
    <w:rsid w:val="009B780E"/>
    <w:rsid w:val="009C2CB0"/>
    <w:rsid w:val="009C48C5"/>
    <w:rsid w:val="009C4B8E"/>
    <w:rsid w:val="009D112F"/>
    <w:rsid w:val="009D1CF7"/>
    <w:rsid w:val="009D23A6"/>
    <w:rsid w:val="009D3E7A"/>
    <w:rsid w:val="009D4A20"/>
    <w:rsid w:val="009D6054"/>
    <w:rsid w:val="009D69F8"/>
    <w:rsid w:val="009D74B9"/>
    <w:rsid w:val="009D7887"/>
    <w:rsid w:val="009D7AD0"/>
    <w:rsid w:val="009D7DA5"/>
    <w:rsid w:val="009D7F47"/>
    <w:rsid w:val="009E0396"/>
    <w:rsid w:val="009E0CCF"/>
    <w:rsid w:val="009E1049"/>
    <w:rsid w:val="009E2172"/>
    <w:rsid w:val="009E2819"/>
    <w:rsid w:val="009E29FB"/>
    <w:rsid w:val="009E338A"/>
    <w:rsid w:val="009E3A6F"/>
    <w:rsid w:val="009E45C3"/>
    <w:rsid w:val="009E492C"/>
    <w:rsid w:val="009E6029"/>
    <w:rsid w:val="009E77BF"/>
    <w:rsid w:val="009F0CDF"/>
    <w:rsid w:val="009F181C"/>
    <w:rsid w:val="009F45CB"/>
    <w:rsid w:val="009F47EB"/>
    <w:rsid w:val="009F4866"/>
    <w:rsid w:val="009F5A79"/>
    <w:rsid w:val="009F70CD"/>
    <w:rsid w:val="00A01FD1"/>
    <w:rsid w:val="00A03169"/>
    <w:rsid w:val="00A042CC"/>
    <w:rsid w:val="00A05F52"/>
    <w:rsid w:val="00A0631B"/>
    <w:rsid w:val="00A06363"/>
    <w:rsid w:val="00A0775E"/>
    <w:rsid w:val="00A1295A"/>
    <w:rsid w:val="00A12C6C"/>
    <w:rsid w:val="00A15A82"/>
    <w:rsid w:val="00A15EB8"/>
    <w:rsid w:val="00A20995"/>
    <w:rsid w:val="00A220A6"/>
    <w:rsid w:val="00A22BD3"/>
    <w:rsid w:val="00A24153"/>
    <w:rsid w:val="00A24F98"/>
    <w:rsid w:val="00A25292"/>
    <w:rsid w:val="00A25BB6"/>
    <w:rsid w:val="00A27139"/>
    <w:rsid w:val="00A27D21"/>
    <w:rsid w:val="00A31366"/>
    <w:rsid w:val="00A33A15"/>
    <w:rsid w:val="00A34DC5"/>
    <w:rsid w:val="00A355CC"/>
    <w:rsid w:val="00A36813"/>
    <w:rsid w:val="00A36FEE"/>
    <w:rsid w:val="00A40DEE"/>
    <w:rsid w:val="00A43F44"/>
    <w:rsid w:val="00A4439C"/>
    <w:rsid w:val="00A5028B"/>
    <w:rsid w:val="00A50617"/>
    <w:rsid w:val="00A5075D"/>
    <w:rsid w:val="00A52924"/>
    <w:rsid w:val="00A60029"/>
    <w:rsid w:val="00A6073B"/>
    <w:rsid w:val="00A61FA8"/>
    <w:rsid w:val="00A6298F"/>
    <w:rsid w:val="00A62B9B"/>
    <w:rsid w:val="00A6324E"/>
    <w:rsid w:val="00A6393D"/>
    <w:rsid w:val="00A63956"/>
    <w:rsid w:val="00A66C3C"/>
    <w:rsid w:val="00A67EA5"/>
    <w:rsid w:val="00A71D79"/>
    <w:rsid w:val="00A7237A"/>
    <w:rsid w:val="00A732BF"/>
    <w:rsid w:val="00A74E59"/>
    <w:rsid w:val="00A75FB6"/>
    <w:rsid w:val="00A76286"/>
    <w:rsid w:val="00A80742"/>
    <w:rsid w:val="00A83A35"/>
    <w:rsid w:val="00A83DB0"/>
    <w:rsid w:val="00A84381"/>
    <w:rsid w:val="00A8445D"/>
    <w:rsid w:val="00A855CF"/>
    <w:rsid w:val="00A928F6"/>
    <w:rsid w:val="00A930AC"/>
    <w:rsid w:val="00A93DD4"/>
    <w:rsid w:val="00A949CF"/>
    <w:rsid w:val="00A9638F"/>
    <w:rsid w:val="00AA1036"/>
    <w:rsid w:val="00AA1367"/>
    <w:rsid w:val="00AA2A95"/>
    <w:rsid w:val="00AA361C"/>
    <w:rsid w:val="00AA3822"/>
    <w:rsid w:val="00AA5627"/>
    <w:rsid w:val="00AA64F6"/>
    <w:rsid w:val="00AA7A34"/>
    <w:rsid w:val="00AB167B"/>
    <w:rsid w:val="00AB173C"/>
    <w:rsid w:val="00AB1D36"/>
    <w:rsid w:val="00AB1DDB"/>
    <w:rsid w:val="00AB257F"/>
    <w:rsid w:val="00AB37EB"/>
    <w:rsid w:val="00AB5BEB"/>
    <w:rsid w:val="00AB742B"/>
    <w:rsid w:val="00AB786B"/>
    <w:rsid w:val="00AB7D9C"/>
    <w:rsid w:val="00AC0B45"/>
    <w:rsid w:val="00AC37FB"/>
    <w:rsid w:val="00AC448C"/>
    <w:rsid w:val="00AC57A3"/>
    <w:rsid w:val="00AC677F"/>
    <w:rsid w:val="00AC6A96"/>
    <w:rsid w:val="00AC74C3"/>
    <w:rsid w:val="00AD011F"/>
    <w:rsid w:val="00AD0821"/>
    <w:rsid w:val="00AD251C"/>
    <w:rsid w:val="00AD2800"/>
    <w:rsid w:val="00AD2C4F"/>
    <w:rsid w:val="00AD38EF"/>
    <w:rsid w:val="00AD3C6E"/>
    <w:rsid w:val="00AD44A2"/>
    <w:rsid w:val="00AD47F6"/>
    <w:rsid w:val="00AD63B8"/>
    <w:rsid w:val="00AD6D89"/>
    <w:rsid w:val="00AE1067"/>
    <w:rsid w:val="00AE2A29"/>
    <w:rsid w:val="00AE6290"/>
    <w:rsid w:val="00AE77BD"/>
    <w:rsid w:val="00AF0767"/>
    <w:rsid w:val="00AF2909"/>
    <w:rsid w:val="00AF2B70"/>
    <w:rsid w:val="00AF2D63"/>
    <w:rsid w:val="00AF2E34"/>
    <w:rsid w:val="00AF3090"/>
    <w:rsid w:val="00AF3B53"/>
    <w:rsid w:val="00B00320"/>
    <w:rsid w:val="00B024B1"/>
    <w:rsid w:val="00B04784"/>
    <w:rsid w:val="00B07398"/>
    <w:rsid w:val="00B103ED"/>
    <w:rsid w:val="00B1083D"/>
    <w:rsid w:val="00B10F17"/>
    <w:rsid w:val="00B110F6"/>
    <w:rsid w:val="00B12C3F"/>
    <w:rsid w:val="00B17B5E"/>
    <w:rsid w:val="00B17D48"/>
    <w:rsid w:val="00B20167"/>
    <w:rsid w:val="00B21830"/>
    <w:rsid w:val="00B219C2"/>
    <w:rsid w:val="00B236C9"/>
    <w:rsid w:val="00B24E8B"/>
    <w:rsid w:val="00B24F29"/>
    <w:rsid w:val="00B258C0"/>
    <w:rsid w:val="00B27410"/>
    <w:rsid w:val="00B275F3"/>
    <w:rsid w:val="00B321CA"/>
    <w:rsid w:val="00B32519"/>
    <w:rsid w:val="00B32674"/>
    <w:rsid w:val="00B33279"/>
    <w:rsid w:val="00B34A6D"/>
    <w:rsid w:val="00B353E6"/>
    <w:rsid w:val="00B36547"/>
    <w:rsid w:val="00B37295"/>
    <w:rsid w:val="00B414C9"/>
    <w:rsid w:val="00B41694"/>
    <w:rsid w:val="00B435F4"/>
    <w:rsid w:val="00B467A6"/>
    <w:rsid w:val="00B50951"/>
    <w:rsid w:val="00B50E69"/>
    <w:rsid w:val="00B51226"/>
    <w:rsid w:val="00B51229"/>
    <w:rsid w:val="00B5361A"/>
    <w:rsid w:val="00B543B8"/>
    <w:rsid w:val="00B54C2E"/>
    <w:rsid w:val="00B54D31"/>
    <w:rsid w:val="00B551B5"/>
    <w:rsid w:val="00B5599B"/>
    <w:rsid w:val="00B5784A"/>
    <w:rsid w:val="00B609F5"/>
    <w:rsid w:val="00B6296C"/>
    <w:rsid w:val="00B6612F"/>
    <w:rsid w:val="00B72321"/>
    <w:rsid w:val="00B73089"/>
    <w:rsid w:val="00B739CC"/>
    <w:rsid w:val="00B73EFF"/>
    <w:rsid w:val="00B757B5"/>
    <w:rsid w:val="00B75A23"/>
    <w:rsid w:val="00B766B9"/>
    <w:rsid w:val="00B76E64"/>
    <w:rsid w:val="00B773F2"/>
    <w:rsid w:val="00B8117B"/>
    <w:rsid w:val="00B82975"/>
    <w:rsid w:val="00B839BA"/>
    <w:rsid w:val="00B84C09"/>
    <w:rsid w:val="00B8529F"/>
    <w:rsid w:val="00B85739"/>
    <w:rsid w:val="00B8675F"/>
    <w:rsid w:val="00B86CA1"/>
    <w:rsid w:val="00B86E97"/>
    <w:rsid w:val="00B87024"/>
    <w:rsid w:val="00B87ED6"/>
    <w:rsid w:val="00B9541A"/>
    <w:rsid w:val="00B965B9"/>
    <w:rsid w:val="00BA037D"/>
    <w:rsid w:val="00BA1DF6"/>
    <w:rsid w:val="00BA432E"/>
    <w:rsid w:val="00BA454D"/>
    <w:rsid w:val="00BA48B3"/>
    <w:rsid w:val="00BA5D7F"/>
    <w:rsid w:val="00BB13AA"/>
    <w:rsid w:val="00BB306B"/>
    <w:rsid w:val="00BB3DC3"/>
    <w:rsid w:val="00BB3DD6"/>
    <w:rsid w:val="00BB4713"/>
    <w:rsid w:val="00BB5592"/>
    <w:rsid w:val="00BB634B"/>
    <w:rsid w:val="00BB6C25"/>
    <w:rsid w:val="00BC16E6"/>
    <w:rsid w:val="00BC1B85"/>
    <w:rsid w:val="00BC1B8D"/>
    <w:rsid w:val="00BC2BBB"/>
    <w:rsid w:val="00BC44A4"/>
    <w:rsid w:val="00BC5042"/>
    <w:rsid w:val="00BC5C86"/>
    <w:rsid w:val="00BC5DE0"/>
    <w:rsid w:val="00BC6B2E"/>
    <w:rsid w:val="00BD0678"/>
    <w:rsid w:val="00BD0785"/>
    <w:rsid w:val="00BD09CB"/>
    <w:rsid w:val="00BD1F48"/>
    <w:rsid w:val="00BD2864"/>
    <w:rsid w:val="00BD2B03"/>
    <w:rsid w:val="00BD33C1"/>
    <w:rsid w:val="00BD422A"/>
    <w:rsid w:val="00BD494B"/>
    <w:rsid w:val="00BD59DC"/>
    <w:rsid w:val="00BD5CE2"/>
    <w:rsid w:val="00BD724A"/>
    <w:rsid w:val="00BE0A1F"/>
    <w:rsid w:val="00BE0E74"/>
    <w:rsid w:val="00BE0F76"/>
    <w:rsid w:val="00BE55D2"/>
    <w:rsid w:val="00BE56CB"/>
    <w:rsid w:val="00BE6FA3"/>
    <w:rsid w:val="00BE7DA3"/>
    <w:rsid w:val="00BF0319"/>
    <w:rsid w:val="00BF0B9E"/>
    <w:rsid w:val="00BF0D98"/>
    <w:rsid w:val="00BF3B26"/>
    <w:rsid w:val="00BF55FD"/>
    <w:rsid w:val="00BF5CF6"/>
    <w:rsid w:val="00BF5E31"/>
    <w:rsid w:val="00BF5E61"/>
    <w:rsid w:val="00BF6C96"/>
    <w:rsid w:val="00BF7D24"/>
    <w:rsid w:val="00C0316F"/>
    <w:rsid w:val="00C04AC2"/>
    <w:rsid w:val="00C04FC6"/>
    <w:rsid w:val="00C065A3"/>
    <w:rsid w:val="00C0726A"/>
    <w:rsid w:val="00C10FD9"/>
    <w:rsid w:val="00C11077"/>
    <w:rsid w:val="00C11552"/>
    <w:rsid w:val="00C116C3"/>
    <w:rsid w:val="00C12780"/>
    <w:rsid w:val="00C1342F"/>
    <w:rsid w:val="00C13994"/>
    <w:rsid w:val="00C15D27"/>
    <w:rsid w:val="00C226B5"/>
    <w:rsid w:val="00C23E1A"/>
    <w:rsid w:val="00C24587"/>
    <w:rsid w:val="00C25076"/>
    <w:rsid w:val="00C257E1"/>
    <w:rsid w:val="00C31CCA"/>
    <w:rsid w:val="00C321A9"/>
    <w:rsid w:val="00C3302A"/>
    <w:rsid w:val="00C3346F"/>
    <w:rsid w:val="00C34168"/>
    <w:rsid w:val="00C344B0"/>
    <w:rsid w:val="00C346F9"/>
    <w:rsid w:val="00C357CE"/>
    <w:rsid w:val="00C379FB"/>
    <w:rsid w:val="00C37F50"/>
    <w:rsid w:val="00C40A19"/>
    <w:rsid w:val="00C43451"/>
    <w:rsid w:val="00C43EAA"/>
    <w:rsid w:val="00C47400"/>
    <w:rsid w:val="00C4759D"/>
    <w:rsid w:val="00C47B05"/>
    <w:rsid w:val="00C50A61"/>
    <w:rsid w:val="00C50A76"/>
    <w:rsid w:val="00C52A2F"/>
    <w:rsid w:val="00C53D69"/>
    <w:rsid w:val="00C547F7"/>
    <w:rsid w:val="00C57F80"/>
    <w:rsid w:val="00C6132A"/>
    <w:rsid w:val="00C618D1"/>
    <w:rsid w:val="00C62E84"/>
    <w:rsid w:val="00C6373C"/>
    <w:rsid w:val="00C63CC7"/>
    <w:rsid w:val="00C661A7"/>
    <w:rsid w:val="00C6721D"/>
    <w:rsid w:val="00C705BF"/>
    <w:rsid w:val="00C70654"/>
    <w:rsid w:val="00C71B08"/>
    <w:rsid w:val="00C74DAF"/>
    <w:rsid w:val="00C74F7A"/>
    <w:rsid w:val="00C759DB"/>
    <w:rsid w:val="00C774EC"/>
    <w:rsid w:val="00C777CC"/>
    <w:rsid w:val="00C8005C"/>
    <w:rsid w:val="00C8066C"/>
    <w:rsid w:val="00C80F6E"/>
    <w:rsid w:val="00C81D0C"/>
    <w:rsid w:val="00C83E65"/>
    <w:rsid w:val="00C852E2"/>
    <w:rsid w:val="00C856DE"/>
    <w:rsid w:val="00C857C7"/>
    <w:rsid w:val="00C86667"/>
    <w:rsid w:val="00C90055"/>
    <w:rsid w:val="00C9248A"/>
    <w:rsid w:val="00C93BCB"/>
    <w:rsid w:val="00C94F63"/>
    <w:rsid w:val="00C95439"/>
    <w:rsid w:val="00C9595C"/>
    <w:rsid w:val="00C96313"/>
    <w:rsid w:val="00C96A20"/>
    <w:rsid w:val="00C96E03"/>
    <w:rsid w:val="00C97711"/>
    <w:rsid w:val="00C977C0"/>
    <w:rsid w:val="00CA0FD7"/>
    <w:rsid w:val="00CA28EF"/>
    <w:rsid w:val="00CA3695"/>
    <w:rsid w:val="00CA5328"/>
    <w:rsid w:val="00CA5D48"/>
    <w:rsid w:val="00CA6621"/>
    <w:rsid w:val="00CA6DBC"/>
    <w:rsid w:val="00CB18B2"/>
    <w:rsid w:val="00CB1F27"/>
    <w:rsid w:val="00CB24E0"/>
    <w:rsid w:val="00CB2F77"/>
    <w:rsid w:val="00CB6D13"/>
    <w:rsid w:val="00CC0AB7"/>
    <w:rsid w:val="00CC1C2B"/>
    <w:rsid w:val="00CC2344"/>
    <w:rsid w:val="00CC2C89"/>
    <w:rsid w:val="00CC3D48"/>
    <w:rsid w:val="00CC49CE"/>
    <w:rsid w:val="00CC6115"/>
    <w:rsid w:val="00CC7968"/>
    <w:rsid w:val="00CD36FC"/>
    <w:rsid w:val="00CD6359"/>
    <w:rsid w:val="00CE0B13"/>
    <w:rsid w:val="00CE0C70"/>
    <w:rsid w:val="00CE18B7"/>
    <w:rsid w:val="00CE1EC5"/>
    <w:rsid w:val="00CE2524"/>
    <w:rsid w:val="00CE2749"/>
    <w:rsid w:val="00CE381D"/>
    <w:rsid w:val="00CE3A45"/>
    <w:rsid w:val="00CE7BB1"/>
    <w:rsid w:val="00CF0094"/>
    <w:rsid w:val="00CF0490"/>
    <w:rsid w:val="00CF086E"/>
    <w:rsid w:val="00CF4BB8"/>
    <w:rsid w:val="00CF539B"/>
    <w:rsid w:val="00CF551D"/>
    <w:rsid w:val="00CF5A4A"/>
    <w:rsid w:val="00CF7D26"/>
    <w:rsid w:val="00CF7E49"/>
    <w:rsid w:val="00D00411"/>
    <w:rsid w:val="00D01EBD"/>
    <w:rsid w:val="00D02060"/>
    <w:rsid w:val="00D020E4"/>
    <w:rsid w:val="00D02465"/>
    <w:rsid w:val="00D03E72"/>
    <w:rsid w:val="00D06666"/>
    <w:rsid w:val="00D06758"/>
    <w:rsid w:val="00D151EC"/>
    <w:rsid w:val="00D158C1"/>
    <w:rsid w:val="00D16725"/>
    <w:rsid w:val="00D1772D"/>
    <w:rsid w:val="00D17C32"/>
    <w:rsid w:val="00D20B1E"/>
    <w:rsid w:val="00D217F1"/>
    <w:rsid w:val="00D227AC"/>
    <w:rsid w:val="00D22F0F"/>
    <w:rsid w:val="00D2361C"/>
    <w:rsid w:val="00D2546A"/>
    <w:rsid w:val="00D256D8"/>
    <w:rsid w:val="00D27A0E"/>
    <w:rsid w:val="00D30923"/>
    <w:rsid w:val="00D31993"/>
    <w:rsid w:val="00D32149"/>
    <w:rsid w:val="00D33AEB"/>
    <w:rsid w:val="00D35B84"/>
    <w:rsid w:val="00D37EF5"/>
    <w:rsid w:val="00D428B9"/>
    <w:rsid w:val="00D431BB"/>
    <w:rsid w:val="00D448CB"/>
    <w:rsid w:val="00D459C6"/>
    <w:rsid w:val="00D459CD"/>
    <w:rsid w:val="00D45F08"/>
    <w:rsid w:val="00D517F5"/>
    <w:rsid w:val="00D51FDB"/>
    <w:rsid w:val="00D5217A"/>
    <w:rsid w:val="00D529C0"/>
    <w:rsid w:val="00D530F3"/>
    <w:rsid w:val="00D547F4"/>
    <w:rsid w:val="00D55F7B"/>
    <w:rsid w:val="00D60859"/>
    <w:rsid w:val="00D60BC9"/>
    <w:rsid w:val="00D61384"/>
    <w:rsid w:val="00D618B3"/>
    <w:rsid w:val="00D630A6"/>
    <w:rsid w:val="00D63A23"/>
    <w:rsid w:val="00D64307"/>
    <w:rsid w:val="00D649AB"/>
    <w:rsid w:val="00D6515D"/>
    <w:rsid w:val="00D656B6"/>
    <w:rsid w:val="00D658D6"/>
    <w:rsid w:val="00D65B24"/>
    <w:rsid w:val="00D732FA"/>
    <w:rsid w:val="00D7465B"/>
    <w:rsid w:val="00D75501"/>
    <w:rsid w:val="00D7562F"/>
    <w:rsid w:val="00D75CD4"/>
    <w:rsid w:val="00D76E3D"/>
    <w:rsid w:val="00D77142"/>
    <w:rsid w:val="00D808DF"/>
    <w:rsid w:val="00D80AB9"/>
    <w:rsid w:val="00D855DE"/>
    <w:rsid w:val="00D8673F"/>
    <w:rsid w:val="00D86FC9"/>
    <w:rsid w:val="00D90249"/>
    <w:rsid w:val="00D92D77"/>
    <w:rsid w:val="00D92FBF"/>
    <w:rsid w:val="00D96BFA"/>
    <w:rsid w:val="00D9733F"/>
    <w:rsid w:val="00DA0F2A"/>
    <w:rsid w:val="00DA1354"/>
    <w:rsid w:val="00DA2496"/>
    <w:rsid w:val="00DA3130"/>
    <w:rsid w:val="00DA613C"/>
    <w:rsid w:val="00DA7937"/>
    <w:rsid w:val="00DB220A"/>
    <w:rsid w:val="00DB46D7"/>
    <w:rsid w:val="00DB531C"/>
    <w:rsid w:val="00DB7144"/>
    <w:rsid w:val="00DB73AC"/>
    <w:rsid w:val="00DB7E06"/>
    <w:rsid w:val="00DC2293"/>
    <w:rsid w:val="00DC2523"/>
    <w:rsid w:val="00DC3BC4"/>
    <w:rsid w:val="00DC3CB5"/>
    <w:rsid w:val="00DC3F6E"/>
    <w:rsid w:val="00DC70F8"/>
    <w:rsid w:val="00DC75E0"/>
    <w:rsid w:val="00DC7BA3"/>
    <w:rsid w:val="00DD1111"/>
    <w:rsid w:val="00DD12E4"/>
    <w:rsid w:val="00DD14B8"/>
    <w:rsid w:val="00DD6571"/>
    <w:rsid w:val="00DD66BE"/>
    <w:rsid w:val="00DD735D"/>
    <w:rsid w:val="00DD7FAC"/>
    <w:rsid w:val="00DE3FB1"/>
    <w:rsid w:val="00DE4169"/>
    <w:rsid w:val="00DE5C82"/>
    <w:rsid w:val="00DE5D05"/>
    <w:rsid w:val="00DE684B"/>
    <w:rsid w:val="00DE714C"/>
    <w:rsid w:val="00DE7B15"/>
    <w:rsid w:val="00DF01B4"/>
    <w:rsid w:val="00DF0761"/>
    <w:rsid w:val="00DF136D"/>
    <w:rsid w:val="00DF1588"/>
    <w:rsid w:val="00DF1B92"/>
    <w:rsid w:val="00DF3397"/>
    <w:rsid w:val="00DF518C"/>
    <w:rsid w:val="00DF57AA"/>
    <w:rsid w:val="00DF7F2C"/>
    <w:rsid w:val="00E01207"/>
    <w:rsid w:val="00E02246"/>
    <w:rsid w:val="00E03344"/>
    <w:rsid w:val="00E033D6"/>
    <w:rsid w:val="00E04CC3"/>
    <w:rsid w:val="00E06801"/>
    <w:rsid w:val="00E07AD1"/>
    <w:rsid w:val="00E10069"/>
    <w:rsid w:val="00E1018C"/>
    <w:rsid w:val="00E11061"/>
    <w:rsid w:val="00E116F2"/>
    <w:rsid w:val="00E119A6"/>
    <w:rsid w:val="00E1478D"/>
    <w:rsid w:val="00E14922"/>
    <w:rsid w:val="00E15E27"/>
    <w:rsid w:val="00E17CFB"/>
    <w:rsid w:val="00E20246"/>
    <w:rsid w:val="00E226C2"/>
    <w:rsid w:val="00E23273"/>
    <w:rsid w:val="00E256A4"/>
    <w:rsid w:val="00E25DA7"/>
    <w:rsid w:val="00E25E49"/>
    <w:rsid w:val="00E30C33"/>
    <w:rsid w:val="00E31628"/>
    <w:rsid w:val="00E3433C"/>
    <w:rsid w:val="00E3541E"/>
    <w:rsid w:val="00E41E4F"/>
    <w:rsid w:val="00E4201C"/>
    <w:rsid w:val="00E42037"/>
    <w:rsid w:val="00E44C26"/>
    <w:rsid w:val="00E45912"/>
    <w:rsid w:val="00E45CAA"/>
    <w:rsid w:val="00E525F5"/>
    <w:rsid w:val="00E533A3"/>
    <w:rsid w:val="00E53660"/>
    <w:rsid w:val="00E54722"/>
    <w:rsid w:val="00E548AC"/>
    <w:rsid w:val="00E54BDD"/>
    <w:rsid w:val="00E6039B"/>
    <w:rsid w:val="00E60492"/>
    <w:rsid w:val="00E636DD"/>
    <w:rsid w:val="00E63B5B"/>
    <w:rsid w:val="00E63DD1"/>
    <w:rsid w:val="00E644F5"/>
    <w:rsid w:val="00E64D44"/>
    <w:rsid w:val="00E65B35"/>
    <w:rsid w:val="00E65CC6"/>
    <w:rsid w:val="00E662F7"/>
    <w:rsid w:val="00E705F7"/>
    <w:rsid w:val="00E71357"/>
    <w:rsid w:val="00E72F7A"/>
    <w:rsid w:val="00E776A3"/>
    <w:rsid w:val="00E80173"/>
    <w:rsid w:val="00E80DF9"/>
    <w:rsid w:val="00E814ED"/>
    <w:rsid w:val="00E81DB3"/>
    <w:rsid w:val="00E81EA5"/>
    <w:rsid w:val="00E82DC9"/>
    <w:rsid w:val="00E86277"/>
    <w:rsid w:val="00E90168"/>
    <w:rsid w:val="00E91EB2"/>
    <w:rsid w:val="00E92393"/>
    <w:rsid w:val="00E92E41"/>
    <w:rsid w:val="00E97110"/>
    <w:rsid w:val="00E97FD5"/>
    <w:rsid w:val="00EA12CC"/>
    <w:rsid w:val="00EA14A4"/>
    <w:rsid w:val="00EA2316"/>
    <w:rsid w:val="00EA3BCE"/>
    <w:rsid w:val="00EA4A0A"/>
    <w:rsid w:val="00EA5319"/>
    <w:rsid w:val="00EA5F11"/>
    <w:rsid w:val="00EA65A0"/>
    <w:rsid w:val="00EB0AC5"/>
    <w:rsid w:val="00EB0CC0"/>
    <w:rsid w:val="00EB0E78"/>
    <w:rsid w:val="00EB1183"/>
    <w:rsid w:val="00EB14C5"/>
    <w:rsid w:val="00EB302B"/>
    <w:rsid w:val="00EB34E6"/>
    <w:rsid w:val="00EB3C37"/>
    <w:rsid w:val="00EB3DF5"/>
    <w:rsid w:val="00EB4DE1"/>
    <w:rsid w:val="00EB5931"/>
    <w:rsid w:val="00EB59B1"/>
    <w:rsid w:val="00EC009D"/>
    <w:rsid w:val="00EC1864"/>
    <w:rsid w:val="00EC4649"/>
    <w:rsid w:val="00EC5AB8"/>
    <w:rsid w:val="00ED01FB"/>
    <w:rsid w:val="00ED12BB"/>
    <w:rsid w:val="00ED21DA"/>
    <w:rsid w:val="00ED2EE7"/>
    <w:rsid w:val="00ED5244"/>
    <w:rsid w:val="00ED5CE9"/>
    <w:rsid w:val="00ED5E70"/>
    <w:rsid w:val="00ED5FEB"/>
    <w:rsid w:val="00ED6E97"/>
    <w:rsid w:val="00ED7053"/>
    <w:rsid w:val="00EE0696"/>
    <w:rsid w:val="00EE14F0"/>
    <w:rsid w:val="00EE16CE"/>
    <w:rsid w:val="00EE26DF"/>
    <w:rsid w:val="00EE2996"/>
    <w:rsid w:val="00EE3059"/>
    <w:rsid w:val="00EE5531"/>
    <w:rsid w:val="00EE6601"/>
    <w:rsid w:val="00EE75B8"/>
    <w:rsid w:val="00EF0DD3"/>
    <w:rsid w:val="00EF1519"/>
    <w:rsid w:val="00EF2FC9"/>
    <w:rsid w:val="00EF33E0"/>
    <w:rsid w:val="00EF3522"/>
    <w:rsid w:val="00EF7E91"/>
    <w:rsid w:val="00F00C18"/>
    <w:rsid w:val="00F02AC2"/>
    <w:rsid w:val="00F03BA8"/>
    <w:rsid w:val="00F03F6F"/>
    <w:rsid w:val="00F04EB0"/>
    <w:rsid w:val="00F07471"/>
    <w:rsid w:val="00F10FEE"/>
    <w:rsid w:val="00F1161A"/>
    <w:rsid w:val="00F11947"/>
    <w:rsid w:val="00F11EEC"/>
    <w:rsid w:val="00F13294"/>
    <w:rsid w:val="00F13309"/>
    <w:rsid w:val="00F1367E"/>
    <w:rsid w:val="00F15A42"/>
    <w:rsid w:val="00F17408"/>
    <w:rsid w:val="00F17F9D"/>
    <w:rsid w:val="00F2031B"/>
    <w:rsid w:val="00F20C61"/>
    <w:rsid w:val="00F23158"/>
    <w:rsid w:val="00F23CDA"/>
    <w:rsid w:val="00F2428A"/>
    <w:rsid w:val="00F24346"/>
    <w:rsid w:val="00F25574"/>
    <w:rsid w:val="00F25786"/>
    <w:rsid w:val="00F25A34"/>
    <w:rsid w:val="00F31235"/>
    <w:rsid w:val="00F32CC9"/>
    <w:rsid w:val="00F341C8"/>
    <w:rsid w:val="00F349D8"/>
    <w:rsid w:val="00F34DC2"/>
    <w:rsid w:val="00F35A44"/>
    <w:rsid w:val="00F35E2D"/>
    <w:rsid w:val="00F35F4B"/>
    <w:rsid w:val="00F3739D"/>
    <w:rsid w:val="00F3790C"/>
    <w:rsid w:val="00F40467"/>
    <w:rsid w:val="00F41CE2"/>
    <w:rsid w:val="00F42D11"/>
    <w:rsid w:val="00F45E76"/>
    <w:rsid w:val="00F46EA9"/>
    <w:rsid w:val="00F5266E"/>
    <w:rsid w:val="00F53257"/>
    <w:rsid w:val="00F53C7F"/>
    <w:rsid w:val="00F5404A"/>
    <w:rsid w:val="00F54487"/>
    <w:rsid w:val="00F556B6"/>
    <w:rsid w:val="00F56672"/>
    <w:rsid w:val="00F620C6"/>
    <w:rsid w:val="00F62515"/>
    <w:rsid w:val="00F63B90"/>
    <w:rsid w:val="00F64FD6"/>
    <w:rsid w:val="00F71F15"/>
    <w:rsid w:val="00F7615B"/>
    <w:rsid w:val="00F76931"/>
    <w:rsid w:val="00F810B2"/>
    <w:rsid w:val="00F81621"/>
    <w:rsid w:val="00F826C0"/>
    <w:rsid w:val="00F834EA"/>
    <w:rsid w:val="00F83F07"/>
    <w:rsid w:val="00F840BC"/>
    <w:rsid w:val="00F87F23"/>
    <w:rsid w:val="00F907B8"/>
    <w:rsid w:val="00F907CE"/>
    <w:rsid w:val="00F92A9D"/>
    <w:rsid w:val="00F92B4E"/>
    <w:rsid w:val="00F92F26"/>
    <w:rsid w:val="00F93C2D"/>
    <w:rsid w:val="00F94144"/>
    <w:rsid w:val="00F94570"/>
    <w:rsid w:val="00F9479D"/>
    <w:rsid w:val="00FA032A"/>
    <w:rsid w:val="00FA1124"/>
    <w:rsid w:val="00FA1661"/>
    <w:rsid w:val="00FA41B9"/>
    <w:rsid w:val="00FA4596"/>
    <w:rsid w:val="00FA5CEC"/>
    <w:rsid w:val="00FA67B6"/>
    <w:rsid w:val="00FA72EC"/>
    <w:rsid w:val="00FA7EE5"/>
    <w:rsid w:val="00FB1A58"/>
    <w:rsid w:val="00FB3021"/>
    <w:rsid w:val="00FB5328"/>
    <w:rsid w:val="00FB5787"/>
    <w:rsid w:val="00FB77DF"/>
    <w:rsid w:val="00FC147F"/>
    <w:rsid w:val="00FC1547"/>
    <w:rsid w:val="00FC1DA7"/>
    <w:rsid w:val="00FC332D"/>
    <w:rsid w:val="00FC45EC"/>
    <w:rsid w:val="00FC5831"/>
    <w:rsid w:val="00FC5A86"/>
    <w:rsid w:val="00FC610C"/>
    <w:rsid w:val="00FC61B1"/>
    <w:rsid w:val="00FC696C"/>
    <w:rsid w:val="00FC772E"/>
    <w:rsid w:val="00FC7E94"/>
    <w:rsid w:val="00FD0AA4"/>
    <w:rsid w:val="00FD12B6"/>
    <w:rsid w:val="00FD1BDC"/>
    <w:rsid w:val="00FD23FA"/>
    <w:rsid w:val="00FD310E"/>
    <w:rsid w:val="00FD3DA3"/>
    <w:rsid w:val="00FD49FF"/>
    <w:rsid w:val="00FD4B3A"/>
    <w:rsid w:val="00FD51A3"/>
    <w:rsid w:val="00FD6A71"/>
    <w:rsid w:val="00FE0787"/>
    <w:rsid w:val="00FE150F"/>
    <w:rsid w:val="00FE16C0"/>
    <w:rsid w:val="00FE2FAC"/>
    <w:rsid w:val="00FE3531"/>
    <w:rsid w:val="00FE6076"/>
    <w:rsid w:val="00FE7D1A"/>
    <w:rsid w:val="00FE7D66"/>
    <w:rsid w:val="00FF4576"/>
    <w:rsid w:val="00FF5BB0"/>
    <w:rsid w:val="00FF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572FA6"/>
  <w15:chartTrackingRefBased/>
  <w15:docId w15:val="{82FB18C0-EB77-41A9-B227-6A89E4D2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E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two"/>
    <w:basedOn w:val="Normal"/>
    <w:next w:val="Normal"/>
    <w:link w:val="Heading2Char"/>
    <w:uiPriority w:val="9"/>
    <w:unhideWhenUsed/>
    <w:qFormat/>
    <w:rsid w:val="0080376F"/>
    <w:pPr>
      <w:keepNext/>
      <w:keepLines/>
      <w:spacing w:before="40" w:after="0"/>
      <w:outlineLvl w:val="1"/>
    </w:pPr>
    <w:rPr>
      <w:rFonts w:ascii="Garamond" w:eastAsiaTheme="majorEastAsia" w:hAnsi="Garamond" w:cstheme="majorBidi"/>
      <w:b/>
      <w:color w:val="000000" w:themeColor="text1"/>
      <w:sz w:val="24"/>
      <w:szCs w:val="26"/>
      <w:u w:val="single"/>
    </w:rPr>
  </w:style>
  <w:style w:type="paragraph" w:styleId="Heading3">
    <w:name w:val="heading 3"/>
    <w:basedOn w:val="Normal"/>
    <w:next w:val="Normal"/>
    <w:link w:val="Heading3Char"/>
    <w:uiPriority w:val="9"/>
    <w:semiHidden/>
    <w:unhideWhenUsed/>
    <w:qFormat/>
    <w:rsid w:val="006101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C5C"/>
    <w:pPr>
      <w:ind w:left="720"/>
      <w:contextualSpacing/>
    </w:pPr>
  </w:style>
  <w:style w:type="character" w:styleId="Hyperlink">
    <w:name w:val="Hyperlink"/>
    <w:basedOn w:val="DefaultParagraphFont"/>
    <w:uiPriority w:val="99"/>
    <w:unhideWhenUsed/>
    <w:rsid w:val="00626009"/>
    <w:rPr>
      <w:color w:val="0563C1" w:themeColor="hyperlink"/>
      <w:u w:val="single"/>
    </w:rPr>
  </w:style>
  <w:style w:type="paragraph" w:styleId="FootnoteText">
    <w:name w:val="footnote text"/>
    <w:basedOn w:val="Normal"/>
    <w:link w:val="FootnoteTextChar"/>
    <w:uiPriority w:val="99"/>
    <w:semiHidden/>
    <w:unhideWhenUsed/>
    <w:rsid w:val="00C94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F63"/>
    <w:rPr>
      <w:sz w:val="20"/>
      <w:szCs w:val="20"/>
    </w:rPr>
  </w:style>
  <w:style w:type="character" w:styleId="FootnoteReference">
    <w:name w:val="footnote reference"/>
    <w:basedOn w:val="DefaultParagraphFont"/>
    <w:uiPriority w:val="99"/>
    <w:semiHidden/>
    <w:unhideWhenUsed/>
    <w:rsid w:val="00C94F63"/>
    <w:rPr>
      <w:vertAlign w:val="superscript"/>
    </w:rPr>
  </w:style>
  <w:style w:type="paragraph" w:styleId="NoSpacing">
    <w:name w:val="No Spacing"/>
    <w:link w:val="NoSpacingChar"/>
    <w:uiPriority w:val="1"/>
    <w:qFormat/>
    <w:rsid w:val="00F56672"/>
    <w:pPr>
      <w:spacing w:after="0" w:line="240" w:lineRule="auto"/>
    </w:pPr>
  </w:style>
  <w:style w:type="character" w:customStyle="1" w:styleId="NoSpacingChar">
    <w:name w:val="No Spacing Char"/>
    <w:basedOn w:val="DefaultParagraphFont"/>
    <w:link w:val="NoSpacing"/>
    <w:uiPriority w:val="1"/>
    <w:rsid w:val="00F56672"/>
    <w:rPr>
      <w:rFonts w:eastAsiaTheme="minorEastAsia"/>
    </w:rPr>
  </w:style>
  <w:style w:type="character" w:customStyle="1" w:styleId="Heading1Char">
    <w:name w:val="Heading 1 Char"/>
    <w:basedOn w:val="DefaultParagraphFont"/>
    <w:link w:val="Heading1"/>
    <w:uiPriority w:val="9"/>
    <w:rsid w:val="007D1EE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D1EEB"/>
    <w:pPr>
      <w:outlineLvl w:val="9"/>
    </w:pPr>
  </w:style>
  <w:style w:type="character" w:styleId="CommentReference">
    <w:name w:val="annotation reference"/>
    <w:basedOn w:val="DefaultParagraphFont"/>
    <w:uiPriority w:val="99"/>
    <w:semiHidden/>
    <w:unhideWhenUsed/>
    <w:rsid w:val="00466233"/>
    <w:rPr>
      <w:sz w:val="16"/>
      <w:szCs w:val="16"/>
    </w:rPr>
  </w:style>
  <w:style w:type="paragraph" w:styleId="CommentText">
    <w:name w:val="annotation text"/>
    <w:basedOn w:val="Normal"/>
    <w:link w:val="CommentTextChar"/>
    <w:uiPriority w:val="99"/>
    <w:unhideWhenUsed/>
    <w:rsid w:val="00466233"/>
    <w:pPr>
      <w:spacing w:line="240" w:lineRule="auto"/>
    </w:pPr>
    <w:rPr>
      <w:sz w:val="20"/>
      <w:szCs w:val="20"/>
    </w:rPr>
  </w:style>
  <w:style w:type="character" w:customStyle="1" w:styleId="CommentTextChar">
    <w:name w:val="Comment Text Char"/>
    <w:basedOn w:val="DefaultParagraphFont"/>
    <w:link w:val="CommentText"/>
    <w:uiPriority w:val="99"/>
    <w:rsid w:val="00466233"/>
    <w:rPr>
      <w:sz w:val="20"/>
      <w:szCs w:val="20"/>
    </w:rPr>
  </w:style>
  <w:style w:type="paragraph" w:styleId="CommentSubject">
    <w:name w:val="annotation subject"/>
    <w:basedOn w:val="CommentText"/>
    <w:next w:val="CommentText"/>
    <w:link w:val="CommentSubjectChar"/>
    <w:uiPriority w:val="99"/>
    <w:semiHidden/>
    <w:unhideWhenUsed/>
    <w:rsid w:val="00466233"/>
    <w:rPr>
      <w:b/>
      <w:bCs/>
    </w:rPr>
  </w:style>
  <w:style w:type="character" w:customStyle="1" w:styleId="CommentSubjectChar">
    <w:name w:val="Comment Subject Char"/>
    <w:basedOn w:val="CommentTextChar"/>
    <w:link w:val="CommentSubject"/>
    <w:uiPriority w:val="99"/>
    <w:semiHidden/>
    <w:rsid w:val="00466233"/>
    <w:rPr>
      <w:b/>
      <w:bCs/>
      <w:sz w:val="20"/>
      <w:szCs w:val="20"/>
    </w:rPr>
  </w:style>
  <w:style w:type="paragraph" w:styleId="BalloonText">
    <w:name w:val="Balloon Text"/>
    <w:basedOn w:val="Normal"/>
    <w:link w:val="BalloonTextChar"/>
    <w:uiPriority w:val="99"/>
    <w:semiHidden/>
    <w:unhideWhenUsed/>
    <w:rsid w:val="00466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33"/>
    <w:rPr>
      <w:rFonts w:ascii="Segoe UI" w:hAnsi="Segoe UI" w:cs="Segoe UI"/>
      <w:sz w:val="18"/>
      <w:szCs w:val="18"/>
    </w:rPr>
  </w:style>
  <w:style w:type="character" w:customStyle="1" w:styleId="tgc">
    <w:name w:val="_tgc"/>
    <w:basedOn w:val="DefaultParagraphFont"/>
    <w:rsid w:val="00985469"/>
  </w:style>
  <w:style w:type="character" w:styleId="FollowedHyperlink">
    <w:name w:val="FollowedHyperlink"/>
    <w:basedOn w:val="DefaultParagraphFont"/>
    <w:uiPriority w:val="99"/>
    <w:semiHidden/>
    <w:unhideWhenUsed/>
    <w:rsid w:val="00C9248A"/>
    <w:rPr>
      <w:color w:val="954F72" w:themeColor="followedHyperlink"/>
      <w:u w:val="single"/>
    </w:rPr>
  </w:style>
  <w:style w:type="paragraph" w:styleId="Header">
    <w:name w:val="header"/>
    <w:basedOn w:val="Normal"/>
    <w:link w:val="HeaderChar"/>
    <w:uiPriority w:val="99"/>
    <w:unhideWhenUsed/>
    <w:rsid w:val="000A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50"/>
  </w:style>
  <w:style w:type="paragraph" w:styleId="Footer">
    <w:name w:val="footer"/>
    <w:basedOn w:val="Normal"/>
    <w:link w:val="FooterChar"/>
    <w:uiPriority w:val="99"/>
    <w:unhideWhenUsed/>
    <w:rsid w:val="000A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50"/>
  </w:style>
  <w:style w:type="character" w:styleId="HTMLCite">
    <w:name w:val="HTML Cite"/>
    <w:basedOn w:val="DefaultParagraphFont"/>
    <w:uiPriority w:val="99"/>
    <w:semiHidden/>
    <w:unhideWhenUsed/>
    <w:rsid w:val="00DB7E06"/>
    <w:rPr>
      <w:i/>
      <w:iCs/>
    </w:rPr>
  </w:style>
  <w:style w:type="paragraph" w:styleId="Index1">
    <w:name w:val="index 1"/>
    <w:basedOn w:val="Normal"/>
    <w:next w:val="Normal"/>
    <w:autoRedefine/>
    <w:uiPriority w:val="99"/>
    <w:unhideWhenUsed/>
    <w:rsid w:val="00C04AC2"/>
    <w:pPr>
      <w:spacing w:after="0"/>
      <w:ind w:left="220" w:hanging="220"/>
    </w:pPr>
    <w:rPr>
      <w:sz w:val="18"/>
      <w:szCs w:val="18"/>
    </w:rPr>
  </w:style>
  <w:style w:type="paragraph" w:styleId="Index2">
    <w:name w:val="index 2"/>
    <w:basedOn w:val="Normal"/>
    <w:next w:val="Normal"/>
    <w:autoRedefine/>
    <w:uiPriority w:val="99"/>
    <w:unhideWhenUsed/>
    <w:rsid w:val="00077C35"/>
    <w:pPr>
      <w:spacing w:after="0"/>
      <w:ind w:left="440" w:hanging="220"/>
    </w:pPr>
    <w:rPr>
      <w:sz w:val="18"/>
      <w:szCs w:val="18"/>
    </w:rPr>
  </w:style>
  <w:style w:type="paragraph" w:styleId="Index3">
    <w:name w:val="index 3"/>
    <w:basedOn w:val="Normal"/>
    <w:next w:val="Normal"/>
    <w:autoRedefine/>
    <w:uiPriority w:val="99"/>
    <w:unhideWhenUsed/>
    <w:rsid w:val="00077C35"/>
    <w:pPr>
      <w:spacing w:after="0"/>
      <w:ind w:left="660" w:hanging="220"/>
    </w:pPr>
    <w:rPr>
      <w:sz w:val="18"/>
      <w:szCs w:val="18"/>
    </w:rPr>
  </w:style>
  <w:style w:type="paragraph" w:styleId="Index4">
    <w:name w:val="index 4"/>
    <w:basedOn w:val="Normal"/>
    <w:next w:val="Normal"/>
    <w:autoRedefine/>
    <w:uiPriority w:val="99"/>
    <w:unhideWhenUsed/>
    <w:rsid w:val="00077C35"/>
    <w:pPr>
      <w:spacing w:after="0"/>
      <w:ind w:left="880" w:hanging="220"/>
    </w:pPr>
    <w:rPr>
      <w:sz w:val="18"/>
      <w:szCs w:val="18"/>
    </w:rPr>
  </w:style>
  <w:style w:type="paragraph" w:styleId="Index5">
    <w:name w:val="index 5"/>
    <w:basedOn w:val="Normal"/>
    <w:next w:val="Normal"/>
    <w:autoRedefine/>
    <w:uiPriority w:val="99"/>
    <w:unhideWhenUsed/>
    <w:rsid w:val="00077C35"/>
    <w:pPr>
      <w:spacing w:after="0"/>
      <w:ind w:left="1100" w:hanging="220"/>
    </w:pPr>
    <w:rPr>
      <w:sz w:val="18"/>
      <w:szCs w:val="18"/>
    </w:rPr>
  </w:style>
  <w:style w:type="paragraph" w:styleId="Index6">
    <w:name w:val="index 6"/>
    <w:basedOn w:val="Normal"/>
    <w:next w:val="Normal"/>
    <w:autoRedefine/>
    <w:uiPriority w:val="99"/>
    <w:unhideWhenUsed/>
    <w:rsid w:val="00077C35"/>
    <w:pPr>
      <w:spacing w:after="0"/>
      <w:ind w:left="1320" w:hanging="220"/>
    </w:pPr>
    <w:rPr>
      <w:sz w:val="18"/>
      <w:szCs w:val="18"/>
    </w:rPr>
  </w:style>
  <w:style w:type="paragraph" w:styleId="Index7">
    <w:name w:val="index 7"/>
    <w:basedOn w:val="Normal"/>
    <w:next w:val="Normal"/>
    <w:autoRedefine/>
    <w:uiPriority w:val="99"/>
    <w:unhideWhenUsed/>
    <w:rsid w:val="00077C35"/>
    <w:pPr>
      <w:spacing w:after="0"/>
      <w:ind w:left="1540" w:hanging="220"/>
    </w:pPr>
    <w:rPr>
      <w:sz w:val="18"/>
      <w:szCs w:val="18"/>
    </w:rPr>
  </w:style>
  <w:style w:type="paragraph" w:styleId="Index8">
    <w:name w:val="index 8"/>
    <w:basedOn w:val="Normal"/>
    <w:next w:val="Normal"/>
    <w:autoRedefine/>
    <w:uiPriority w:val="99"/>
    <w:unhideWhenUsed/>
    <w:rsid w:val="00077C35"/>
    <w:pPr>
      <w:spacing w:after="0"/>
      <w:ind w:left="1760" w:hanging="220"/>
    </w:pPr>
    <w:rPr>
      <w:sz w:val="18"/>
      <w:szCs w:val="18"/>
    </w:rPr>
  </w:style>
  <w:style w:type="paragraph" w:styleId="Index9">
    <w:name w:val="index 9"/>
    <w:basedOn w:val="Normal"/>
    <w:next w:val="Normal"/>
    <w:autoRedefine/>
    <w:uiPriority w:val="99"/>
    <w:unhideWhenUsed/>
    <w:rsid w:val="00077C35"/>
    <w:pPr>
      <w:spacing w:after="0"/>
      <w:ind w:left="1980" w:hanging="220"/>
    </w:pPr>
    <w:rPr>
      <w:sz w:val="18"/>
      <w:szCs w:val="18"/>
    </w:rPr>
  </w:style>
  <w:style w:type="paragraph" w:styleId="IndexHeading">
    <w:name w:val="index heading"/>
    <w:basedOn w:val="Normal"/>
    <w:next w:val="Index1"/>
    <w:uiPriority w:val="99"/>
    <w:unhideWhenUsed/>
    <w:rsid w:val="00077C35"/>
    <w:pPr>
      <w:spacing w:before="240" w:after="120"/>
      <w:ind w:left="140"/>
    </w:pPr>
    <w:rPr>
      <w:rFonts w:asciiTheme="majorHAnsi" w:hAnsiTheme="majorHAnsi"/>
      <w:b/>
      <w:bCs/>
      <w:sz w:val="28"/>
      <w:szCs w:val="28"/>
    </w:rPr>
  </w:style>
  <w:style w:type="character" w:styleId="PlaceholderText">
    <w:name w:val="Placeholder Text"/>
    <w:basedOn w:val="DefaultParagraphFont"/>
    <w:uiPriority w:val="99"/>
    <w:semiHidden/>
    <w:rsid w:val="008B67BC"/>
    <w:rPr>
      <w:color w:val="808080"/>
    </w:rPr>
  </w:style>
  <w:style w:type="character" w:customStyle="1" w:styleId="UnresolvedMention1">
    <w:name w:val="Unresolved Mention1"/>
    <w:basedOn w:val="DefaultParagraphFont"/>
    <w:uiPriority w:val="99"/>
    <w:semiHidden/>
    <w:unhideWhenUsed/>
    <w:rsid w:val="0087175B"/>
    <w:rPr>
      <w:color w:val="605E5C"/>
      <w:shd w:val="clear" w:color="auto" w:fill="E1DFDD"/>
    </w:rPr>
  </w:style>
  <w:style w:type="paragraph" w:styleId="Revision">
    <w:name w:val="Revision"/>
    <w:hidden/>
    <w:uiPriority w:val="99"/>
    <w:semiHidden/>
    <w:rsid w:val="00064DA9"/>
    <w:pPr>
      <w:spacing w:after="0" w:line="240" w:lineRule="auto"/>
    </w:pPr>
  </w:style>
  <w:style w:type="paragraph" w:customStyle="1" w:styleId="rteindent1">
    <w:name w:val="rteindent1"/>
    <w:basedOn w:val="Normal"/>
    <w:rsid w:val="00064DA9"/>
    <w:pPr>
      <w:spacing w:before="100" w:beforeAutospacing="1" w:after="100" w:afterAutospacing="1" w:line="240" w:lineRule="auto"/>
    </w:pPr>
    <w:rPr>
      <w:rFonts w:ascii="SimSun" w:eastAsia="SimSun" w:hAnsi="SimSun" w:cs="SimSun"/>
      <w:sz w:val="24"/>
      <w:szCs w:val="24"/>
      <w:lang w:eastAsia="zh-CN"/>
    </w:rPr>
  </w:style>
  <w:style w:type="character" w:customStyle="1" w:styleId="baec5a81-e4d6-4674-97f3-e9220f0136c1">
    <w:name w:val="baec5a81-e4d6-4674-97f3-e9220f0136c1"/>
    <w:basedOn w:val="DefaultParagraphFont"/>
    <w:rsid w:val="00064DA9"/>
  </w:style>
  <w:style w:type="character" w:customStyle="1" w:styleId="apple-converted-space">
    <w:name w:val="apple-converted-space"/>
    <w:basedOn w:val="DefaultParagraphFont"/>
    <w:rsid w:val="00064DA9"/>
  </w:style>
  <w:style w:type="character" w:styleId="Emphasis">
    <w:name w:val="Emphasis"/>
    <w:basedOn w:val="DefaultParagraphFont"/>
    <w:uiPriority w:val="20"/>
    <w:qFormat/>
    <w:rsid w:val="00064DA9"/>
    <w:rPr>
      <w:i/>
      <w:iCs/>
    </w:rPr>
  </w:style>
  <w:style w:type="paragraph" w:customStyle="1" w:styleId="Headingone">
    <w:name w:val="Heading one"/>
    <w:basedOn w:val="Normal"/>
    <w:qFormat/>
    <w:rsid w:val="00233F89"/>
    <w:pPr>
      <w:spacing w:line="288" w:lineRule="auto"/>
      <w:ind w:left="720"/>
      <w:jc w:val="center"/>
    </w:pPr>
    <w:rPr>
      <w:rFonts w:ascii="Garamond" w:hAnsi="Garamond" w:cs="Times New Roman"/>
      <w:b/>
      <w:color w:val="000000" w:themeColor="text1"/>
      <w:sz w:val="28"/>
      <w:szCs w:val="24"/>
    </w:rPr>
  </w:style>
  <w:style w:type="character" w:customStyle="1" w:styleId="Heading2Char">
    <w:name w:val="Heading 2 Char"/>
    <w:aliases w:val="Heading two Char"/>
    <w:basedOn w:val="DefaultParagraphFont"/>
    <w:link w:val="Heading2"/>
    <w:uiPriority w:val="9"/>
    <w:rsid w:val="0080376F"/>
    <w:rPr>
      <w:rFonts w:ascii="Garamond" w:eastAsiaTheme="majorEastAsia" w:hAnsi="Garamond" w:cstheme="majorBidi"/>
      <w:b/>
      <w:color w:val="000000" w:themeColor="text1"/>
      <w:sz w:val="24"/>
      <w:szCs w:val="26"/>
      <w:u w:val="single"/>
    </w:rPr>
  </w:style>
  <w:style w:type="paragraph" w:styleId="TOC2">
    <w:name w:val="toc 2"/>
    <w:basedOn w:val="Normal"/>
    <w:next w:val="Normal"/>
    <w:autoRedefine/>
    <w:uiPriority w:val="39"/>
    <w:unhideWhenUsed/>
    <w:rsid w:val="005F1F1C"/>
    <w:pPr>
      <w:tabs>
        <w:tab w:val="left" w:pos="660"/>
        <w:tab w:val="right" w:pos="10790"/>
      </w:tabs>
      <w:spacing w:before="120" w:after="0"/>
      <w:ind w:left="220"/>
    </w:pPr>
    <w:rPr>
      <w:i/>
      <w:iCs/>
      <w:sz w:val="20"/>
      <w:szCs w:val="20"/>
    </w:rPr>
  </w:style>
  <w:style w:type="paragraph" w:styleId="TOC1">
    <w:name w:val="toc 1"/>
    <w:basedOn w:val="Normal"/>
    <w:next w:val="Normal"/>
    <w:autoRedefine/>
    <w:uiPriority w:val="39"/>
    <w:unhideWhenUsed/>
    <w:rsid w:val="00F826C0"/>
    <w:pPr>
      <w:tabs>
        <w:tab w:val="right" w:pos="10790"/>
      </w:tabs>
      <w:spacing w:before="240" w:after="120"/>
    </w:pPr>
    <w:rPr>
      <w:b/>
      <w:bCs/>
      <w:sz w:val="20"/>
      <w:szCs w:val="20"/>
    </w:rPr>
  </w:style>
  <w:style w:type="paragraph" w:styleId="TOC3">
    <w:name w:val="toc 3"/>
    <w:basedOn w:val="Normal"/>
    <w:next w:val="Normal"/>
    <w:autoRedefine/>
    <w:uiPriority w:val="39"/>
    <w:unhideWhenUsed/>
    <w:rsid w:val="0061010C"/>
    <w:pPr>
      <w:spacing w:after="0"/>
      <w:ind w:left="440"/>
    </w:pPr>
    <w:rPr>
      <w:sz w:val="20"/>
      <w:szCs w:val="20"/>
    </w:rPr>
  </w:style>
  <w:style w:type="paragraph" w:styleId="TOC4">
    <w:name w:val="toc 4"/>
    <w:basedOn w:val="Normal"/>
    <w:next w:val="Normal"/>
    <w:autoRedefine/>
    <w:uiPriority w:val="39"/>
    <w:semiHidden/>
    <w:unhideWhenUsed/>
    <w:rsid w:val="0061010C"/>
    <w:pPr>
      <w:spacing w:after="0"/>
      <w:ind w:left="660"/>
    </w:pPr>
    <w:rPr>
      <w:sz w:val="20"/>
      <w:szCs w:val="20"/>
    </w:rPr>
  </w:style>
  <w:style w:type="paragraph" w:styleId="TOC5">
    <w:name w:val="toc 5"/>
    <w:basedOn w:val="Normal"/>
    <w:next w:val="Normal"/>
    <w:autoRedefine/>
    <w:uiPriority w:val="39"/>
    <w:semiHidden/>
    <w:unhideWhenUsed/>
    <w:rsid w:val="0061010C"/>
    <w:pPr>
      <w:spacing w:after="0"/>
      <w:ind w:left="880"/>
    </w:pPr>
    <w:rPr>
      <w:sz w:val="20"/>
      <w:szCs w:val="20"/>
    </w:rPr>
  </w:style>
  <w:style w:type="paragraph" w:styleId="TOC6">
    <w:name w:val="toc 6"/>
    <w:basedOn w:val="Normal"/>
    <w:next w:val="Normal"/>
    <w:autoRedefine/>
    <w:uiPriority w:val="39"/>
    <w:semiHidden/>
    <w:unhideWhenUsed/>
    <w:rsid w:val="0061010C"/>
    <w:pPr>
      <w:spacing w:after="0"/>
      <w:ind w:left="1100"/>
    </w:pPr>
    <w:rPr>
      <w:sz w:val="20"/>
      <w:szCs w:val="20"/>
    </w:rPr>
  </w:style>
  <w:style w:type="paragraph" w:styleId="TOC7">
    <w:name w:val="toc 7"/>
    <w:basedOn w:val="Normal"/>
    <w:next w:val="Normal"/>
    <w:autoRedefine/>
    <w:uiPriority w:val="39"/>
    <w:semiHidden/>
    <w:unhideWhenUsed/>
    <w:rsid w:val="0061010C"/>
    <w:pPr>
      <w:spacing w:after="0"/>
      <w:ind w:left="1320"/>
    </w:pPr>
    <w:rPr>
      <w:sz w:val="20"/>
      <w:szCs w:val="20"/>
    </w:rPr>
  </w:style>
  <w:style w:type="paragraph" w:styleId="TOC8">
    <w:name w:val="toc 8"/>
    <w:basedOn w:val="Normal"/>
    <w:next w:val="Normal"/>
    <w:autoRedefine/>
    <w:uiPriority w:val="39"/>
    <w:semiHidden/>
    <w:unhideWhenUsed/>
    <w:rsid w:val="0061010C"/>
    <w:pPr>
      <w:spacing w:after="0"/>
      <w:ind w:left="1540"/>
    </w:pPr>
    <w:rPr>
      <w:sz w:val="20"/>
      <w:szCs w:val="20"/>
    </w:rPr>
  </w:style>
  <w:style w:type="paragraph" w:styleId="TOC9">
    <w:name w:val="toc 9"/>
    <w:basedOn w:val="Normal"/>
    <w:next w:val="Normal"/>
    <w:autoRedefine/>
    <w:uiPriority w:val="39"/>
    <w:semiHidden/>
    <w:unhideWhenUsed/>
    <w:rsid w:val="0061010C"/>
    <w:pPr>
      <w:spacing w:after="0"/>
      <w:ind w:left="1760"/>
    </w:pPr>
    <w:rPr>
      <w:sz w:val="20"/>
      <w:szCs w:val="20"/>
    </w:rPr>
  </w:style>
  <w:style w:type="character" w:customStyle="1" w:styleId="Heading3Char">
    <w:name w:val="Heading 3 Char"/>
    <w:basedOn w:val="DefaultParagraphFont"/>
    <w:link w:val="Heading3"/>
    <w:uiPriority w:val="9"/>
    <w:semiHidden/>
    <w:rsid w:val="0061010C"/>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DefaultParagraphFont"/>
    <w:uiPriority w:val="99"/>
    <w:semiHidden/>
    <w:unhideWhenUsed/>
    <w:rsid w:val="00A5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09345">
      <w:bodyDiv w:val="1"/>
      <w:marLeft w:val="0"/>
      <w:marRight w:val="0"/>
      <w:marTop w:val="0"/>
      <w:marBottom w:val="0"/>
      <w:divBdr>
        <w:top w:val="none" w:sz="0" w:space="0" w:color="auto"/>
        <w:left w:val="none" w:sz="0" w:space="0" w:color="auto"/>
        <w:bottom w:val="none" w:sz="0" w:space="0" w:color="auto"/>
        <w:right w:val="none" w:sz="0" w:space="0" w:color="auto"/>
      </w:divBdr>
      <w:divsChild>
        <w:div w:id="368996563">
          <w:marLeft w:val="1627"/>
          <w:marRight w:val="0"/>
          <w:marTop w:val="60"/>
          <w:marBottom w:val="0"/>
          <w:divBdr>
            <w:top w:val="none" w:sz="0" w:space="0" w:color="auto"/>
            <w:left w:val="none" w:sz="0" w:space="0" w:color="auto"/>
            <w:bottom w:val="none" w:sz="0" w:space="0" w:color="auto"/>
            <w:right w:val="none" w:sz="0" w:space="0" w:color="auto"/>
          </w:divBdr>
        </w:div>
        <w:div w:id="649989558">
          <w:marLeft w:val="1627"/>
          <w:marRight w:val="0"/>
          <w:marTop w:val="60"/>
          <w:marBottom w:val="0"/>
          <w:divBdr>
            <w:top w:val="none" w:sz="0" w:space="0" w:color="auto"/>
            <w:left w:val="none" w:sz="0" w:space="0" w:color="auto"/>
            <w:bottom w:val="none" w:sz="0" w:space="0" w:color="auto"/>
            <w:right w:val="none" w:sz="0" w:space="0" w:color="auto"/>
          </w:divBdr>
        </w:div>
        <w:div w:id="2032802604">
          <w:marLeft w:val="1627"/>
          <w:marRight w:val="0"/>
          <w:marTop w:val="60"/>
          <w:marBottom w:val="0"/>
          <w:divBdr>
            <w:top w:val="none" w:sz="0" w:space="0" w:color="auto"/>
            <w:left w:val="none" w:sz="0" w:space="0" w:color="auto"/>
            <w:bottom w:val="none" w:sz="0" w:space="0" w:color="auto"/>
            <w:right w:val="none" w:sz="0" w:space="0" w:color="auto"/>
          </w:divBdr>
        </w:div>
      </w:divsChild>
    </w:div>
    <w:div w:id="526524399">
      <w:bodyDiv w:val="1"/>
      <w:marLeft w:val="0"/>
      <w:marRight w:val="0"/>
      <w:marTop w:val="0"/>
      <w:marBottom w:val="0"/>
      <w:divBdr>
        <w:top w:val="none" w:sz="0" w:space="0" w:color="auto"/>
        <w:left w:val="none" w:sz="0" w:space="0" w:color="auto"/>
        <w:bottom w:val="none" w:sz="0" w:space="0" w:color="auto"/>
        <w:right w:val="none" w:sz="0" w:space="0" w:color="auto"/>
      </w:divBdr>
      <w:divsChild>
        <w:div w:id="1282492531">
          <w:marLeft w:val="0"/>
          <w:marRight w:val="0"/>
          <w:marTop w:val="0"/>
          <w:marBottom w:val="0"/>
          <w:divBdr>
            <w:top w:val="none" w:sz="0" w:space="0" w:color="auto"/>
            <w:left w:val="none" w:sz="0" w:space="0" w:color="auto"/>
            <w:bottom w:val="none" w:sz="0" w:space="0" w:color="auto"/>
            <w:right w:val="none" w:sz="0" w:space="0" w:color="auto"/>
          </w:divBdr>
        </w:div>
        <w:div w:id="2134446679">
          <w:marLeft w:val="0"/>
          <w:marRight w:val="0"/>
          <w:marTop w:val="0"/>
          <w:marBottom w:val="0"/>
          <w:divBdr>
            <w:top w:val="none" w:sz="0" w:space="0" w:color="auto"/>
            <w:left w:val="none" w:sz="0" w:space="0" w:color="auto"/>
            <w:bottom w:val="none" w:sz="0" w:space="0" w:color="auto"/>
            <w:right w:val="none" w:sz="0" w:space="0" w:color="auto"/>
          </w:divBdr>
        </w:div>
      </w:divsChild>
    </w:div>
    <w:div w:id="745612478">
      <w:bodyDiv w:val="1"/>
      <w:marLeft w:val="0"/>
      <w:marRight w:val="0"/>
      <w:marTop w:val="0"/>
      <w:marBottom w:val="0"/>
      <w:divBdr>
        <w:top w:val="none" w:sz="0" w:space="0" w:color="auto"/>
        <w:left w:val="none" w:sz="0" w:space="0" w:color="auto"/>
        <w:bottom w:val="none" w:sz="0" w:space="0" w:color="auto"/>
        <w:right w:val="none" w:sz="0" w:space="0" w:color="auto"/>
      </w:divBdr>
    </w:div>
    <w:div w:id="927537294">
      <w:bodyDiv w:val="1"/>
      <w:marLeft w:val="0"/>
      <w:marRight w:val="0"/>
      <w:marTop w:val="0"/>
      <w:marBottom w:val="0"/>
      <w:divBdr>
        <w:top w:val="none" w:sz="0" w:space="0" w:color="auto"/>
        <w:left w:val="none" w:sz="0" w:space="0" w:color="auto"/>
        <w:bottom w:val="none" w:sz="0" w:space="0" w:color="auto"/>
        <w:right w:val="none" w:sz="0" w:space="0" w:color="auto"/>
      </w:divBdr>
      <w:divsChild>
        <w:div w:id="1276402896">
          <w:marLeft w:val="0"/>
          <w:marRight w:val="0"/>
          <w:marTop w:val="0"/>
          <w:marBottom w:val="0"/>
          <w:divBdr>
            <w:top w:val="none" w:sz="0" w:space="0" w:color="auto"/>
            <w:left w:val="none" w:sz="0" w:space="0" w:color="auto"/>
            <w:bottom w:val="none" w:sz="0" w:space="0" w:color="auto"/>
            <w:right w:val="none" w:sz="0" w:space="0" w:color="auto"/>
          </w:divBdr>
          <w:divsChild>
            <w:div w:id="1983149473">
              <w:marLeft w:val="0"/>
              <w:marRight w:val="0"/>
              <w:marTop w:val="0"/>
              <w:marBottom w:val="0"/>
              <w:divBdr>
                <w:top w:val="none" w:sz="0" w:space="0" w:color="auto"/>
                <w:left w:val="none" w:sz="0" w:space="0" w:color="auto"/>
                <w:bottom w:val="none" w:sz="0" w:space="0" w:color="auto"/>
                <w:right w:val="none" w:sz="0" w:space="0" w:color="auto"/>
              </w:divBdr>
              <w:divsChild>
                <w:div w:id="670569800">
                  <w:marLeft w:val="0"/>
                  <w:marRight w:val="0"/>
                  <w:marTop w:val="0"/>
                  <w:marBottom w:val="0"/>
                  <w:divBdr>
                    <w:top w:val="none" w:sz="0" w:space="0" w:color="auto"/>
                    <w:left w:val="none" w:sz="0" w:space="0" w:color="auto"/>
                    <w:bottom w:val="none" w:sz="0" w:space="0" w:color="auto"/>
                    <w:right w:val="none" w:sz="0" w:space="0" w:color="auto"/>
                  </w:divBdr>
                  <w:divsChild>
                    <w:div w:id="504397317">
                      <w:marLeft w:val="0"/>
                      <w:marRight w:val="0"/>
                      <w:marTop w:val="45"/>
                      <w:marBottom w:val="0"/>
                      <w:divBdr>
                        <w:top w:val="none" w:sz="0" w:space="0" w:color="auto"/>
                        <w:left w:val="none" w:sz="0" w:space="0" w:color="auto"/>
                        <w:bottom w:val="none" w:sz="0" w:space="0" w:color="auto"/>
                        <w:right w:val="none" w:sz="0" w:space="0" w:color="auto"/>
                      </w:divBdr>
                      <w:divsChild>
                        <w:div w:id="60183325">
                          <w:marLeft w:val="0"/>
                          <w:marRight w:val="0"/>
                          <w:marTop w:val="0"/>
                          <w:marBottom w:val="0"/>
                          <w:divBdr>
                            <w:top w:val="none" w:sz="0" w:space="0" w:color="auto"/>
                            <w:left w:val="none" w:sz="0" w:space="0" w:color="auto"/>
                            <w:bottom w:val="none" w:sz="0" w:space="0" w:color="auto"/>
                            <w:right w:val="none" w:sz="0" w:space="0" w:color="auto"/>
                          </w:divBdr>
                          <w:divsChild>
                            <w:div w:id="1841891082">
                              <w:marLeft w:val="2070"/>
                              <w:marRight w:val="3960"/>
                              <w:marTop w:val="0"/>
                              <w:marBottom w:val="0"/>
                              <w:divBdr>
                                <w:top w:val="none" w:sz="0" w:space="0" w:color="auto"/>
                                <w:left w:val="none" w:sz="0" w:space="0" w:color="auto"/>
                                <w:bottom w:val="none" w:sz="0" w:space="0" w:color="auto"/>
                                <w:right w:val="none" w:sz="0" w:space="0" w:color="auto"/>
                              </w:divBdr>
                              <w:divsChild>
                                <w:div w:id="514878664">
                                  <w:marLeft w:val="0"/>
                                  <w:marRight w:val="0"/>
                                  <w:marTop w:val="0"/>
                                  <w:marBottom w:val="0"/>
                                  <w:divBdr>
                                    <w:top w:val="none" w:sz="0" w:space="0" w:color="auto"/>
                                    <w:left w:val="none" w:sz="0" w:space="0" w:color="auto"/>
                                    <w:bottom w:val="none" w:sz="0" w:space="0" w:color="auto"/>
                                    <w:right w:val="none" w:sz="0" w:space="0" w:color="auto"/>
                                  </w:divBdr>
                                  <w:divsChild>
                                    <w:div w:id="1998413111">
                                      <w:marLeft w:val="0"/>
                                      <w:marRight w:val="0"/>
                                      <w:marTop w:val="0"/>
                                      <w:marBottom w:val="0"/>
                                      <w:divBdr>
                                        <w:top w:val="none" w:sz="0" w:space="0" w:color="auto"/>
                                        <w:left w:val="none" w:sz="0" w:space="0" w:color="auto"/>
                                        <w:bottom w:val="none" w:sz="0" w:space="0" w:color="auto"/>
                                        <w:right w:val="none" w:sz="0" w:space="0" w:color="auto"/>
                                      </w:divBdr>
                                      <w:divsChild>
                                        <w:div w:id="272976140">
                                          <w:marLeft w:val="0"/>
                                          <w:marRight w:val="0"/>
                                          <w:marTop w:val="0"/>
                                          <w:marBottom w:val="0"/>
                                          <w:divBdr>
                                            <w:top w:val="none" w:sz="0" w:space="0" w:color="auto"/>
                                            <w:left w:val="none" w:sz="0" w:space="0" w:color="auto"/>
                                            <w:bottom w:val="none" w:sz="0" w:space="0" w:color="auto"/>
                                            <w:right w:val="none" w:sz="0" w:space="0" w:color="auto"/>
                                          </w:divBdr>
                                          <w:divsChild>
                                            <w:div w:id="1678072498">
                                              <w:marLeft w:val="0"/>
                                              <w:marRight w:val="0"/>
                                              <w:marTop w:val="90"/>
                                              <w:marBottom w:val="0"/>
                                              <w:divBdr>
                                                <w:top w:val="none" w:sz="0" w:space="0" w:color="auto"/>
                                                <w:left w:val="none" w:sz="0" w:space="0" w:color="auto"/>
                                                <w:bottom w:val="none" w:sz="0" w:space="0" w:color="auto"/>
                                                <w:right w:val="none" w:sz="0" w:space="0" w:color="auto"/>
                                              </w:divBdr>
                                              <w:divsChild>
                                                <w:div w:id="953252008">
                                                  <w:marLeft w:val="0"/>
                                                  <w:marRight w:val="0"/>
                                                  <w:marTop w:val="0"/>
                                                  <w:marBottom w:val="0"/>
                                                  <w:divBdr>
                                                    <w:top w:val="none" w:sz="0" w:space="0" w:color="auto"/>
                                                    <w:left w:val="none" w:sz="0" w:space="0" w:color="auto"/>
                                                    <w:bottom w:val="none" w:sz="0" w:space="0" w:color="auto"/>
                                                    <w:right w:val="none" w:sz="0" w:space="0" w:color="auto"/>
                                                  </w:divBdr>
                                                  <w:divsChild>
                                                    <w:div w:id="199975177">
                                                      <w:marLeft w:val="0"/>
                                                      <w:marRight w:val="0"/>
                                                      <w:marTop w:val="0"/>
                                                      <w:marBottom w:val="0"/>
                                                      <w:divBdr>
                                                        <w:top w:val="none" w:sz="0" w:space="0" w:color="auto"/>
                                                        <w:left w:val="none" w:sz="0" w:space="0" w:color="auto"/>
                                                        <w:bottom w:val="none" w:sz="0" w:space="0" w:color="auto"/>
                                                        <w:right w:val="none" w:sz="0" w:space="0" w:color="auto"/>
                                                      </w:divBdr>
                                                      <w:divsChild>
                                                        <w:div w:id="1632589877">
                                                          <w:marLeft w:val="0"/>
                                                          <w:marRight w:val="0"/>
                                                          <w:marTop w:val="0"/>
                                                          <w:marBottom w:val="390"/>
                                                          <w:divBdr>
                                                            <w:top w:val="none" w:sz="0" w:space="0" w:color="auto"/>
                                                            <w:left w:val="none" w:sz="0" w:space="0" w:color="auto"/>
                                                            <w:bottom w:val="none" w:sz="0" w:space="0" w:color="auto"/>
                                                            <w:right w:val="none" w:sz="0" w:space="0" w:color="auto"/>
                                                          </w:divBdr>
                                                          <w:divsChild>
                                                            <w:div w:id="2046565907">
                                                              <w:marLeft w:val="0"/>
                                                              <w:marRight w:val="0"/>
                                                              <w:marTop w:val="0"/>
                                                              <w:marBottom w:val="0"/>
                                                              <w:divBdr>
                                                                <w:top w:val="none" w:sz="0" w:space="0" w:color="auto"/>
                                                                <w:left w:val="none" w:sz="0" w:space="0" w:color="auto"/>
                                                                <w:bottom w:val="none" w:sz="0" w:space="0" w:color="auto"/>
                                                                <w:right w:val="none" w:sz="0" w:space="0" w:color="auto"/>
                                                              </w:divBdr>
                                                              <w:divsChild>
                                                                <w:div w:id="2050760743">
                                                                  <w:marLeft w:val="0"/>
                                                                  <w:marRight w:val="0"/>
                                                                  <w:marTop w:val="0"/>
                                                                  <w:marBottom w:val="0"/>
                                                                  <w:divBdr>
                                                                    <w:top w:val="none" w:sz="0" w:space="0" w:color="auto"/>
                                                                    <w:left w:val="none" w:sz="0" w:space="0" w:color="auto"/>
                                                                    <w:bottom w:val="none" w:sz="0" w:space="0" w:color="auto"/>
                                                                    <w:right w:val="none" w:sz="0" w:space="0" w:color="auto"/>
                                                                  </w:divBdr>
                                                                  <w:divsChild>
                                                                    <w:div w:id="315573776">
                                                                      <w:marLeft w:val="0"/>
                                                                      <w:marRight w:val="0"/>
                                                                      <w:marTop w:val="0"/>
                                                                      <w:marBottom w:val="0"/>
                                                                      <w:divBdr>
                                                                        <w:top w:val="none" w:sz="0" w:space="0" w:color="auto"/>
                                                                        <w:left w:val="none" w:sz="0" w:space="0" w:color="auto"/>
                                                                        <w:bottom w:val="none" w:sz="0" w:space="0" w:color="auto"/>
                                                                        <w:right w:val="none" w:sz="0" w:space="0" w:color="auto"/>
                                                                      </w:divBdr>
                                                                      <w:divsChild>
                                                                        <w:div w:id="1869684188">
                                                                          <w:marLeft w:val="0"/>
                                                                          <w:marRight w:val="0"/>
                                                                          <w:marTop w:val="0"/>
                                                                          <w:marBottom w:val="0"/>
                                                                          <w:divBdr>
                                                                            <w:top w:val="none" w:sz="0" w:space="0" w:color="auto"/>
                                                                            <w:left w:val="none" w:sz="0" w:space="0" w:color="auto"/>
                                                                            <w:bottom w:val="none" w:sz="0" w:space="0" w:color="auto"/>
                                                                            <w:right w:val="none" w:sz="0" w:space="0" w:color="auto"/>
                                                                          </w:divBdr>
                                                                          <w:divsChild>
                                                                            <w:div w:id="950822592">
                                                                              <w:marLeft w:val="0"/>
                                                                              <w:marRight w:val="0"/>
                                                                              <w:marTop w:val="0"/>
                                                                              <w:marBottom w:val="0"/>
                                                                              <w:divBdr>
                                                                                <w:top w:val="none" w:sz="0" w:space="0" w:color="auto"/>
                                                                                <w:left w:val="none" w:sz="0" w:space="0" w:color="auto"/>
                                                                                <w:bottom w:val="none" w:sz="0" w:space="0" w:color="auto"/>
                                                                                <w:right w:val="none" w:sz="0" w:space="0" w:color="auto"/>
                                                                              </w:divBdr>
                                                                              <w:divsChild>
                                                                                <w:div w:id="81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397329">
      <w:bodyDiv w:val="1"/>
      <w:marLeft w:val="0"/>
      <w:marRight w:val="0"/>
      <w:marTop w:val="0"/>
      <w:marBottom w:val="0"/>
      <w:divBdr>
        <w:top w:val="none" w:sz="0" w:space="0" w:color="auto"/>
        <w:left w:val="none" w:sz="0" w:space="0" w:color="auto"/>
        <w:bottom w:val="none" w:sz="0" w:space="0" w:color="auto"/>
        <w:right w:val="none" w:sz="0" w:space="0" w:color="auto"/>
      </w:divBdr>
    </w:div>
    <w:div w:id="1411541593">
      <w:bodyDiv w:val="1"/>
      <w:marLeft w:val="0"/>
      <w:marRight w:val="0"/>
      <w:marTop w:val="0"/>
      <w:marBottom w:val="0"/>
      <w:divBdr>
        <w:top w:val="none" w:sz="0" w:space="0" w:color="auto"/>
        <w:left w:val="none" w:sz="0" w:space="0" w:color="auto"/>
        <w:bottom w:val="none" w:sz="0" w:space="0" w:color="auto"/>
        <w:right w:val="none" w:sz="0" w:space="0" w:color="auto"/>
      </w:divBdr>
    </w:div>
    <w:div w:id="1500999110">
      <w:bodyDiv w:val="1"/>
      <w:marLeft w:val="0"/>
      <w:marRight w:val="0"/>
      <w:marTop w:val="0"/>
      <w:marBottom w:val="0"/>
      <w:divBdr>
        <w:top w:val="none" w:sz="0" w:space="0" w:color="auto"/>
        <w:left w:val="none" w:sz="0" w:space="0" w:color="auto"/>
        <w:bottom w:val="none" w:sz="0" w:space="0" w:color="auto"/>
        <w:right w:val="none" w:sz="0" w:space="0" w:color="auto"/>
      </w:divBdr>
    </w:div>
    <w:div w:id="1572958857">
      <w:bodyDiv w:val="1"/>
      <w:marLeft w:val="0"/>
      <w:marRight w:val="0"/>
      <w:marTop w:val="0"/>
      <w:marBottom w:val="0"/>
      <w:divBdr>
        <w:top w:val="none" w:sz="0" w:space="0" w:color="auto"/>
        <w:left w:val="none" w:sz="0" w:space="0" w:color="auto"/>
        <w:bottom w:val="none" w:sz="0" w:space="0" w:color="auto"/>
        <w:right w:val="none" w:sz="0" w:space="0" w:color="auto"/>
      </w:divBdr>
    </w:div>
    <w:div w:id="19678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ca.ga.gov" TargetMode="External"/><Relationship Id="rId18" Type="http://schemas.openxmlformats.org/officeDocument/2006/relationships/image" Target="media/image3.png"/><Relationship Id="rId26" Type="http://schemas.openxmlformats.org/officeDocument/2006/relationships/image" Target="media/image8.png"/><Relationship Id="rId39" Type="http://schemas.openxmlformats.org/officeDocument/2006/relationships/hyperlink" Target="https://www.georgialegalaid.org/" TargetMode="External"/><Relationship Id="rId21" Type="http://schemas.openxmlformats.org/officeDocument/2006/relationships/hyperlink" Target="https://www.hud.gov/program_offices/fair_housing_equal_opp/online-complaint" TargetMode="External"/><Relationship Id="rId34" Type="http://schemas.openxmlformats.org/officeDocument/2006/relationships/image" Target="media/image14.png"/><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barne\Dropbox\GSU_UGA_DCA%20LL-T%20Handbook\Handbook_with%20Statutes%20for%20DCA%20Clean%20File%20w%20new%20revision%20date%20fixing%20TOC.docx"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barne\Dropbox\GSU_UGA_DCA%20LL-T%20Handbook\Handbook_with%20Statutes%20for%20DCA%20Clean%20File%20w%20new%20revision%20date%20fixing%20TOC.docx" TargetMode="Externa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https://www.hud.gov/program_offices/fair_housing_equal_opp" TargetMode="External"/><Relationship Id="rId31" Type="http://schemas.microsoft.com/office/2007/relationships/hdphoto" Target="media/hdphoto2.wdp"/><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arne\Dropbox\GSU_UGA_DCA%20LL-T%20Handbook\Handbook_with%20Statutes%20for%20DCA%20Clean%20File%20w%20new%20revision%20date%20fixing%20TOC.docx" TargetMode="External"/><Relationship Id="rId22" Type="http://schemas.openxmlformats.org/officeDocument/2006/relationships/image" Target="media/image4.png"/><Relationship Id="rId27" Type="http://schemas.microsoft.com/office/2007/relationships/hdphoto" Target="media/hdphoto1.wdp"/><Relationship Id="rId30" Type="http://schemas.openxmlformats.org/officeDocument/2006/relationships/image" Target="media/image11.png"/><Relationship Id="rId35" Type="http://schemas.openxmlformats.org/officeDocument/2006/relationships/image" Target="media/image15.jpeg"/><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file:///C:\Users\barne\Dropbox\GSU_UGA_DCA%20LL-T%20Handbook\Handbook_with%20Statutes%20for%20DCA%20Clean%20File%20w%20new%20revision%20date%20fixing%20TOC.docx" TargetMode="External"/><Relationship Id="rId25" Type="http://schemas.openxmlformats.org/officeDocument/2006/relationships/image" Target="media/image7.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fontTable" Target="fontTable.xml"/><Relationship Id="rId20" Type="http://schemas.openxmlformats.org/officeDocument/2006/relationships/hyperlink" Target="https://www.hud.gov/program_offices/fair_housing_equal_opp/contact_fhip"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unicode.com/library/ga" TargetMode="External"/><Relationship Id="rId2" Type="http://schemas.openxmlformats.org/officeDocument/2006/relationships/hyperlink" Target="https://www.hud.gov/sites/documents/HUD_OGCGUIDAPPFHASTANDCR.PDF" TargetMode="External"/><Relationship Id="rId1" Type="http://schemas.openxmlformats.org/officeDocument/2006/relationships/hyperlink" Target="https://www.hud.gov/program_offices/fair_housing_equal_opp/online-complaint" TargetMode="External"/><Relationship Id="rId5" Type="http://schemas.openxmlformats.org/officeDocument/2006/relationships/hyperlink" Target="https://www.military.com/benefits/military-legal-matters/scra/scra-rental-and-eviction-protection.html" TargetMode="External"/><Relationship Id="rId4" Type="http://schemas.openxmlformats.org/officeDocument/2006/relationships/hyperlink" Target="http://www.georgiacourt.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68AFF5D4F748EABA33D36C512A0440"/>
        <w:category>
          <w:name w:val="General"/>
          <w:gallery w:val="placeholder"/>
        </w:category>
        <w:types>
          <w:type w:val="bbPlcHdr"/>
        </w:types>
        <w:behaviors>
          <w:behavior w:val="content"/>
        </w:behaviors>
        <w:guid w:val="{AB01E9F4-F6AC-4527-B30A-2450C3D53C11}"/>
      </w:docPartPr>
      <w:docPartBody>
        <w:p w:rsidR="00F82C84" w:rsidRDefault="00C82BBA">
          <w:r w:rsidRPr="00E074A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Estrangelo Edessa">
    <w:altName w:val="Comic Sans MS"/>
    <w:panose1 w:val="00000000000000000000"/>
    <w:charset w:val="01"/>
    <w:family w:val="roman"/>
    <w:pitch w:val="variable"/>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BA"/>
    <w:rsid w:val="000132B7"/>
    <w:rsid w:val="00020D47"/>
    <w:rsid w:val="00043814"/>
    <w:rsid w:val="000B7694"/>
    <w:rsid w:val="001437CB"/>
    <w:rsid w:val="00167141"/>
    <w:rsid w:val="001B0057"/>
    <w:rsid w:val="001B4D1D"/>
    <w:rsid w:val="00201817"/>
    <w:rsid w:val="00224787"/>
    <w:rsid w:val="00232F3A"/>
    <w:rsid w:val="00250E06"/>
    <w:rsid w:val="002A1E4B"/>
    <w:rsid w:val="00324AB1"/>
    <w:rsid w:val="0037112B"/>
    <w:rsid w:val="004222A0"/>
    <w:rsid w:val="00494E34"/>
    <w:rsid w:val="004B3593"/>
    <w:rsid w:val="004B4A33"/>
    <w:rsid w:val="004C038E"/>
    <w:rsid w:val="00525DF5"/>
    <w:rsid w:val="00531B8C"/>
    <w:rsid w:val="00554DDC"/>
    <w:rsid w:val="00565670"/>
    <w:rsid w:val="005D6D31"/>
    <w:rsid w:val="00652079"/>
    <w:rsid w:val="00676854"/>
    <w:rsid w:val="006E798D"/>
    <w:rsid w:val="007B68FB"/>
    <w:rsid w:val="007C5C49"/>
    <w:rsid w:val="00807F5E"/>
    <w:rsid w:val="008331DB"/>
    <w:rsid w:val="00841E53"/>
    <w:rsid w:val="008D26E5"/>
    <w:rsid w:val="00936EB1"/>
    <w:rsid w:val="0095652E"/>
    <w:rsid w:val="009C388D"/>
    <w:rsid w:val="00AB5181"/>
    <w:rsid w:val="00B17FDA"/>
    <w:rsid w:val="00B34D84"/>
    <w:rsid w:val="00B5511D"/>
    <w:rsid w:val="00C03428"/>
    <w:rsid w:val="00C82BBA"/>
    <w:rsid w:val="00CC1834"/>
    <w:rsid w:val="00CE1D4B"/>
    <w:rsid w:val="00CF37A4"/>
    <w:rsid w:val="00DA656D"/>
    <w:rsid w:val="00DF32BC"/>
    <w:rsid w:val="00E67D5A"/>
    <w:rsid w:val="00F17A06"/>
    <w:rsid w:val="00F237A3"/>
    <w:rsid w:val="00F8224C"/>
    <w:rsid w:val="00F82C84"/>
    <w:rsid w:val="00FD009A"/>
    <w:rsid w:val="00FD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B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B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D40A0437EEF46B6164F1F11BEDBC4" ma:contentTypeVersion="7" ma:contentTypeDescription="Create a new document." ma:contentTypeScope="" ma:versionID="6bd883db257262c07a0417f1eeb0688b">
  <xsd:schema xmlns:xsd="http://www.w3.org/2001/XMLSchema" xmlns:xs="http://www.w3.org/2001/XMLSchema" xmlns:p="http://schemas.microsoft.com/office/2006/metadata/properties" xmlns:ns3="99e2c121-5437-4b44-8d09-a0774d1c102f" xmlns:ns4="ad48998d-4c47-4d24-91e3-3175aa037367" targetNamespace="http://schemas.microsoft.com/office/2006/metadata/properties" ma:root="true" ma:fieldsID="5c940105bfe3c18184a5e7599b74008d" ns3:_="" ns4:_="">
    <xsd:import namespace="99e2c121-5437-4b44-8d09-a0774d1c102f"/>
    <xsd:import namespace="ad48998d-4c47-4d24-91e3-3175aa0373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2c121-5437-4b44-8d09-a0774d1c1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48998d-4c47-4d24-91e3-3175aa0373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CDB6F-CC84-4171-850A-9122409E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2c121-5437-4b44-8d09-a0774d1c102f"/>
    <ds:schemaRef ds:uri="ad48998d-4c47-4d24-91e3-3175aa037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59E53-03B3-46AB-B791-6EE32CFF516B}">
  <ds:schemaRefs>
    <ds:schemaRef ds:uri="http://schemas.microsoft.com/sharepoint/v3/contenttype/forms"/>
  </ds:schemaRefs>
</ds:datastoreItem>
</file>

<file path=customXml/itemProps3.xml><?xml version="1.0" encoding="utf-8"?>
<ds:datastoreItem xmlns:ds="http://schemas.openxmlformats.org/officeDocument/2006/customXml" ds:itemID="{6F121198-EEAA-4701-B8ED-1013359AEF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CC70A7-130B-447F-9061-DE63A9C4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13087</Words>
  <Characters>74596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Georgia Landlord-Tenant Handbook |</vt:lpstr>
    </vt:vector>
  </TitlesOfParts>
  <Company/>
  <LinksUpToDate>false</LinksUpToDate>
  <CharactersWithSpaces>87508</CharactersWithSpaces>
  <SharedDoc>false</SharedDoc>
  <HLinks>
    <vt:vector size="204" baseType="variant">
      <vt:variant>
        <vt:i4>4915271</vt:i4>
      </vt:variant>
      <vt:variant>
        <vt:i4>144</vt:i4>
      </vt:variant>
      <vt:variant>
        <vt:i4>0</vt:i4>
      </vt:variant>
      <vt:variant>
        <vt:i4>5</vt:i4>
      </vt:variant>
      <vt:variant>
        <vt:lpwstr>https://www.georgialegalaid.org/</vt:lpwstr>
      </vt:variant>
      <vt:variant>
        <vt:lpwstr/>
      </vt:variant>
      <vt:variant>
        <vt:i4>917568</vt:i4>
      </vt:variant>
      <vt:variant>
        <vt:i4>141</vt:i4>
      </vt:variant>
      <vt:variant>
        <vt:i4>0</vt:i4>
      </vt:variant>
      <vt:variant>
        <vt:i4>5</vt:i4>
      </vt:variant>
      <vt:variant>
        <vt:lpwstr>https://www.hud.gov/program_offices/fair_housing_equal_opp/online-complaint</vt:lpwstr>
      </vt:variant>
      <vt:variant>
        <vt:lpwstr/>
      </vt:variant>
      <vt:variant>
        <vt:i4>4784230</vt:i4>
      </vt:variant>
      <vt:variant>
        <vt:i4>138</vt:i4>
      </vt:variant>
      <vt:variant>
        <vt:i4>0</vt:i4>
      </vt:variant>
      <vt:variant>
        <vt:i4>5</vt:i4>
      </vt:variant>
      <vt:variant>
        <vt:lpwstr>https://www.hud.gov/program_offices/fair_housing_equal_opp/contact_fhip</vt:lpwstr>
      </vt:variant>
      <vt:variant>
        <vt:lpwstr/>
      </vt:variant>
      <vt:variant>
        <vt:i4>6160390</vt:i4>
      </vt:variant>
      <vt:variant>
        <vt:i4>135</vt:i4>
      </vt:variant>
      <vt:variant>
        <vt:i4>0</vt:i4>
      </vt:variant>
      <vt:variant>
        <vt:i4>5</vt:i4>
      </vt:variant>
      <vt:variant>
        <vt:lpwstr>https://www.hud.gov/program_offices/fair_housing_equal_opp</vt:lpwstr>
      </vt:variant>
      <vt:variant>
        <vt:lpwstr/>
      </vt:variant>
      <vt:variant>
        <vt:i4>2162796</vt:i4>
      </vt:variant>
      <vt:variant>
        <vt:i4>132</vt:i4>
      </vt:variant>
      <vt:variant>
        <vt:i4>0</vt:i4>
      </vt:variant>
      <vt:variant>
        <vt:i4>5</vt:i4>
      </vt:variant>
      <vt:variant>
        <vt:lpwstr>https://www.municode.com/library/ga</vt:lpwstr>
      </vt:variant>
      <vt:variant>
        <vt:lpwstr/>
      </vt:variant>
      <vt:variant>
        <vt:i4>1114167</vt:i4>
      </vt:variant>
      <vt:variant>
        <vt:i4>125</vt:i4>
      </vt:variant>
      <vt:variant>
        <vt:i4>0</vt:i4>
      </vt:variant>
      <vt:variant>
        <vt:i4>5</vt:i4>
      </vt:variant>
      <vt:variant>
        <vt:lpwstr/>
      </vt:variant>
      <vt:variant>
        <vt:lpwstr>_Toc42376665</vt:lpwstr>
      </vt:variant>
      <vt:variant>
        <vt:i4>1048631</vt:i4>
      </vt:variant>
      <vt:variant>
        <vt:i4>119</vt:i4>
      </vt:variant>
      <vt:variant>
        <vt:i4>0</vt:i4>
      </vt:variant>
      <vt:variant>
        <vt:i4>5</vt:i4>
      </vt:variant>
      <vt:variant>
        <vt:lpwstr/>
      </vt:variant>
      <vt:variant>
        <vt:lpwstr>_Toc42376664</vt:lpwstr>
      </vt:variant>
      <vt:variant>
        <vt:i4>1507383</vt:i4>
      </vt:variant>
      <vt:variant>
        <vt:i4>113</vt:i4>
      </vt:variant>
      <vt:variant>
        <vt:i4>0</vt:i4>
      </vt:variant>
      <vt:variant>
        <vt:i4>5</vt:i4>
      </vt:variant>
      <vt:variant>
        <vt:lpwstr/>
      </vt:variant>
      <vt:variant>
        <vt:lpwstr>_Toc42376663</vt:lpwstr>
      </vt:variant>
      <vt:variant>
        <vt:i4>1441847</vt:i4>
      </vt:variant>
      <vt:variant>
        <vt:i4>107</vt:i4>
      </vt:variant>
      <vt:variant>
        <vt:i4>0</vt:i4>
      </vt:variant>
      <vt:variant>
        <vt:i4>5</vt:i4>
      </vt:variant>
      <vt:variant>
        <vt:lpwstr/>
      </vt:variant>
      <vt:variant>
        <vt:lpwstr>_Toc42376662</vt:lpwstr>
      </vt:variant>
      <vt:variant>
        <vt:i4>1376311</vt:i4>
      </vt:variant>
      <vt:variant>
        <vt:i4>101</vt:i4>
      </vt:variant>
      <vt:variant>
        <vt:i4>0</vt:i4>
      </vt:variant>
      <vt:variant>
        <vt:i4>5</vt:i4>
      </vt:variant>
      <vt:variant>
        <vt:lpwstr/>
      </vt:variant>
      <vt:variant>
        <vt:lpwstr>_Toc42376661</vt:lpwstr>
      </vt:variant>
      <vt:variant>
        <vt:i4>1310775</vt:i4>
      </vt:variant>
      <vt:variant>
        <vt:i4>95</vt:i4>
      </vt:variant>
      <vt:variant>
        <vt:i4>0</vt:i4>
      </vt:variant>
      <vt:variant>
        <vt:i4>5</vt:i4>
      </vt:variant>
      <vt:variant>
        <vt:lpwstr/>
      </vt:variant>
      <vt:variant>
        <vt:lpwstr>_Toc42376660</vt:lpwstr>
      </vt:variant>
      <vt:variant>
        <vt:i4>1900596</vt:i4>
      </vt:variant>
      <vt:variant>
        <vt:i4>89</vt:i4>
      </vt:variant>
      <vt:variant>
        <vt:i4>0</vt:i4>
      </vt:variant>
      <vt:variant>
        <vt:i4>5</vt:i4>
      </vt:variant>
      <vt:variant>
        <vt:lpwstr/>
      </vt:variant>
      <vt:variant>
        <vt:lpwstr>_Toc42376659</vt:lpwstr>
      </vt:variant>
      <vt:variant>
        <vt:i4>1835060</vt:i4>
      </vt:variant>
      <vt:variant>
        <vt:i4>83</vt:i4>
      </vt:variant>
      <vt:variant>
        <vt:i4>0</vt:i4>
      </vt:variant>
      <vt:variant>
        <vt:i4>5</vt:i4>
      </vt:variant>
      <vt:variant>
        <vt:lpwstr/>
      </vt:variant>
      <vt:variant>
        <vt:lpwstr>_Toc42376658</vt:lpwstr>
      </vt:variant>
      <vt:variant>
        <vt:i4>1245236</vt:i4>
      </vt:variant>
      <vt:variant>
        <vt:i4>77</vt:i4>
      </vt:variant>
      <vt:variant>
        <vt:i4>0</vt:i4>
      </vt:variant>
      <vt:variant>
        <vt:i4>5</vt:i4>
      </vt:variant>
      <vt:variant>
        <vt:lpwstr/>
      </vt:variant>
      <vt:variant>
        <vt:lpwstr>_Toc42376657</vt:lpwstr>
      </vt:variant>
      <vt:variant>
        <vt:i4>1179700</vt:i4>
      </vt:variant>
      <vt:variant>
        <vt:i4>71</vt:i4>
      </vt:variant>
      <vt:variant>
        <vt:i4>0</vt:i4>
      </vt:variant>
      <vt:variant>
        <vt:i4>5</vt:i4>
      </vt:variant>
      <vt:variant>
        <vt:lpwstr/>
      </vt:variant>
      <vt:variant>
        <vt:lpwstr>_Toc42376656</vt:lpwstr>
      </vt:variant>
      <vt:variant>
        <vt:i4>1179728</vt:i4>
      </vt:variant>
      <vt:variant>
        <vt:i4>65</vt:i4>
      </vt:variant>
      <vt:variant>
        <vt:i4>0</vt:i4>
      </vt:variant>
      <vt:variant>
        <vt:i4>5</vt:i4>
      </vt:variant>
      <vt:variant>
        <vt:lpwstr>\\Users\Vivien\Downloads\Handbook draft (mbs final)-RMR Revision 6-2-20.docx</vt:lpwstr>
      </vt:variant>
      <vt:variant>
        <vt:lpwstr>_Toc42376655</vt:lpwstr>
      </vt:variant>
      <vt:variant>
        <vt:i4>1245264</vt:i4>
      </vt:variant>
      <vt:variant>
        <vt:i4>59</vt:i4>
      </vt:variant>
      <vt:variant>
        <vt:i4>0</vt:i4>
      </vt:variant>
      <vt:variant>
        <vt:i4>5</vt:i4>
      </vt:variant>
      <vt:variant>
        <vt:lpwstr>\\Users\Vivien\Downloads\Handbook draft (mbs final)-RMR Revision 6-2-20.docx</vt:lpwstr>
      </vt:variant>
      <vt:variant>
        <vt:lpwstr>_Toc42376654</vt:lpwstr>
      </vt:variant>
      <vt:variant>
        <vt:i4>1507380</vt:i4>
      </vt:variant>
      <vt:variant>
        <vt:i4>53</vt:i4>
      </vt:variant>
      <vt:variant>
        <vt:i4>0</vt:i4>
      </vt:variant>
      <vt:variant>
        <vt:i4>5</vt:i4>
      </vt:variant>
      <vt:variant>
        <vt:lpwstr/>
      </vt:variant>
      <vt:variant>
        <vt:lpwstr>_Toc42376653</vt:lpwstr>
      </vt:variant>
      <vt:variant>
        <vt:i4>1441844</vt:i4>
      </vt:variant>
      <vt:variant>
        <vt:i4>47</vt:i4>
      </vt:variant>
      <vt:variant>
        <vt:i4>0</vt:i4>
      </vt:variant>
      <vt:variant>
        <vt:i4>5</vt:i4>
      </vt:variant>
      <vt:variant>
        <vt:lpwstr/>
      </vt:variant>
      <vt:variant>
        <vt:lpwstr>_Toc42376652</vt:lpwstr>
      </vt:variant>
      <vt:variant>
        <vt:i4>1376308</vt:i4>
      </vt:variant>
      <vt:variant>
        <vt:i4>41</vt:i4>
      </vt:variant>
      <vt:variant>
        <vt:i4>0</vt:i4>
      </vt:variant>
      <vt:variant>
        <vt:i4>5</vt:i4>
      </vt:variant>
      <vt:variant>
        <vt:lpwstr/>
      </vt:variant>
      <vt:variant>
        <vt:lpwstr>_Toc42376651</vt:lpwstr>
      </vt:variant>
      <vt:variant>
        <vt:i4>1310772</vt:i4>
      </vt:variant>
      <vt:variant>
        <vt:i4>35</vt:i4>
      </vt:variant>
      <vt:variant>
        <vt:i4>0</vt:i4>
      </vt:variant>
      <vt:variant>
        <vt:i4>5</vt:i4>
      </vt:variant>
      <vt:variant>
        <vt:lpwstr/>
      </vt:variant>
      <vt:variant>
        <vt:lpwstr>_Toc42376650</vt:lpwstr>
      </vt:variant>
      <vt:variant>
        <vt:i4>1900597</vt:i4>
      </vt:variant>
      <vt:variant>
        <vt:i4>29</vt:i4>
      </vt:variant>
      <vt:variant>
        <vt:i4>0</vt:i4>
      </vt:variant>
      <vt:variant>
        <vt:i4>5</vt:i4>
      </vt:variant>
      <vt:variant>
        <vt:lpwstr/>
      </vt:variant>
      <vt:variant>
        <vt:lpwstr>_Toc42376649</vt:lpwstr>
      </vt:variant>
      <vt:variant>
        <vt:i4>1835061</vt:i4>
      </vt:variant>
      <vt:variant>
        <vt:i4>23</vt:i4>
      </vt:variant>
      <vt:variant>
        <vt:i4>0</vt:i4>
      </vt:variant>
      <vt:variant>
        <vt:i4>5</vt:i4>
      </vt:variant>
      <vt:variant>
        <vt:lpwstr/>
      </vt:variant>
      <vt:variant>
        <vt:lpwstr>_Toc42376648</vt:lpwstr>
      </vt:variant>
      <vt:variant>
        <vt:i4>1048657</vt:i4>
      </vt:variant>
      <vt:variant>
        <vt:i4>17</vt:i4>
      </vt:variant>
      <vt:variant>
        <vt:i4>0</vt:i4>
      </vt:variant>
      <vt:variant>
        <vt:i4>5</vt:i4>
      </vt:variant>
      <vt:variant>
        <vt:lpwstr>\\Users\Vivien\Downloads\Handbook draft (mbs final)-RMR Revision 6-2-20.docx</vt:lpwstr>
      </vt:variant>
      <vt:variant>
        <vt:lpwstr>_Toc42376647</vt:lpwstr>
      </vt:variant>
      <vt:variant>
        <vt:i4>1114193</vt:i4>
      </vt:variant>
      <vt:variant>
        <vt:i4>11</vt:i4>
      </vt:variant>
      <vt:variant>
        <vt:i4>0</vt:i4>
      </vt:variant>
      <vt:variant>
        <vt:i4>5</vt:i4>
      </vt:variant>
      <vt:variant>
        <vt:lpwstr>\\Users\Vivien\Downloads\Handbook draft (mbs final)-RMR Revision 6-2-20.docx</vt:lpwstr>
      </vt:variant>
      <vt:variant>
        <vt:lpwstr>_Toc42376646</vt:lpwstr>
      </vt:variant>
      <vt:variant>
        <vt:i4>1179729</vt:i4>
      </vt:variant>
      <vt:variant>
        <vt:i4>5</vt:i4>
      </vt:variant>
      <vt:variant>
        <vt:i4>0</vt:i4>
      </vt:variant>
      <vt:variant>
        <vt:i4>5</vt:i4>
      </vt:variant>
      <vt:variant>
        <vt:lpwstr>\\Users\Vivien\Downloads\Handbook draft (mbs final)-RMR Revision 6-2-20.docx</vt:lpwstr>
      </vt:variant>
      <vt:variant>
        <vt:lpwstr>_Toc42376645</vt:lpwstr>
      </vt:variant>
      <vt:variant>
        <vt:i4>2556013</vt:i4>
      </vt:variant>
      <vt:variant>
        <vt:i4>0</vt:i4>
      </vt:variant>
      <vt:variant>
        <vt:i4>0</vt:i4>
      </vt:variant>
      <vt:variant>
        <vt:i4>5</vt:i4>
      </vt:variant>
      <vt:variant>
        <vt:lpwstr>http://www.dca.ga.gov/</vt:lpwstr>
      </vt:variant>
      <vt:variant>
        <vt:lpwstr/>
      </vt:variant>
      <vt:variant>
        <vt:i4>6619251</vt:i4>
      </vt:variant>
      <vt:variant>
        <vt:i4>18</vt:i4>
      </vt:variant>
      <vt:variant>
        <vt:i4>0</vt:i4>
      </vt:variant>
      <vt:variant>
        <vt:i4>5</vt:i4>
      </vt:variant>
      <vt:variant>
        <vt:lpwstr>https://www.military.com/benefits/military-legal-matters/scra/scra-rental-and-eviction-protection.html</vt:lpwstr>
      </vt:variant>
      <vt:variant>
        <vt:lpwstr/>
      </vt:variant>
      <vt:variant>
        <vt:i4>5636189</vt:i4>
      </vt:variant>
      <vt:variant>
        <vt:i4>15</vt:i4>
      </vt:variant>
      <vt:variant>
        <vt:i4>0</vt:i4>
      </vt:variant>
      <vt:variant>
        <vt:i4>5</vt:i4>
      </vt:variant>
      <vt:variant>
        <vt:lpwstr>http://www.georgiacourt.gov/</vt:lpwstr>
      </vt:variant>
      <vt:variant>
        <vt:lpwstr/>
      </vt:variant>
      <vt:variant>
        <vt:i4>2162796</vt:i4>
      </vt:variant>
      <vt:variant>
        <vt:i4>12</vt:i4>
      </vt:variant>
      <vt:variant>
        <vt:i4>0</vt:i4>
      </vt:variant>
      <vt:variant>
        <vt:i4>5</vt:i4>
      </vt:variant>
      <vt:variant>
        <vt:lpwstr>https://www.municode.com/library/ga</vt:lpwstr>
      </vt:variant>
      <vt:variant>
        <vt:lpwstr/>
      </vt:variant>
      <vt:variant>
        <vt:i4>8126475</vt:i4>
      </vt:variant>
      <vt:variant>
        <vt:i4>9</vt:i4>
      </vt:variant>
      <vt:variant>
        <vt:i4>0</vt:i4>
      </vt:variant>
      <vt:variant>
        <vt:i4>5</vt:i4>
      </vt:variant>
      <vt:variant>
        <vt:lpwstr>https://www.hud.gov/sites/documents/HUD_OGCGUIDAPPFHASTANDCR.PDF</vt:lpwstr>
      </vt:variant>
      <vt:variant>
        <vt:lpwstr/>
      </vt:variant>
      <vt:variant>
        <vt:i4>327717</vt:i4>
      </vt:variant>
      <vt:variant>
        <vt:i4>6</vt:i4>
      </vt:variant>
      <vt:variant>
        <vt:i4>0</vt:i4>
      </vt:variant>
      <vt:variant>
        <vt:i4>5</vt:i4>
      </vt:variant>
      <vt:variant>
        <vt:lpwstr>https://www.hud.gov/program_offices/fair_housing_equal_opp/fair_housing_act_overview</vt:lpwstr>
      </vt:variant>
      <vt:variant>
        <vt:lpwstr/>
      </vt:variant>
      <vt:variant>
        <vt:i4>917568</vt:i4>
      </vt:variant>
      <vt:variant>
        <vt:i4>3</vt:i4>
      </vt:variant>
      <vt:variant>
        <vt:i4>0</vt:i4>
      </vt:variant>
      <vt:variant>
        <vt:i4>5</vt:i4>
      </vt:variant>
      <vt:variant>
        <vt:lpwstr>https://www.hud.gov/program_offices/fair_housing_equal_opp/online-complaint</vt:lpwstr>
      </vt:variant>
      <vt:variant>
        <vt:lpwstr/>
      </vt:variant>
      <vt:variant>
        <vt:i4>2228321</vt:i4>
      </vt:variant>
      <vt:variant>
        <vt:i4>0</vt:i4>
      </vt:variant>
      <vt:variant>
        <vt:i4>0</vt:i4>
      </vt:variant>
      <vt:variant>
        <vt:i4>5</vt:i4>
      </vt:variant>
      <vt:variant>
        <vt:lpwstr>https://advance.lexis.com/container?config=00JAAzZDgzNzU2ZC05MDA0LTRmMDItYjkzMS0xOGY3MjE3OWNlODIKAFBvZENhdGFsb2fcIFfJnJ2IC8XZi1AYM4Ne&amp;crid=b7199b46-7425-4cb1-8fba-2afeb440eec3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Landlord-Tenant Handbook |</dc:title>
  <dc:subject/>
  <dc:creator>Erin Wright</dc:creator>
  <cp:keywords/>
  <dc:description/>
  <cp:lastModifiedBy>Roberto A. Morales-Roman</cp:lastModifiedBy>
  <cp:revision>5</cp:revision>
  <cp:lastPrinted>2021-02-15T04:09:00Z</cp:lastPrinted>
  <dcterms:created xsi:type="dcterms:W3CDTF">2021-02-15T16:46:00Z</dcterms:created>
  <dcterms:modified xsi:type="dcterms:W3CDTF">2021-02-15T16:51:00Z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0x0101001DAD40A0437EEF46B6164F1F11BEDBC4</vt:lpwstr>
  </property>
</Properties>
</file>