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146F" w14:textId="1CD7437A" w:rsidR="004A4061" w:rsidRPr="009E5A6E" w:rsidRDefault="002550A2" w:rsidP="005C7351">
      <w:pPr>
        <w:jc w:val="center"/>
        <w:rPr>
          <w:rFonts w:ascii="Arial" w:hAnsi="Arial" w:cs="Arial"/>
          <w:b/>
          <w:u w:val="single"/>
        </w:rPr>
      </w:pPr>
      <w:r w:rsidRPr="00221D89">
        <w:rPr>
          <w:rFonts w:ascii="Arial" w:hAnsi="Arial" w:cs="Arial"/>
          <w:b/>
          <w:u w:val="single"/>
        </w:rPr>
        <w:t xml:space="preserve">2018 </w:t>
      </w:r>
      <w:r w:rsidR="004A4061" w:rsidRPr="00221D89">
        <w:rPr>
          <w:rFonts w:ascii="Arial" w:hAnsi="Arial" w:cs="Arial"/>
          <w:b/>
          <w:u w:val="single"/>
        </w:rPr>
        <w:t>Georgia</w:t>
      </w:r>
      <w:r w:rsidR="004A4061" w:rsidRPr="00C3103D">
        <w:rPr>
          <w:rFonts w:ascii="Arial" w:hAnsi="Arial" w:cs="Arial"/>
          <w:b/>
          <w:u w:val="single"/>
        </w:rPr>
        <w:t xml:space="preserve"> Balance of State Continuum</w:t>
      </w:r>
      <w:r w:rsidR="004A4061" w:rsidRPr="009E5A6E">
        <w:rPr>
          <w:rFonts w:ascii="Arial" w:hAnsi="Arial" w:cs="Arial"/>
          <w:b/>
          <w:u w:val="single"/>
        </w:rPr>
        <w:t xml:space="preserve"> of Care </w:t>
      </w:r>
      <w:r w:rsidR="004B025D" w:rsidRPr="009E5A6E">
        <w:rPr>
          <w:rFonts w:ascii="Arial" w:hAnsi="Arial" w:cs="Arial"/>
          <w:b/>
          <w:u w:val="single"/>
        </w:rPr>
        <w:t xml:space="preserve">Review </w:t>
      </w:r>
      <w:r w:rsidR="004A4061" w:rsidRPr="009E5A6E">
        <w:rPr>
          <w:rFonts w:ascii="Arial" w:hAnsi="Arial" w:cs="Arial"/>
          <w:b/>
          <w:u w:val="single"/>
        </w:rPr>
        <w:t>Application</w:t>
      </w:r>
      <w:r w:rsidR="0008084B" w:rsidRPr="0008084B">
        <w:rPr>
          <w:rFonts w:ascii="Arial" w:hAnsi="Arial" w:cs="Arial"/>
          <w:b/>
        </w:rPr>
        <w:t xml:space="preserve"> (v2)</w:t>
      </w:r>
    </w:p>
    <w:p w14:paraId="3C7AA8C9" w14:textId="77777777" w:rsidR="00313C47" w:rsidRPr="009E5A6E" w:rsidRDefault="00313C47" w:rsidP="005C7351">
      <w:pPr>
        <w:jc w:val="center"/>
        <w:rPr>
          <w:rFonts w:ascii="Arial" w:hAnsi="Arial" w:cs="Arial"/>
          <w:b/>
          <w:u w:val="single"/>
        </w:rPr>
      </w:pPr>
      <w:r w:rsidRPr="009E5A6E">
        <w:rPr>
          <w:rFonts w:ascii="Arial" w:hAnsi="Arial" w:cs="Arial"/>
          <w:b/>
          <w:u w:val="single"/>
        </w:rPr>
        <w:t>Renewal Projects</w:t>
      </w:r>
      <w:r w:rsidR="004B025D" w:rsidRPr="009E5A6E">
        <w:rPr>
          <w:rFonts w:ascii="Arial" w:hAnsi="Arial" w:cs="Arial"/>
          <w:b/>
          <w:u w:val="single"/>
        </w:rPr>
        <w:t xml:space="preserve"> ONLY</w:t>
      </w:r>
    </w:p>
    <w:p w14:paraId="48AA0547" w14:textId="77777777" w:rsidR="004A4061" w:rsidRPr="009E5A6E" w:rsidRDefault="004A4061" w:rsidP="005C7351">
      <w:pPr>
        <w:jc w:val="center"/>
        <w:rPr>
          <w:rFonts w:ascii="Arial" w:hAnsi="Arial" w:cs="Arial"/>
          <w:b/>
        </w:rPr>
      </w:pPr>
    </w:p>
    <w:p w14:paraId="3D9961F7" w14:textId="77777777" w:rsidR="00DB1243" w:rsidRPr="009E5A6E" w:rsidRDefault="00DB1243" w:rsidP="005C7351">
      <w:pPr>
        <w:jc w:val="center"/>
        <w:rPr>
          <w:rFonts w:ascii="Arial" w:hAnsi="Arial" w:cs="Arial"/>
          <w:b/>
        </w:rPr>
      </w:pPr>
      <w:bookmarkStart w:id="0" w:name="_GoBack"/>
      <w:bookmarkEnd w:id="0"/>
    </w:p>
    <w:p w14:paraId="7837418F" w14:textId="77777777" w:rsidR="00AF695C" w:rsidRPr="00051116" w:rsidRDefault="00AF695C" w:rsidP="00AF695C">
      <w:pPr>
        <w:autoSpaceDE w:val="0"/>
        <w:autoSpaceDN w:val="0"/>
        <w:adjustRightInd w:val="0"/>
        <w:rPr>
          <w:rFonts w:asciiTheme="minorHAnsi" w:eastAsiaTheme="minorHAnsi" w:hAnsiTheme="minorHAnsi" w:cs="Arial"/>
          <w:b/>
          <w:bCs/>
          <w:u w:val="single"/>
        </w:rPr>
      </w:pPr>
      <w:r w:rsidRPr="00051116">
        <w:rPr>
          <w:rFonts w:asciiTheme="minorHAnsi" w:eastAsiaTheme="minorHAnsi" w:hAnsiTheme="minorHAnsi" w:cs="Arial"/>
          <w:b/>
          <w:bCs/>
          <w:u w:val="single"/>
        </w:rPr>
        <w:t>General Information</w:t>
      </w:r>
    </w:p>
    <w:p w14:paraId="7ADAFF76" w14:textId="77777777" w:rsidR="00AF695C" w:rsidRDefault="00AF695C" w:rsidP="00AF695C">
      <w:pPr>
        <w:rPr>
          <w:rFonts w:asciiTheme="minorHAnsi" w:hAnsiTheme="minorHAnsi" w:cs="Arial"/>
        </w:rPr>
      </w:pPr>
      <w:r>
        <w:rPr>
          <w:rFonts w:asciiTheme="minorHAnsi" w:hAnsiTheme="minorHAnsi" w:cs="Arial"/>
        </w:rPr>
        <w:t xml:space="preserve">For the text fields on the first page, click on the box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w:t>
      </w:r>
      <w:proofErr w:type="gramStart"/>
      <w:r w:rsidRPr="00051116">
        <w:rPr>
          <w:rFonts w:asciiTheme="minorHAnsi" w:hAnsiTheme="minorHAnsi" w:cs="Arial"/>
        </w:rPr>
        <w:t>)(</w:t>
      </w:r>
      <w:proofErr w:type="gramEnd"/>
      <w:r w:rsidRPr="00051116">
        <w:rPr>
          <w:rFonts w:asciiTheme="minorHAnsi" w:hAnsiTheme="minorHAnsi" w:cs="Arial"/>
        </w:rPr>
        <w:t>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EC6C3A9" w14:textId="77777777" w:rsidR="00AF695C" w:rsidRPr="00051116" w:rsidRDefault="00AF695C" w:rsidP="00AF695C">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w:t>
      </w:r>
      <w:proofErr w:type="gramStart"/>
      <w:r w:rsidRPr="00051116">
        <w:rPr>
          <w:rFonts w:asciiTheme="minorHAnsi" w:hAnsiTheme="minorHAnsi" w:cs="Arial"/>
        </w:rPr>
        <w:t>)(</w:t>
      </w:r>
      <w:proofErr w:type="gramEnd"/>
      <w:r w:rsidRPr="00051116">
        <w:rPr>
          <w:rFonts w:asciiTheme="minorHAnsi" w:hAnsiTheme="minorHAnsi" w:cs="Arial"/>
        </w:rPr>
        <w:t>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051116" w:rsidRDefault="00AF695C" w:rsidP="00AF695C">
      <w:pPr>
        <w:rPr>
          <w:rFonts w:asciiTheme="minorHAnsi" w:hAnsiTheme="minorHAnsi" w:cs="Arial"/>
        </w:rPr>
      </w:pPr>
      <w:r w:rsidRPr="00051116">
        <w:rPr>
          <w:rFonts w:asciiTheme="minorHAnsi" w:hAnsiTheme="minorHAnsi" w:cs="Arial"/>
        </w:rPr>
        <w:tab/>
      </w:r>
    </w:p>
    <w:p w14:paraId="1BE94B91" w14:textId="77777777" w:rsidR="00AF695C" w:rsidRPr="00051116" w:rsidRDefault="00AF695C" w:rsidP="00AF695C">
      <w:pPr>
        <w:ind w:firstLine="720"/>
        <w:rPr>
          <w:rFonts w:asciiTheme="minorHAnsi" w:hAnsiTheme="minorHAnsi" w:cs="Arial"/>
        </w:rPr>
      </w:pPr>
      <w:r w:rsidRPr="00051116">
        <w:rPr>
          <w:rFonts w:asciiTheme="minorHAnsi" w:hAnsiTheme="minorHAnsi" w:cs="Arial"/>
        </w:rPr>
        <w:t>DUNS Number:</w:t>
      </w:r>
      <w:r w:rsidRPr="00051116">
        <w:rPr>
          <w:rFonts w:asciiTheme="minorHAnsi" w:hAnsiTheme="minorHAnsi" w:cs="Arial"/>
        </w:rPr>
        <w:tab/>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7384BABF"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HMIS (or equivalent) Project Name and HMIS Project </w:t>
      </w:r>
      <w:r w:rsidR="00684347" w:rsidRPr="00221D89">
        <w:rPr>
          <w:rFonts w:asciiTheme="minorHAnsi" w:hAnsiTheme="minorHAnsi" w:cs="Arial"/>
          <w:b/>
        </w:rPr>
        <w:t>ID (APR Q04a)</w:t>
      </w:r>
      <w:r w:rsidRPr="00221D89">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3BBB9691" w:rsidR="00AF695C" w:rsidRPr="00567E7C" w:rsidRDefault="00AF695C" w:rsidP="00AF695C">
      <w:pPr>
        <w:pStyle w:val="ListParagraph"/>
        <w:numPr>
          <w:ilvl w:val="0"/>
          <w:numId w:val="2"/>
        </w:numPr>
        <w:rPr>
          <w:rFonts w:asciiTheme="minorHAnsi" w:hAnsiTheme="minorHAnsi" w:cs="Arial"/>
        </w:rPr>
      </w:pPr>
      <w:r w:rsidRPr="00221D89">
        <w:rPr>
          <w:rFonts w:asciiTheme="minorHAnsi" w:hAnsiTheme="minorHAnsi" w:cs="Arial"/>
          <w:b/>
        </w:rPr>
        <w:t>HUD 2018 Project</w:t>
      </w:r>
      <w:r w:rsidRPr="00567E7C">
        <w:rPr>
          <w:rFonts w:asciiTheme="minorHAnsi" w:hAnsiTheme="minorHAnsi" w:cs="Arial"/>
          <w:b/>
        </w:rPr>
        <w:t xml:space="preserve"> Funding Requested:</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rPr>
        <w:tab/>
        <w:t xml:space="preserve">+  </w:t>
      </w:r>
      <w:r w:rsidRPr="00567E7C">
        <w:rPr>
          <w:rFonts w:asciiTheme="minorHAnsi" w:hAnsiTheme="minorHAnsi" w:cs="Arial"/>
          <w:b/>
        </w:rPr>
        <w:t xml:space="preserve">Admin Requested:   </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0F7B2A">
        <w:rPr>
          <w:rFonts w:ascii="Arial" w:hAnsi="Arial" w:cs="Arial"/>
          <w:highlight w:val="lightGray"/>
        </w:rPr>
      </w:r>
      <w:r w:rsidR="000F7B2A">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lastRenderedPageBreak/>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04E0EA87"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should include information on the target population(s) to be served, project plan for addressing the identified housing and supportive service needs, projected project outcome(s), and coordination with other sources </w:t>
      </w:r>
      <w:r w:rsidR="004F08BC" w:rsidRPr="00221D89">
        <w:rPr>
          <w:rFonts w:asciiTheme="minorHAnsi" w:eastAsiaTheme="minorHAnsi" w:hAnsiTheme="minorHAnsi" w:cs="TimesNewRomanPS-BoldMT"/>
          <w:b/>
          <w:bCs/>
        </w:rPr>
        <w:t xml:space="preserve">or </w:t>
      </w:r>
      <w:r w:rsidR="004F08BC" w:rsidRPr="00221D89">
        <w:rPr>
          <w:rFonts w:asciiTheme="minorHAnsi" w:eastAsiaTheme="minorHAnsi" w:hAnsiTheme="minorHAnsi" w:cs="TimesNewRomanPSMT"/>
        </w:rPr>
        <w:t xml:space="preserve">partners. </w:t>
      </w:r>
      <w:r w:rsidR="00B767A6" w:rsidRPr="00221D89">
        <w:rPr>
          <w:rFonts w:asciiTheme="minorHAnsi" w:hAnsiTheme="minorHAnsi" w:cs="Arial"/>
          <w:i/>
          <w:color w:val="000000"/>
        </w:rPr>
        <w:t>(</w:t>
      </w:r>
      <w:r w:rsidR="00AF695C" w:rsidRPr="00221D89">
        <w:rPr>
          <w:rFonts w:asciiTheme="minorHAnsi" w:hAnsiTheme="minorHAnsi" w:cs="Arial"/>
          <w:i/>
          <w:color w:val="000000"/>
        </w:rPr>
        <w:t xml:space="preserve">1000 </w:t>
      </w:r>
      <w:r w:rsidR="00B767A6" w:rsidRPr="00221D89">
        <w:rPr>
          <w:rFonts w:asciiTheme="minorHAnsi" w:hAnsiTheme="minorHAnsi" w:cs="Arial"/>
          <w:i/>
          <w:color w:val="000000"/>
        </w:rPr>
        <w:t>characters</w:t>
      </w:r>
      <w:r w:rsidR="00B767A6" w:rsidRPr="004F08BC">
        <w:rPr>
          <w:rFonts w:asciiTheme="minorHAnsi" w:hAnsiTheme="minorHAnsi" w:cs="Arial"/>
          <w:i/>
          <w:color w:val="000000"/>
        </w:rPr>
        <w:t xml:space="preserve"> </w:t>
      </w:r>
      <w:r w:rsidRPr="004F08BC">
        <w:rPr>
          <w:rFonts w:asciiTheme="minorHAnsi" w:hAnsiTheme="minorHAnsi" w:cs="Arial"/>
          <w:i/>
          <w:color w:val="000000"/>
        </w:rPr>
        <w:t>maximum</w:t>
      </w:r>
      <w:r w:rsidR="00E46341" w:rsidRPr="004F08BC">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77777777"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w:t>
      </w:r>
      <w:proofErr w:type="spellStart"/>
      <w:r w:rsidRPr="00425B6C">
        <w:rPr>
          <w:rFonts w:asciiTheme="minorHAnsi" w:eastAsiaTheme="minorHAnsi" w:hAnsiTheme="minorHAnsi" w:cs="Arial"/>
          <w:bCs/>
        </w:rPr>
        <w:t>BoS</w:t>
      </w:r>
      <w:proofErr w:type="spellEnd"/>
      <w:r w:rsidRPr="00425B6C">
        <w:rPr>
          <w:rFonts w:asciiTheme="minorHAnsi" w:eastAsiaTheme="minorHAnsi" w:hAnsiTheme="minorHAnsi" w:cs="Arial"/>
          <w:bCs/>
        </w:rPr>
        <w:t xml:space="preserve"> </w:t>
      </w:r>
      <w:proofErr w:type="spellStart"/>
      <w:r w:rsidRPr="00425B6C">
        <w:rPr>
          <w:rFonts w:asciiTheme="minorHAnsi" w:eastAsiaTheme="minorHAnsi" w:hAnsiTheme="minorHAnsi" w:cs="Arial"/>
          <w:bCs/>
        </w:rPr>
        <w:t>CoC</w:t>
      </w:r>
      <w:proofErr w:type="spellEnd"/>
      <w:r w:rsidRPr="00425B6C">
        <w:rPr>
          <w:rFonts w:asciiTheme="minorHAnsi" w:eastAsiaTheme="minorHAnsi" w:hAnsiTheme="minorHAnsi" w:cs="Arial"/>
          <w:bCs/>
        </w:rPr>
        <w:t xml:space="preserve"> has aligned itself with the HUD </w:t>
      </w:r>
      <w:r w:rsidR="00657036" w:rsidRPr="00425B6C">
        <w:rPr>
          <w:rFonts w:asciiTheme="minorHAnsi" w:eastAsiaTheme="minorHAnsi" w:hAnsiTheme="minorHAnsi" w:cs="Arial"/>
          <w:bCs/>
        </w:rPr>
        <w:t xml:space="preserve">Strategic Plan, as well as with the USICH </w:t>
      </w:r>
      <w:r w:rsidR="00FD713C" w:rsidRPr="00425B6C">
        <w:rPr>
          <w:rFonts w:asciiTheme="minorHAnsi" w:eastAsiaTheme="minorHAnsi" w:hAnsiTheme="minorHAnsi" w:cs="Arial"/>
          <w:bCs/>
        </w:rPr>
        <w:t xml:space="preserve">Plan </w:t>
      </w:r>
      <w:r w:rsidR="00657036" w:rsidRPr="00425B6C">
        <w:rPr>
          <w:rFonts w:asciiTheme="minorHAnsi" w:eastAsiaTheme="minorHAnsi" w:hAnsiTheme="minorHAnsi" w:cs="Arial"/>
          <w:bCs/>
          <w:i/>
        </w:rPr>
        <w:t>Opening Doors</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proofErr w:type="spellStart"/>
      <w:r w:rsidR="00B767A6" w:rsidRPr="00425B6C">
        <w:rPr>
          <w:rFonts w:asciiTheme="minorHAnsi" w:eastAsiaTheme="minorHAnsi" w:hAnsiTheme="minorHAnsi" w:cs="Arial"/>
          <w:bCs/>
        </w:rPr>
        <w:t>CoC</w:t>
      </w:r>
      <w:proofErr w:type="spellEnd"/>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2C4E6E7C"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 please include the applicabl</w:t>
      </w:r>
      <w:r w:rsidR="00112581" w:rsidRPr="00221D89">
        <w:rPr>
          <w:rFonts w:asciiTheme="minorHAnsi" w:eastAsiaTheme="minorHAnsi" w:hAnsiTheme="minorHAnsi" w:cs="Arial"/>
          <w:bCs/>
        </w:rPr>
        <w:t xml:space="preserve">e project performance data from the HUD APR from </w:t>
      </w:r>
      <w:r w:rsidR="00F34ED3" w:rsidRPr="00221D89">
        <w:rPr>
          <w:rFonts w:asciiTheme="minorHAnsi" w:eastAsiaTheme="minorHAnsi" w:hAnsiTheme="minorHAnsi" w:cs="Arial"/>
          <w:bCs/>
        </w:rPr>
        <w:t xml:space="preserve">SAGE </w:t>
      </w:r>
      <w:r w:rsidR="00561FDF" w:rsidRPr="00221D89">
        <w:rPr>
          <w:rFonts w:asciiTheme="minorHAnsi" w:eastAsiaTheme="minorHAnsi" w:hAnsiTheme="minorHAnsi" w:cs="Arial"/>
          <w:bCs/>
        </w:rPr>
        <w:t xml:space="preserve">covering the period of </w:t>
      </w:r>
      <w:r w:rsidR="00667279" w:rsidRPr="00221D89">
        <w:rPr>
          <w:rFonts w:asciiTheme="minorHAnsi" w:eastAsiaTheme="minorHAnsi" w:hAnsiTheme="minorHAnsi" w:cs="Arial"/>
          <w:bCs/>
        </w:rPr>
        <w:t>5</w:t>
      </w:r>
      <w:r w:rsidR="00561FDF" w:rsidRPr="00221D89">
        <w:rPr>
          <w:rFonts w:asciiTheme="minorHAnsi" w:eastAsiaTheme="minorHAnsi" w:hAnsiTheme="minorHAnsi" w:cs="Arial"/>
          <w:bCs/>
        </w:rPr>
        <w:t>/1/</w:t>
      </w:r>
      <w:r w:rsidR="00CB06D2" w:rsidRPr="00221D89">
        <w:rPr>
          <w:rFonts w:asciiTheme="minorHAnsi" w:eastAsiaTheme="minorHAnsi" w:hAnsiTheme="minorHAnsi" w:cs="Arial"/>
          <w:bCs/>
        </w:rPr>
        <w:t>2017</w:t>
      </w:r>
      <w:r w:rsidR="00561FDF" w:rsidRPr="00221D89">
        <w:rPr>
          <w:rFonts w:asciiTheme="minorHAnsi" w:eastAsiaTheme="minorHAnsi" w:hAnsiTheme="minorHAnsi" w:cs="Arial"/>
          <w:bCs/>
        </w:rPr>
        <w:t>-</w:t>
      </w:r>
      <w:r w:rsidR="00667279" w:rsidRPr="00221D89">
        <w:rPr>
          <w:rFonts w:asciiTheme="minorHAnsi" w:eastAsiaTheme="minorHAnsi" w:hAnsiTheme="minorHAnsi" w:cs="Arial"/>
          <w:bCs/>
        </w:rPr>
        <w:t>4</w:t>
      </w:r>
      <w:r w:rsidR="00561FDF" w:rsidRPr="00221D89">
        <w:rPr>
          <w:rFonts w:asciiTheme="minorHAnsi" w:eastAsiaTheme="minorHAnsi" w:hAnsiTheme="minorHAnsi" w:cs="Arial"/>
          <w:bCs/>
        </w:rPr>
        <w:t>/30/</w:t>
      </w:r>
      <w:r w:rsidR="00CB06D2" w:rsidRPr="00221D89">
        <w:rPr>
          <w:rFonts w:asciiTheme="minorHAnsi" w:eastAsiaTheme="minorHAnsi" w:hAnsiTheme="minorHAnsi" w:cs="Arial"/>
          <w:bCs/>
        </w:rPr>
        <w:t>2018</w:t>
      </w:r>
      <w:r w:rsidR="00112581" w:rsidRPr="00221D89">
        <w:rPr>
          <w:rFonts w:asciiTheme="minorHAnsi" w:eastAsiaTheme="minorHAnsi" w:hAnsiTheme="minorHAnsi" w:cs="Arial"/>
          <w:bCs/>
        </w:rPr>
        <w:t>.</w:t>
      </w:r>
      <w:r w:rsidRPr="00221D89">
        <w:rPr>
          <w:rFonts w:asciiTheme="minorHAnsi" w:eastAsiaTheme="minorHAnsi" w:hAnsiTheme="minorHAnsi" w:cs="Arial"/>
          <w:bCs/>
        </w:rPr>
        <w:t xml:space="preserve">  If your project is newer and does not have data for the complete year to report on, please</w:t>
      </w:r>
      <w:r w:rsidR="009238AA" w:rsidRPr="00221D89">
        <w:rPr>
          <w:rFonts w:asciiTheme="minorHAnsi" w:eastAsiaTheme="minorHAnsi" w:hAnsiTheme="minorHAnsi" w:cs="Arial"/>
          <w:bCs/>
        </w:rPr>
        <w:t xml:space="preserve"> s</w:t>
      </w:r>
      <w:r w:rsidRPr="00221D89">
        <w:rPr>
          <w:rFonts w:asciiTheme="minorHAnsi" w:eastAsiaTheme="minorHAnsi" w:hAnsiTheme="minorHAnsi" w:cs="Arial"/>
          <w:bCs/>
        </w:rPr>
        <w:t xml:space="preserve">ubmit partial year data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and explain how project will meet the objectives, 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then upload the CSV-APR into Sage using the Test Run function in order to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0F7B2A"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77777777" w:rsidR="00C2745A" w:rsidRPr="00A4217C" w:rsidRDefault="00C2745A"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 xml:space="preserve">prioritize clients as outlined in the Balance of State </w:t>
      </w:r>
      <w:proofErr w:type="spellStart"/>
      <w:r w:rsidR="00C36096" w:rsidRPr="00221D89">
        <w:rPr>
          <w:rFonts w:asciiTheme="minorHAnsi" w:eastAsiaTheme="minorHAnsi" w:hAnsiTheme="minorHAnsi" w:cs="Arial"/>
          <w:bCs/>
        </w:rPr>
        <w:t>CoC</w:t>
      </w:r>
      <w:proofErr w:type="spellEnd"/>
      <w:r w:rsidR="00C36096" w:rsidRPr="00221D89">
        <w:rPr>
          <w:rFonts w:asciiTheme="minorHAnsi" w:eastAsiaTheme="minorHAnsi" w:hAnsiTheme="minorHAnsi" w:cs="Arial"/>
          <w:bCs/>
        </w:rPr>
        <w:t xml:space="preserve">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0F7B2A"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77777777" w:rsidR="00C2745A" w:rsidRPr="00A4217C" w:rsidRDefault="00C2745A" w:rsidP="00C2745A">
      <w:pPr>
        <w:pStyle w:val="ListParagraph"/>
        <w:autoSpaceDE w:val="0"/>
        <w:autoSpaceDN w:val="0"/>
        <w:adjustRightInd w:val="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0F7B2A"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(500 characters maximum)</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77777777" w:rsidR="005C7351" w:rsidRPr="00425B6C" w:rsidRDefault="005C7351"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w:t>
      </w:r>
      <w:proofErr w:type="spellStart"/>
      <w:r w:rsidR="00B71355" w:rsidRPr="00221D89">
        <w:rPr>
          <w:rFonts w:asciiTheme="minorHAnsi" w:eastAsiaTheme="minorHAnsi" w:hAnsiTheme="minorHAnsi" w:cs="Arial"/>
          <w:bCs/>
        </w:rPr>
        <w:t>CoC</w:t>
      </w:r>
      <w:proofErr w:type="spellEnd"/>
      <w:r w:rsidR="00B71355" w:rsidRPr="00221D89">
        <w:rPr>
          <w:rFonts w:asciiTheme="minorHAnsi" w:eastAsiaTheme="minorHAnsi" w:hAnsiTheme="minorHAnsi" w:cs="Arial"/>
          <w:bCs/>
        </w:rPr>
        <w:t xml:space="preserve">-funded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 and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w:t>
      </w:r>
      <w:proofErr w:type="spellStart"/>
      <w:r w:rsidR="001C721C" w:rsidRPr="00221D89">
        <w:rPr>
          <w:rFonts w:asciiTheme="minorHAnsi" w:eastAsiaTheme="minorHAnsi" w:hAnsiTheme="minorHAnsi" w:cs="Arial"/>
          <w:bCs/>
        </w:rPr>
        <w:t>CoC</w:t>
      </w:r>
      <w:proofErr w:type="spellEnd"/>
      <w:r w:rsidR="001C721C" w:rsidRPr="00221D89">
        <w:rPr>
          <w:rFonts w:asciiTheme="minorHAnsi" w:eastAsiaTheme="minorHAnsi" w:hAnsiTheme="minorHAnsi" w:cs="Arial"/>
          <w:bCs/>
        </w:rPr>
        <w:t xml:space="preserve">-funded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Pr="00221D89" w:rsidRDefault="00E51801" w:rsidP="007B40A6">
      <w:pPr>
        <w:autoSpaceDE w:val="0"/>
        <w:autoSpaceDN w:val="0"/>
        <w:adjustRightInd w:val="0"/>
        <w:ind w:left="360"/>
        <w:rPr>
          <w:rFonts w:asciiTheme="minorHAnsi" w:eastAsiaTheme="minorHAnsi" w:hAnsiTheme="minorHAnsi" w:cs="Arial"/>
        </w:rPr>
      </w:pPr>
      <w:r w:rsidRPr="00221D89">
        <w:rPr>
          <w:rFonts w:asciiTheme="minorHAnsi" w:eastAsiaTheme="minorHAnsi" w:hAnsiTheme="minorHAnsi" w:cs="Arial"/>
          <w:bCs/>
        </w:rPr>
        <w:t>Please review and answer the following questions as applicable to the renewal project.</w:t>
      </w:r>
    </w:p>
    <w:p w14:paraId="3BFBCC38" w14:textId="77777777" w:rsidR="00315301" w:rsidRPr="00A4217C" w:rsidRDefault="00315301" w:rsidP="00315301">
      <w:pPr>
        <w:pStyle w:val="ListParagraph"/>
        <w:autoSpaceDE w:val="0"/>
        <w:autoSpaceDN w:val="0"/>
        <w:adjustRightInd w:val="0"/>
        <w:ind w:left="360"/>
        <w:rPr>
          <w:rFonts w:asciiTheme="minorHAnsi" w:eastAsiaTheme="minorHAnsi" w:hAnsiTheme="minorHAnsi" w:cs="Arial"/>
          <w:bCs/>
          <w:highlight w:val="yellow"/>
        </w:rPr>
      </w:pPr>
    </w:p>
    <w:p w14:paraId="50706A77" w14:textId="599D9BA2" w:rsidR="007A59EA" w:rsidRPr="00221D89" w:rsidRDefault="007A59EA" w:rsidP="00D2110F">
      <w:pPr>
        <w:pStyle w:val="ListParagraph"/>
        <w:numPr>
          <w:ilvl w:val="0"/>
          <w:numId w:val="34"/>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lastRenderedPageBreak/>
        <w:t>Which of the following will prohibit potential clients from being accepted into this project?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6EF1317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(with the exception of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(i.e.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7777777" w:rsidR="007A59EA" w:rsidRPr="00E7192E" w:rsidRDefault="007A59EA" w:rsidP="00E7192E">
      <w:pPr>
        <w:autoSpaceDE w:val="0"/>
        <w:autoSpaceDN w:val="0"/>
        <w:adjustRightInd w:val="0"/>
        <w:ind w:firstLine="360"/>
        <w:rPr>
          <w:rFonts w:asciiTheme="minorHAnsi" w:hAnsiTheme="minorHAnsi" w:cs="Arial"/>
          <w:b/>
        </w:rPr>
      </w:pPr>
      <w:r w:rsidRPr="00221D89">
        <w:rPr>
          <w:rFonts w:asciiTheme="minorHAnsi" w:hAnsiTheme="minorHAnsi" w:cs="Arial"/>
          <w:b/>
        </w:rPr>
        <w:t>Please briefly explain your response.  (1000 characters maximum)</w:t>
      </w:r>
    </w:p>
    <w:p w14:paraId="7146CCC0" w14:textId="658F93F0" w:rsidR="007A59EA" w:rsidRPr="00E7192E" w:rsidRDefault="007A59EA" w:rsidP="00E7192E">
      <w:pPr>
        <w:autoSpaceDE w:val="0"/>
        <w:autoSpaceDN w:val="0"/>
        <w:adjustRightInd w:val="0"/>
        <w:ind w:firstLine="36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4F893E0D" w:rsidR="00DB0960" w:rsidRPr="00E7192E" w:rsidRDefault="005145DC" w:rsidP="00D2110F">
      <w:pPr>
        <w:pStyle w:val="ListParagraph"/>
        <w:numPr>
          <w:ilvl w:val="0"/>
          <w:numId w:val="34"/>
        </w:numPr>
        <w:autoSpaceDE w:val="0"/>
        <w:autoSpaceDN w:val="0"/>
        <w:adjustRightInd w:val="0"/>
        <w:rPr>
          <w:rFonts w:asciiTheme="minorHAnsi" w:eastAsiaTheme="minorHAnsi" w:hAnsiTheme="minorHAnsi" w:cs="Arial"/>
          <w:bCs/>
        </w:rPr>
      </w:pPr>
      <w:r w:rsidRPr="00E7192E">
        <w:rPr>
          <w:rFonts w:asciiTheme="minorHAnsi" w:eastAsiaTheme="minorHAnsi" w:hAnsiTheme="minorHAnsi" w:cs="Arial"/>
          <w:bCs/>
        </w:rPr>
        <w:t>W</w:t>
      </w:r>
      <w:r w:rsidR="00DB0960" w:rsidRPr="00E7192E">
        <w:rPr>
          <w:rFonts w:asciiTheme="minorHAnsi" w:eastAsiaTheme="minorHAnsi" w:hAnsiTheme="minorHAnsi" w:cs="Arial"/>
          <w:bCs/>
        </w:rPr>
        <w:t>h</w:t>
      </w:r>
      <w:r w:rsidR="005C3CAB" w:rsidRPr="00E7192E">
        <w:rPr>
          <w:rFonts w:asciiTheme="minorHAnsi" w:eastAsiaTheme="minorHAnsi" w:hAnsiTheme="minorHAnsi" w:cs="Arial"/>
          <w:bCs/>
        </w:rPr>
        <w:t>ich</w:t>
      </w:r>
      <w:r w:rsidR="00DB0960" w:rsidRPr="00E7192E">
        <w:rPr>
          <w:rFonts w:asciiTheme="minorHAnsi" w:eastAsiaTheme="minorHAnsi" w:hAnsiTheme="minorHAnsi" w:cs="Arial"/>
          <w:bCs/>
        </w:rPr>
        <w:t xml:space="preserve"> of the following </w:t>
      </w:r>
      <w:r w:rsidR="005C3CAB" w:rsidRPr="00E7192E">
        <w:rPr>
          <w:rFonts w:asciiTheme="minorHAnsi" w:eastAsiaTheme="minorHAnsi" w:hAnsiTheme="minorHAnsi" w:cs="Arial"/>
          <w:bCs/>
        </w:rPr>
        <w:t xml:space="preserve">criteria </w:t>
      </w:r>
      <w:r w:rsidR="00412D1A" w:rsidRPr="00E7192E">
        <w:rPr>
          <w:rFonts w:asciiTheme="minorHAnsi" w:eastAsiaTheme="minorHAnsi" w:hAnsiTheme="minorHAnsi" w:cs="Arial"/>
          <w:bCs/>
        </w:rPr>
        <w:t>are</w:t>
      </w:r>
      <w:r w:rsidR="005C3CAB" w:rsidRPr="00E7192E">
        <w:rPr>
          <w:rFonts w:asciiTheme="minorHAnsi" w:eastAsiaTheme="minorHAnsi" w:hAnsiTheme="minorHAnsi" w:cs="Arial"/>
          <w:bCs/>
        </w:rPr>
        <w:t xml:space="preserve"> </w:t>
      </w:r>
      <w:r w:rsidR="0019348D" w:rsidRPr="00E7192E">
        <w:rPr>
          <w:rFonts w:asciiTheme="minorHAnsi" w:eastAsiaTheme="minorHAnsi" w:hAnsiTheme="minorHAnsi" w:cs="Arial"/>
          <w:bCs/>
        </w:rPr>
        <w:t>used to</w:t>
      </w:r>
      <w:r w:rsidR="00DB0960" w:rsidRPr="00E7192E">
        <w:rPr>
          <w:rFonts w:asciiTheme="minorHAnsi" w:eastAsiaTheme="minorHAnsi" w:hAnsiTheme="minorHAnsi" w:cs="Arial"/>
          <w:bCs/>
        </w:rPr>
        <w:t xml:space="preserve"> </w:t>
      </w:r>
      <w:r w:rsidR="0019348D" w:rsidRPr="00E7192E">
        <w:rPr>
          <w:rFonts w:asciiTheme="minorHAnsi" w:eastAsiaTheme="minorHAnsi" w:hAnsiTheme="minorHAnsi" w:cs="Arial"/>
          <w:bCs/>
        </w:rPr>
        <w:t>terminate clients from this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673BFF8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p>
    <w:p w14:paraId="03C6B650"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Domestic violence</w:t>
      </w:r>
    </w:p>
    <w:p w14:paraId="794CCD7C" w14:textId="4A4C8943"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0F7B2A">
        <w:rPr>
          <w:rFonts w:asciiTheme="minorHAnsi" w:eastAsiaTheme="minorHAnsi" w:hAnsiTheme="minorHAnsi" w:cs="Arial"/>
          <w:bCs/>
          <w:highlight w:val="lightGray"/>
        </w:rPr>
      </w:r>
      <w:r w:rsidR="000F7B2A">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77777777" w:rsidR="004A3D71" w:rsidRPr="00E7192E" w:rsidRDefault="004A3D71" w:rsidP="004A3D71">
      <w:pPr>
        <w:autoSpaceDE w:val="0"/>
        <w:autoSpaceDN w:val="0"/>
        <w:adjustRightInd w:val="0"/>
        <w:ind w:firstLine="360"/>
        <w:rPr>
          <w:rFonts w:asciiTheme="minorHAnsi" w:hAnsiTheme="minorHAnsi" w:cs="Arial"/>
          <w:b/>
        </w:rPr>
      </w:pPr>
      <w:r w:rsidRPr="00E7192E">
        <w:rPr>
          <w:rFonts w:asciiTheme="minorHAnsi" w:hAnsiTheme="minorHAnsi" w:cs="Arial"/>
          <w:b/>
        </w:rPr>
        <w:t>Please briefly explain your response.  (1000 characters maximum)</w:t>
      </w:r>
    </w:p>
    <w:p w14:paraId="3B9AB175" w14:textId="7AA1EA31" w:rsidR="0019348D" w:rsidRPr="00E7192E" w:rsidRDefault="004A3D71" w:rsidP="004A3D71">
      <w:pPr>
        <w:pStyle w:val="ListParagraph"/>
        <w:autoSpaceDE w:val="0"/>
        <w:autoSpaceDN w:val="0"/>
        <w:adjustRightInd w:val="0"/>
        <w:ind w:left="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 xml:space="preserve">Objective 2: </w:t>
      </w:r>
      <w:r w:rsidR="00B767A6" w:rsidRPr="00B265ED">
        <w:rPr>
          <w:rFonts w:asciiTheme="minorHAnsi" w:eastAsiaTheme="minorHAnsi" w:hAnsiTheme="minorHAnsi" w:cs="Arial"/>
          <w:b/>
          <w:bCs/>
          <w:i/>
          <w:u w:val="single"/>
        </w:rPr>
        <w:t xml:space="preserve"> </w:t>
      </w:r>
      <w:r w:rsidRPr="00B265ED">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109F94BE"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 xml:space="preserve">or </w:t>
      </w:r>
      <w:proofErr w:type="spellStart"/>
      <w:r w:rsidR="000B2D59" w:rsidRPr="00221D89">
        <w:rPr>
          <w:rFonts w:asciiTheme="minorHAnsi" w:eastAsiaTheme="minorHAnsi" w:hAnsiTheme="minorHAnsi" w:cs="Arial"/>
          <w:bCs/>
        </w:rPr>
        <w:t>CoC</w:t>
      </w:r>
      <w:proofErr w:type="spellEnd"/>
      <w:r w:rsidR="000B2D59" w:rsidRPr="00221D89">
        <w:rPr>
          <w:rFonts w:asciiTheme="minorHAnsi" w:eastAsiaTheme="minorHAnsi" w:hAnsiTheme="minorHAnsi" w:cs="Arial"/>
          <w:bCs/>
        </w:rPr>
        <w:t xml:space="preserve">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clients served between </w:t>
      </w:r>
      <w:r w:rsidR="00667279" w:rsidRPr="00221D89">
        <w:rPr>
          <w:rFonts w:asciiTheme="minorHAnsi" w:eastAsiaTheme="minorHAnsi" w:hAnsiTheme="minorHAnsi" w:cs="Arial"/>
          <w:bCs/>
        </w:rPr>
        <w:t>5/1/</w:t>
      </w:r>
      <w:r w:rsidR="00CB06D2" w:rsidRPr="00221D89">
        <w:rPr>
          <w:rFonts w:asciiTheme="minorHAnsi" w:eastAsiaTheme="minorHAnsi" w:hAnsiTheme="minorHAnsi" w:cs="Arial"/>
          <w:bCs/>
        </w:rPr>
        <w:t>2017</w:t>
      </w:r>
      <w:r w:rsidR="00667279" w:rsidRPr="00221D89">
        <w:rPr>
          <w:rFonts w:asciiTheme="minorHAnsi" w:eastAsiaTheme="minorHAnsi" w:hAnsiTheme="minorHAnsi" w:cs="Arial"/>
          <w:bCs/>
        </w:rPr>
        <w:t>-4/30/</w:t>
      </w:r>
      <w:r w:rsidR="00CB06D2" w:rsidRPr="00221D89">
        <w:rPr>
          <w:rFonts w:asciiTheme="minorHAnsi" w:eastAsiaTheme="minorHAnsi" w:hAnsiTheme="minorHAnsi" w:cs="Arial"/>
          <w:bCs/>
        </w:rPr>
        <w:t>2018</w:t>
      </w:r>
      <w:r w:rsidR="00973AA8" w:rsidRPr="00221D89">
        <w:rPr>
          <w:rFonts w:asciiTheme="minorHAnsi" w:hAnsiTheme="minorHAnsi" w:cs="Arial"/>
        </w:rPr>
        <w:t>?</w:t>
      </w:r>
    </w:p>
    <w:p w14:paraId="0EAFAF26" w14:textId="77777777" w:rsidR="00B9666C" w:rsidRPr="00221D89" w:rsidRDefault="00B9666C"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221D89">
        <w:rPr>
          <w:rFonts w:asciiTheme="minorHAnsi" w:eastAsiaTheme="minorHAnsi" w:hAnsiTheme="minorHAnsi" w:cs="Arial"/>
          <w:b/>
          <w:bCs/>
        </w:rPr>
        <w:t>P</w:t>
      </w:r>
      <w:r w:rsidR="00922EB4" w:rsidRPr="00221D89">
        <w:rPr>
          <w:rFonts w:asciiTheme="minorHAnsi" w:eastAsiaTheme="minorHAnsi" w:hAnsiTheme="minorHAnsi" w:cs="Arial"/>
          <w:b/>
          <w:bCs/>
        </w:rPr>
        <w:t xml:space="preserve">ermanent </w:t>
      </w:r>
      <w:r w:rsidRPr="00221D89">
        <w:rPr>
          <w:rFonts w:asciiTheme="minorHAnsi" w:eastAsiaTheme="minorHAnsi" w:hAnsiTheme="minorHAnsi" w:cs="Arial"/>
          <w:b/>
          <w:bCs/>
        </w:rPr>
        <w:t>S</w:t>
      </w:r>
      <w:r w:rsidR="00922EB4" w:rsidRPr="00221D89">
        <w:rPr>
          <w:rFonts w:asciiTheme="minorHAnsi" w:eastAsiaTheme="minorHAnsi" w:hAnsiTheme="minorHAnsi" w:cs="Arial"/>
          <w:b/>
          <w:bCs/>
        </w:rPr>
        <w:t xml:space="preserve">upportive </w:t>
      </w:r>
      <w:r w:rsidRPr="00221D89">
        <w:rPr>
          <w:rFonts w:asciiTheme="minorHAnsi" w:eastAsiaTheme="minorHAnsi" w:hAnsiTheme="minorHAnsi" w:cs="Arial"/>
          <w:b/>
          <w:bCs/>
        </w:rPr>
        <w:t>H</w:t>
      </w:r>
      <w:r w:rsidR="00922EB4" w:rsidRPr="00221D89">
        <w:rPr>
          <w:rFonts w:asciiTheme="minorHAnsi" w:eastAsiaTheme="minorHAnsi" w:hAnsiTheme="minorHAnsi" w:cs="Arial"/>
          <w:b/>
          <w:bCs/>
        </w:rPr>
        <w:t>ousing (PSH)</w:t>
      </w:r>
      <w:r w:rsidRPr="00221D89">
        <w:rPr>
          <w:rFonts w:asciiTheme="minorHAnsi" w:eastAsiaTheme="minorHAnsi" w:hAnsiTheme="minorHAnsi" w:cs="Arial"/>
          <w:b/>
          <w:bCs/>
        </w:rPr>
        <w:t xml:space="preserve"> projects </w:t>
      </w:r>
      <w:r w:rsidR="003360C3" w:rsidRPr="00221D89">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7DED1964"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A82DF1">
        <w:rPr>
          <w:rFonts w:asciiTheme="minorHAnsi" w:eastAsiaTheme="minorHAnsi" w:hAnsiTheme="minorHAnsi" w:cs="Arial"/>
          <w:bCs/>
          <w:highlight w:val="yellow"/>
        </w:rPr>
        <w:t>minus persons who exited Q23a &amp; Q23b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01EC95C3"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23a</w:t>
      </w:r>
      <w:r w:rsidR="005D6666" w:rsidRPr="00456369">
        <w:rPr>
          <w:rFonts w:asciiTheme="minorHAnsi" w:eastAsiaTheme="minorHAnsi" w:hAnsiTheme="minorHAnsi" w:cs="Arial"/>
          <w:bCs/>
        </w:rPr>
        <w:t xml:space="preserve"> &amp; Q23b</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71E1D4FD"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23a &amp; Q23b</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 for &gt;</w:t>
      </w:r>
      <w:r w:rsidRPr="00456369">
        <w:rPr>
          <w:rFonts w:asciiTheme="minorHAnsi" w:eastAsiaTheme="minorHAnsi" w:hAnsiTheme="minorHAnsi" w:cs="Arial"/>
          <w:bCs/>
        </w:rPr>
        <w:t xml:space="preserve">90 days and </w:t>
      </w:r>
      <w:r w:rsidR="00AF5272" w:rsidRPr="00456369">
        <w:rPr>
          <w:rFonts w:asciiTheme="minorHAnsi" w:eastAsiaTheme="minorHAnsi" w:hAnsiTheme="minorHAnsi" w:cs="Arial"/>
          <w:bCs/>
        </w:rPr>
        <w:t>&lt;</w:t>
      </w:r>
      <w:r w:rsidRPr="00456369">
        <w:rPr>
          <w:rFonts w:asciiTheme="minorHAnsi" w:eastAsiaTheme="minorHAnsi" w:hAnsiTheme="minorHAnsi" w:cs="Arial"/>
          <w:bCs/>
        </w:rPr>
        <w:t>90 days)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591A70">
        <w:rPr>
          <w:rFonts w:asciiTheme="minorHAnsi" w:eastAsiaTheme="minorHAnsi" w:hAnsiTheme="minorHAnsi" w:cs="Arial"/>
          <w:bCs/>
          <w:highlight w:val="yellow"/>
        </w:rPr>
        <w:t>[(</w:t>
      </w:r>
      <w:proofErr w:type="spellStart"/>
      <w:r w:rsidR="00D3031A" w:rsidRPr="00591A70">
        <w:rPr>
          <w:rFonts w:asciiTheme="minorHAnsi" w:eastAsiaTheme="minorHAnsi" w:hAnsiTheme="minorHAnsi" w:cs="Arial"/>
          <w:bCs/>
          <w:highlight w:val="yellow"/>
        </w:rPr>
        <w:t>c+d</w:t>
      </w:r>
      <w:proofErr w:type="spellEnd"/>
      <w:r w:rsidR="00D3031A" w:rsidRPr="00591A70">
        <w:rPr>
          <w:rFonts w:asciiTheme="minorHAnsi" w:eastAsiaTheme="minorHAnsi" w:hAnsiTheme="minorHAnsi" w:cs="Arial"/>
          <w:bCs/>
          <w:highlight w:val="yellow"/>
        </w:rPr>
        <w:t>)/</w:t>
      </w:r>
      <w:r w:rsidR="00591A70" w:rsidRPr="00591A70">
        <w:rPr>
          <w:rFonts w:asciiTheme="minorHAnsi" w:eastAsiaTheme="minorHAnsi" w:hAnsiTheme="minorHAnsi" w:cs="Arial"/>
          <w:bCs/>
          <w:highlight w:val="yellow"/>
        </w:rPr>
        <w:t>a x 100 = %</w:t>
      </w:r>
      <w:r w:rsidR="00D3031A" w:rsidRPr="00591A70">
        <w:rPr>
          <w:rFonts w:asciiTheme="minorHAnsi" w:eastAsiaTheme="minorHAnsi" w:hAnsiTheme="minorHAnsi" w:cs="Arial"/>
          <w:bCs/>
          <w:highlight w:val="yellow"/>
        </w:rPr>
        <w:t>]</w:t>
      </w:r>
      <w:r w:rsidR="00216551" w:rsidRPr="00456369">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456369">
        <w:rPr>
          <w:rFonts w:asciiTheme="minorHAnsi" w:eastAsiaTheme="minorHAnsi" w:hAnsiTheme="minorHAnsi" w:cs="Arial"/>
          <w:b/>
          <w:bCs/>
          <w:u w:val="single"/>
        </w:rPr>
        <w:t>Rapid Re-Housing (RRH) projects</w:t>
      </w:r>
      <w:r w:rsidR="003360C3" w:rsidRPr="00456369">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57D500F0"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23a &amp; 23b</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5C281462"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 xml:space="preserve">APR Q23a &amp; Q23b,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for &gt;90 days and &lt;90 days):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FD1374">
        <w:rPr>
          <w:rFonts w:asciiTheme="minorHAnsi" w:eastAsiaTheme="minorHAnsi" w:hAnsiTheme="minorHAnsi" w:cs="Arial"/>
          <w:bCs/>
          <w:highlight w:val="yellow"/>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FA2C5F">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765E07A4" w:rsidR="00B9666C" w:rsidRPr="006776DE"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What was the project performance regarding income (APR Q</w:t>
      </w:r>
      <w:r w:rsidR="00046F1D" w:rsidRPr="00221D89">
        <w:rPr>
          <w:rFonts w:asciiTheme="minorHAnsi" w:eastAsiaTheme="minorHAnsi" w:hAnsiTheme="minorHAnsi" w:cs="Arial"/>
          <w:bCs/>
        </w:rPr>
        <w:t>18</w:t>
      </w:r>
      <w:r w:rsidRPr="00221D89">
        <w:rPr>
          <w:rFonts w:asciiTheme="minorHAnsi" w:eastAsiaTheme="minorHAnsi" w:hAnsiTheme="minorHAnsi" w:cs="Arial"/>
          <w:bCs/>
        </w:rPr>
        <w:t xml:space="preserve">), 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Grant-Funded Programs </w:t>
      </w:r>
      <w:r w:rsidR="00973AA8" w:rsidRPr="006776DE">
        <w:rPr>
          <w:rFonts w:asciiTheme="minorHAnsi" w:eastAsiaTheme="minorHAnsi" w:hAnsiTheme="minorHAnsi" w:cs="Arial"/>
          <w:bCs/>
        </w:rPr>
        <w:t xml:space="preserve">from HMIS or </w:t>
      </w:r>
      <w:r w:rsidR="00DB2584" w:rsidRPr="006776DE">
        <w:rPr>
          <w:rFonts w:asciiTheme="minorHAnsi" w:hAnsiTheme="minorHAnsi" w:cs="Arial"/>
        </w:rPr>
        <w:t>DV comparable database</w:t>
      </w:r>
      <w:r w:rsidR="00973AA8" w:rsidRPr="006776DE">
        <w:rPr>
          <w:rFonts w:asciiTheme="minorHAnsi" w:hAnsiTheme="minorHAnsi" w:cs="Arial"/>
        </w:rPr>
        <w:t xml:space="preserve"> on clients served between </w:t>
      </w:r>
      <w:r w:rsidR="00667279" w:rsidRPr="006776DE">
        <w:rPr>
          <w:rFonts w:asciiTheme="minorHAnsi" w:eastAsiaTheme="minorHAnsi" w:hAnsiTheme="minorHAnsi" w:cs="Arial"/>
          <w:bCs/>
        </w:rPr>
        <w:t>5/1/</w:t>
      </w:r>
      <w:r w:rsidR="00CB06D2" w:rsidRPr="006776DE">
        <w:rPr>
          <w:rFonts w:asciiTheme="minorHAnsi" w:eastAsiaTheme="minorHAnsi" w:hAnsiTheme="minorHAnsi" w:cs="Arial"/>
          <w:bCs/>
        </w:rPr>
        <w:t>2017</w:t>
      </w:r>
      <w:r w:rsidR="00667279" w:rsidRPr="006776DE">
        <w:rPr>
          <w:rFonts w:asciiTheme="minorHAnsi" w:eastAsiaTheme="minorHAnsi" w:hAnsiTheme="minorHAnsi" w:cs="Arial"/>
          <w:bCs/>
        </w:rPr>
        <w:t>-4/30/</w:t>
      </w:r>
      <w:r w:rsidR="00CB06D2" w:rsidRPr="006776DE">
        <w:rPr>
          <w:rFonts w:asciiTheme="minorHAnsi" w:eastAsiaTheme="minorHAnsi" w:hAnsiTheme="minorHAnsi" w:cs="Arial"/>
          <w:bCs/>
        </w:rPr>
        <w:t>2018</w:t>
      </w:r>
      <w:r w:rsidR="00973AA8" w:rsidRPr="006776DE">
        <w:rPr>
          <w:rFonts w:asciiTheme="minorHAnsi" w:hAnsiTheme="minorHAnsi" w:cs="Arial"/>
        </w:rPr>
        <w:t>?</w:t>
      </w:r>
    </w:p>
    <w:p w14:paraId="023D0551" w14:textId="77777777" w:rsidR="00B9666C" w:rsidRPr="006776DE" w:rsidRDefault="00B9666C" w:rsidP="00B9666C">
      <w:pPr>
        <w:autoSpaceDE w:val="0"/>
        <w:autoSpaceDN w:val="0"/>
        <w:adjustRightInd w:val="0"/>
        <w:ind w:left="360"/>
        <w:rPr>
          <w:rFonts w:asciiTheme="minorHAnsi" w:eastAsiaTheme="minorHAnsi" w:hAnsiTheme="minorHAnsi" w:cs="Arial"/>
          <w:bCs/>
        </w:rPr>
      </w:pP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21BAA680"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w:t>
      </w:r>
      <w:proofErr w:type="gramStart"/>
      <w:r w:rsidRPr="009D0A70">
        <w:rPr>
          <w:rFonts w:asciiTheme="minorHAnsi" w:eastAsiaTheme="minorHAnsi" w:hAnsiTheme="minorHAnsi" w:cs="Arial"/>
          <w:bCs/>
        </w:rPr>
        <w:t>a</w:t>
      </w:r>
      <w:proofErr w:type="gramEnd"/>
      <w:r w:rsidRPr="009D0A70">
        <w:rPr>
          <w:rFonts w:asciiTheme="minorHAnsi" w:eastAsiaTheme="minorHAnsi" w:hAnsiTheme="minorHAnsi" w:cs="Arial"/>
          <w:bCs/>
        </w:rPr>
        <w:t xml:space="preserve">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6769C323"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w:t>
      </w:r>
      <w:proofErr w:type="gramStart"/>
      <w:r w:rsidRPr="009D0A70">
        <w:rPr>
          <w:rFonts w:asciiTheme="minorHAnsi" w:eastAsiaTheme="minorHAnsi" w:hAnsiTheme="minorHAnsi" w:cs="Arial"/>
          <w:bCs/>
        </w:rPr>
        <w:t>a</w:t>
      </w:r>
      <w:proofErr w:type="gramEnd"/>
      <w:r w:rsidRPr="009D0A70">
        <w:rPr>
          <w:rFonts w:asciiTheme="minorHAnsi" w:eastAsiaTheme="minorHAnsi" w:hAnsiTheme="minorHAnsi" w:cs="Arial"/>
          <w:bCs/>
        </w:rPr>
        <w:t xml:space="preserve">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77777777" w:rsidR="00B9666C" w:rsidRPr="009D0A70"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4CDCE33" w14:textId="3F5C9BB7" w:rsidR="000C275B" w:rsidRPr="006776DE" w:rsidRDefault="000C275B" w:rsidP="00FA2C5F">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Q19a3 </w:t>
      </w:r>
      <w:r w:rsidR="00A21331" w:rsidRPr="006776DE">
        <w:rPr>
          <w:rFonts w:asciiTheme="minorHAnsi" w:eastAsiaTheme="minorHAnsi" w:hAnsiTheme="minorHAnsi" w:cs="Arial"/>
          <w:bCs/>
        </w:rPr>
        <w:t xml:space="preserve">Percentage of </w:t>
      </w:r>
      <w:r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Gain (last column of Q19a3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551D242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77777777" w:rsidR="00B767A6" w:rsidRPr="009E4379"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4:  Increase the Number of Participants Obtaining Mainstream</w:t>
      </w:r>
      <w:r w:rsidR="002734B8" w:rsidRPr="00221D89">
        <w:rPr>
          <w:rFonts w:asciiTheme="minorHAnsi" w:eastAsiaTheme="minorHAnsi" w:hAnsiTheme="minorHAnsi" w:cs="Arial"/>
          <w:b/>
          <w:bCs/>
          <w:i/>
          <w:u w:val="single"/>
        </w:rPr>
        <w:t xml:space="preserve"> (Non-Cash)</w:t>
      </w:r>
      <w:r w:rsidRPr="00221D89">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58BDFDAB"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Q26),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w:t>
      </w:r>
      <w:proofErr w:type="spellStart"/>
      <w:r w:rsidR="005F2D43" w:rsidRPr="00221D89">
        <w:rPr>
          <w:rFonts w:asciiTheme="minorHAnsi" w:eastAsiaTheme="minorHAnsi" w:hAnsiTheme="minorHAnsi" w:cs="Arial"/>
          <w:bCs/>
        </w:rPr>
        <w:t>CoC</w:t>
      </w:r>
      <w:proofErr w:type="spellEnd"/>
      <w:r w:rsidR="005F2D43" w:rsidRPr="00221D89">
        <w:rPr>
          <w:rFonts w:asciiTheme="minorHAnsi" w:eastAsiaTheme="minorHAnsi" w:hAnsiTheme="minorHAnsi" w:cs="Arial"/>
          <w:bCs/>
        </w:rPr>
        <w:t xml:space="preserve"> Grant-Funded Programs </w:t>
      </w:r>
      <w:r w:rsidR="00973AA8" w:rsidRPr="00221D89">
        <w:rPr>
          <w:rFonts w:asciiTheme="minorHAnsi" w:eastAsiaTheme="minorHAnsi" w:hAnsiTheme="minorHAnsi" w:cs="Arial"/>
          <w:bCs/>
        </w:rPr>
        <w:t xml:space="preserve">from HMIS or </w:t>
      </w:r>
      <w:r w:rsidR="00DB2584" w:rsidRPr="00221D89">
        <w:rPr>
          <w:rFonts w:asciiTheme="minorHAnsi" w:hAnsiTheme="minorHAnsi" w:cs="Arial"/>
        </w:rPr>
        <w:t>DV comparable database</w:t>
      </w:r>
      <w:r w:rsidR="00973AA8" w:rsidRPr="00221D89">
        <w:rPr>
          <w:rFonts w:asciiTheme="minorHAnsi" w:hAnsiTheme="minorHAnsi" w:cs="Arial"/>
        </w:rPr>
        <w:t xml:space="preserve"> on clients served between </w:t>
      </w:r>
      <w:r w:rsidR="00667279" w:rsidRPr="00221D89">
        <w:rPr>
          <w:rFonts w:asciiTheme="minorHAnsi" w:eastAsiaTheme="minorHAnsi" w:hAnsiTheme="minorHAnsi" w:cs="Arial"/>
          <w:bCs/>
        </w:rPr>
        <w:t>5/1/</w:t>
      </w:r>
      <w:r w:rsidR="00346A5A" w:rsidRPr="00221D89">
        <w:rPr>
          <w:rFonts w:asciiTheme="minorHAnsi" w:eastAsiaTheme="minorHAnsi" w:hAnsiTheme="minorHAnsi" w:cs="Arial"/>
          <w:bCs/>
        </w:rPr>
        <w:t>2017</w:t>
      </w:r>
      <w:r w:rsidR="00667279" w:rsidRPr="00221D89">
        <w:rPr>
          <w:rFonts w:asciiTheme="minorHAnsi" w:eastAsiaTheme="minorHAnsi" w:hAnsiTheme="minorHAnsi" w:cs="Arial"/>
          <w:bCs/>
        </w:rPr>
        <w:t>-4/30/</w:t>
      </w:r>
      <w:r w:rsidR="00346A5A" w:rsidRPr="00221D89">
        <w:rPr>
          <w:rFonts w:asciiTheme="minorHAnsi" w:eastAsiaTheme="minorHAnsi" w:hAnsiTheme="minorHAnsi" w:cs="Arial"/>
          <w:bCs/>
        </w:rPr>
        <w:t>2018</w:t>
      </w:r>
      <w:r w:rsidR="00973AA8" w:rsidRPr="00221D89">
        <w:rPr>
          <w:rFonts w:asciiTheme="minorHAnsi" w:hAnsiTheme="minorHAnsi" w:cs="Arial"/>
        </w:rPr>
        <w:t>?</w:t>
      </w:r>
    </w:p>
    <w:p w14:paraId="7412E09D"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3FEBF6" w14:textId="4C34320B"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4C4AA3">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164C043A" w14:textId="77777777" w:rsidR="00141401" w:rsidRPr="004C4AA3" w:rsidRDefault="00141401" w:rsidP="00141401">
      <w:pPr>
        <w:pStyle w:val="ListParagraph"/>
        <w:autoSpaceDE w:val="0"/>
        <w:autoSpaceDN w:val="0"/>
        <w:adjustRightInd w:val="0"/>
        <w:rPr>
          <w:rFonts w:asciiTheme="minorHAnsi" w:eastAsiaTheme="minorHAnsi" w:hAnsiTheme="minorHAnsi" w:cs="Arial"/>
          <w:bCs/>
        </w:rPr>
      </w:pPr>
    </w:p>
    <w:p w14:paraId="7D4ADFF6" w14:textId="5964C21C" w:rsidR="00141401" w:rsidRPr="004C4AA3"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Q05a</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Pr="004C4AA3" w:rsidRDefault="00B767A6"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384560D8" w14:textId="77777777" w:rsidR="00F117A4" w:rsidRDefault="00F117A4" w:rsidP="00B767A6">
      <w:pPr>
        <w:rPr>
          <w:rFonts w:asciiTheme="minorHAnsi" w:hAnsiTheme="minorHAnsi" w:cs="Arial"/>
          <w:color w:val="FF0000"/>
        </w:rPr>
      </w:pPr>
    </w:p>
    <w:p w14:paraId="58A102A7" w14:textId="77777777" w:rsidR="00F117A4" w:rsidRDefault="00F117A4" w:rsidP="00B767A6">
      <w:pPr>
        <w:rPr>
          <w:rFonts w:asciiTheme="minorHAnsi" w:hAnsiTheme="minorHAnsi" w:cs="Arial"/>
          <w:color w:val="FF0000"/>
        </w:rPr>
      </w:pPr>
    </w:p>
    <w:p w14:paraId="33EFA5BF" w14:textId="77777777" w:rsidR="00F117A4" w:rsidRDefault="00F117A4" w:rsidP="00B767A6">
      <w:pPr>
        <w:rPr>
          <w:rFonts w:asciiTheme="minorHAnsi" w:hAnsiTheme="minorHAnsi" w:cs="Arial"/>
          <w:color w:val="FF0000"/>
        </w:rPr>
      </w:pPr>
    </w:p>
    <w:p w14:paraId="0BB66B81" w14:textId="77777777" w:rsidR="00F117A4" w:rsidRDefault="00F117A4" w:rsidP="00B767A6">
      <w:pPr>
        <w:rPr>
          <w:rFonts w:asciiTheme="minorHAnsi" w:hAnsiTheme="minorHAnsi" w:cs="Arial"/>
          <w:color w:val="FF0000"/>
        </w:rPr>
      </w:pPr>
    </w:p>
    <w:p w14:paraId="7046E28A" w14:textId="77777777" w:rsidR="00F117A4" w:rsidRDefault="00F117A4" w:rsidP="00B767A6">
      <w:pPr>
        <w:rPr>
          <w:rFonts w:asciiTheme="minorHAnsi" w:hAnsiTheme="minorHAnsi" w:cs="Arial"/>
          <w:color w:val="FF0000"/>
        </w:rPr>
      </w:pPr>
    </w:p>
    <w:p w14:paraId="6A6DCE8D" w14:textId="77777777" w:rsidR="00F117A4" w:rsidRDefault="00F117A4" w:rsidP="00B767A6">
      <w:pPr>
        <w:rPr>
          <w:rFonts w:asciiTheme="minorHAnsi" w:hAnsiTheme="minorHAnsi" w:cs="Arial"/>
          <w:color w:val="FF0000"/>
        </w:rPr>
      </w:pPr>
    </w:p>
    <w:p w14:paraId="1199F255" w14:textId="77777777" w:rsidR="00F117A4" w:rsidRPr="00056735" w:rsidRDefault="00F117A4"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C4AA3">
        <w:rPr>
          <w:rFonts w:asciiTheme="minorHAnsi" w:hAnsiTheme="minorHAnsi" w:cs="Arial"/>
          <w:b/>
          <w:u w:val="single"/>
        </w:rPr>
        <w:lastRenderedPageBreak/>
        <w:t>Financial</w:t>
      </w:r>
      <w:r w:rsidR="005E5D15" w:rsidRPr="004C4AA3">
        <w:rPr>
          <w:rFonts w:asciiTheme="minorHAnsi" w:hAnsiTheme="minorHAnsi" w:cs="Arial"/>
          <w:b/>
          <w:u w:val="single"/>
        </w:rPr>
        <w:t xml:space="preserve"> &amp; Project</w:t>
      </w:r>
      <w:r w:rsidRPr="004C4AA3">
        <w:rPr>
          <w:rFonts w:asciiTheme="minorHAnsi" w:hAnsiTheme="minorHAnsi" w:cs="Arial"/>
          <w:b/>
          <w:u w:val="single"/>
        </w:rPr>
        <w:t xml:space="preserve"> Information</w:t>
      </w:r>
    </w:p>
    <w:p w14:paraId="1654600B" w14:textId="77777777" w:rsidR="00B767A6" w:rsidRPr="004C4AA3" w:rsidRDefault="00B767A6" w:rsidP="00B767A6">
      <w:pPr>
        <w:rPr>
          <w:rFonts w:asciiTheme="minorHAnsi" w:hAnsiTheme="minorHAnsi" w:cs="Arial"/>
        </w:rPr>
      </w:pPr>
    </w:p>
    <w:p w14:paraId="3DF5331B" w14:textId="753ABB02"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4C4AA3">
        <w:rPr>
          <w:rFonts w:asciiTheme="minorHAnsi" w:hAnsiTheme="minorHAnsi" w:cs="Arial"/>
        </w:rPr>
        <w:t xml:space="preserve">from </w:t>
      </w:r>
      <w:r w:rsidR="00843359" w:rsidRPr="004C4AA3">
        <w:rPr>
          <w:rFonts w:asciiTheme="minorHAnsi" w:hAnsiTheme="minorHAnsi" w:cs="Arial"/>
        </w:rPr>
        <w:t xml:space="preserve">the </w:t>
      </w:r>
      <w:r w:rsidR="00160797" w:rsidRPr="00221D89">
        <w:rPr>
          <w:rFonts w:asciiTheme="minorHAnsi" w:hAnsiTheme="minorHAnsi" w:cs="Arial"/>
        </w:rPr>
        <w:t xml:space="preserve">2016 </w:t>
      </w:r>
      <w:r w:rsidR="00843359" w:rsidRPr="00221D89">
        <w:rPr>
          <w:rFonts w:asciiTheme="minorHAnsi" w:hAnsiTheme="minorHAnsi" w:cs="Arial"/>
        </w:rPr>
        <w:t>competition</w:t>
      </w:r>
      <w:r w:rsidRPr="004C4AA3">
        <w:rPr>
          <w:rFonts w:asciiTheme="minorHAnsi" w:hAnsiTheme="minorHAnsi" w:cs="Arial"/>
        </w:rPr>
        <w:t>:</w:t>
      </w:r>
      <w:r w:rsidR="00640D7E" w:rsidRPr="004C4AA3">
        <w:rPr>
          <w:rFonts w:asciiTheme="minorHAnsi" w:hAnsiTheme="minorHAnsi" w:cs="Arial"/>
        </w:rPr>
        <w:t xml:space="preserve">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r w:rsidR="004845E6">
        <w:rPr>
          <w:rFonts w:asciiTheme="minorHAnsi" w:hAnsiTheme="minorHAnsi"/>
          <w:b/>
          <w:bCs/>
          <w:sz w:val="20"/>
          <w:szCs w:val="20"/>
          <w:u w:val="single"/>
        </w:rPr>
        <w:t xml:space="preserve">, </w:t>
      </w:r>
      <w:r w:rsidR="004845E6" w:rsidRPr="00221D89">
        <w:rPr>
          <w:rFonts w:asciiTheme="minorHAnsi" w:hAnsiTheme="minorHAnsi"/>
          <w:b/>
          <w:bCs/>
          <w:sz w:val="20"/>
          <w:szCs w:val="20"/>
          <w:u w:val="single"/>
        </w:rPr>
        <w:t>2017</w:t>
      </w:r>
      <w:r w:rsidRPr="004C4AA3">
        <w:rPr>
          <w:rFonts w:asciiTheme="minorHAnsi" w:hAnsiTheme="minorHAnsi" w:cs="Arial"/>
        </w:rPr>
        <w:t xml:space="preserve"> to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r w:rsidR="004845E6">
        <w:rPr>
          <w:rFonts w:asciiTheme="minorHAnsi" w:hAnsiTheme="minorHAnsi"/>
          <w:b/>
          <w:bCs/>
          <w:sz w:val="20"/>
          <w:szCs w:val="20"/>
          <w:u w:val="single"/>
        </w:rPr>
        <w:t xml:space="preserve">, </w:t>
      </w:r>
      <w:r w:rsidR="004845E6" w:rsidRPr="00221D89">
        <w:rPr>
          <w:rFonts w:asciiTheme="minorHAnsi" w:hAnsiTheme="minorHAnsi"/>
          <w:b/>
          <w:bCs/>
          <w:sz w:val="20"/>
          <w:szCs w:val="20"/>
          <w:u w:val="single"/>
        </w:rPr>
        <w:t>2018</w:t>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4C4AA3" w:rsidRDefault="00B767A6" w:rsidP="00B767A6">
      <w:pPr>
        <w:pStyle w:val="ListParagraph"/>
        <w:ind w:left="360"/>
        <w:rPr>
          <w:rFonts w:asciiTheme="minorHAnsi" w:hAnsiTheme="minorHAnsi" w:cs="Arial"/>
        </w:rPr>
      </w:pPr>
    </w:p>
    <w:p w14:paraId="728460A4" w14:textId="77777777"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Do you anticipate you will have unexpended funds at the expiration date of your current contract?</w:t>
      </w:r>
    </w:p>
    <w:p w14:paraId="5B7C6E89" w14:textId="30301A77" w:rsidR="00B767A6" w:rsidRPr="00346A5A" w:rsidRDefault="000F7B2A"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B767A6" w:rsidRPr="00346A5A">
        <w:rPr>
          <w:rFonts w:asciiTheme="minorHAnsi" w:hAnsiTheme="minorHAnsi" w:cs="Arial"/>
        </w:rPr>
        <w:t xml:space="preserve">No  </w:t>
      </w:r>
      <w:r w:rsidR="00B767A6" w:rsidRPr="00346A5A">
        <w:rPr>
          <w:rFonts w:asciiTheme="minorHAnsi" w:hAnsiTheme="minorHAnsi" w:cs="Arial"/>
        </w:rPr>
        <w:tab/>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2F503A34" w14:textId="5492C9F8" w:rsidR="00B767A6" w:rsidRPr="00346A5A" w:rsidRDefault="000F7B2A"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t xml:space="preserve">If yes, how much?  </w:t>
      </w:r>
      <w:r w:rsidR="00EB75F4" w:rsidRPr="00346A5A">
        <w:rPr>
          <w:rFonts w:asciiTheme="minorHAnsi" w:hAnsiTheme="minorHAnsi" w:cs="Arial"/>
        </w:rPr>
        <w:tab/>
      </w:r>
      <w:r w:rsidR="00160797" w:rsidRPr="00221D89">
        <w:rPr>
          <w:rFonts w:asciiTheme="minorHAnsi" w:hAnsiTheme="minorHAnsi" w:cs="Arial"/>
        </w:rPr>
        <w:t xml:space="preserve">2015 </w:t>
      </w:r>
      <w:proofErr w:type="spellStart"/>
      <w:r w:rsidR="00843359" w:rsidRPr="00221D89">
        <w:rPr>
          <w:rFonts w:asciiTheme="minorHAnsi" w:hAnsiTheme="minorHAnsi" w:cs="Arial"/>
        </w:rPr>
        <w:t>CoC</w:t>
      </w:r>
      <w:proofErr w:type="spellEnd"/>
      <w:r w:rsidR="00843359" w:rsidRPr="00221D89">
        <w:rPr>
          <w:rFonts w:asciiTheme="minorHAnsi" w:hAnsiTheme="minorHAnsi" w:cs="Arial"/>
        </w:rPr>
        <w:t xml:space="preserve"> Competition</w:t>
      </w:r>
      <w:r w:rsidR="004845E6" w:rsidRPr="00221D89">
        <w:rPr>
          <w:rFonts w:asciiTheme="minorHAnsi" w:hAnsiTheme="minorHAnsi" w:cs="Arial"/>
        </w:rPr>
        <w:t xml:space="preserve"> (2016-1</w:t>
      </w:r>
      <w:r w:rsidR="00046F1D" w:rsidRPr="00221D89">
        <w:rPr>
          <w:rFonts w:asciiTheme="minorHAnsi" w:hAnsiTheme="minorHAnsi" w:cs="Arial"/>
        </w:rPr>
        <w:t>7</w:t>
      </w:r>
      <w:r w:rsidR="004845E6" w:rsidRPr="00221D89">
        <w:rPr>
          <w:rFonts w:asciiTheme="minorHAnsi" w:hAnsiTheme="minorHAnsi" w:cs="Arial"/>
        </w:rPr>
        <w:t>)</w:t>
      </w:r>
      <w:r w:rsidR="005C236E" w:rsidRPr="00346A5A">
        <w:rPr>
          <w:rFonts w:asciiTheme="minorHAnsi" w:hAnsiTheme="minorHAnsi" w:cs="Arial"/>
        </w:rPr>
        <w:tab/>
      </w:r>
      <w:r w:rsidR="00B767A6" w:rsidRPr="00346A5A">
        <w:rPr>
          <w:rFonts w:asciiTheme="minorHAnsi" w:hAnsiTheme="minorHAnsi" w:cs="Arial"/>
        </w:rPr>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33D5B95A" w14:textId="77777777" w:rsidR="00216551" w:rsidRPr="00346A5A" w:rsidRDefault="00216551" w:rsidP="00B767A6">
      <w:pPr>
        <w:ind w:left="360"/>
        <w:rPr>
          <w:rFonts w:asciiTheme="minorHAnsi" w:hAnsiTheme="minorHAnsi" w:cs="Arial"/>
        </w:rPr>
      </w:pPr>
    </w:p>
    <w:p w14:paraId="29349115" w14:textId="1E5B09C2"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160797" w:rsidRPr="00221D89">
        <w:rPr>
          <w:rFonts w:asciiTheme="minorHAnsi" w:hAnsiTheme="minorHAnsi" w:cs="Arial"/>
        </w:rPr>
        <w:t xml:space="preserve">2014 </w:t>
      </w:r>
      <w:proofErr w:type="spellStart"/>
      <w:r w:rsidR="00843359" w:rsidRPr="00221D89">
        <w:rPr>
          <w:rFonts w:asciiTheme="minorHAnsi" w:hAnsiTheme="minorHAnsi" w:cs="Arial"/>
        </w:rPr>
        <w:t>CoC</w:t>
      </w:r>
      <w:proofErr w:type="spellEnd"/>
      <w:r w:rsidR="00843359" w:rsidRPr="00221D89">
        <w:rPr>
          <w:rFonts w:asciiTheme="minorHAnsi" w:hAnsiTheme="minorHAnsi" w:cs="Arial"/>
        </w:rPr>
        <w:t xml:space="preserve"> Competition</w:t>
      </w:r>
      <w:r w:rsidR="004845E6" w:rsidRPr="00221D89">
        <w:rPr>
          <w:rFonts w:asciiTheme="minorHAnsi" w:hAnsiTheme="minorHAnsi" w:cs="Arial"/>
        </w:rPr>
        <w:t xml:space="preserve"> (2015-16)</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60AE8EDF" w14:textId="77777777" w:rsidR="00216551" w:rsidRPr="00346A5A" w:rsidRDefault="00216551" w:rsidP="00B767A6">
      <w:pPr>
        <w:ind w:left="360"/>
        <w:rPr>
          <w:rFonts w:asciiTheme="minorHAnsi" w:hAnsiTheme="minorHAnsi" w:cs="Arial"/>
        </w:rPr>
      </w:pPr>
    </w:p>
    <w:p w14:paraId="23ABDC5A" w14:textId="25922913"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160797" w:rsidRPr="00221D89">
        <w:rPr>
          <w:rFonts w:asciiTheme="minorHAnsi" w:hAnsiTheme="minorHAnsi" w:cs="Arial"/>
        </w:rPr>
        <w:t xml:space="preserve">2013 </w:t>
      </w:r>
      <w:proofErr w:type="spellStart"/>
      <w:r w:rsidR="00843359" w:rsidRPr="00221D89">
        <w:rPr>
          <w:rFonts w:asciiTheme="minorHAnsi" w:hAnsiTheme="minorHAnsi" w:cs="Arial"/>
        </w:rPr>
        <w:t>CoC</w:t>
      </w:r>
      <w:proofErr w:type="spellEnd"/>
      <w:r w:rsidR="00843359" w:rsidRPr="00221D89">
        <w:rPr>
          <w:rFonts w:asciiTheme="minorHAnsi" w:hAnsiTheme="minorHAnsi" w:cs="Arial"/>
        </w:rPr>
        <w:t xml:space="preserve"> Competition</w:t>
      </w:r>
      <w:r w:rsidR="004845E6" w:rsidRPr="00221D89">
        <w:rPr>
          <w:rFonts w:asciiTheme="minorHAnsi" w:hAnsiTheme="minorHAnsi" w:cs="Arial"/>
        </w:rPr>
        <w:t xml:space="preserve"> (2014-15)</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13312C49" w14:textId="77777777" w:rsidR="00B767A6" w:rsidRPr="00346A5A" w:rsidRDefault="00B767A6"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346A5A" w:rsidRDefault="00A86742" w:rsidP="001B53CA">
      <w:pPr>
        <w:pStyle w:val="ListParagraph"/>
        <w:ind w:left="360"/>
        <w:rPr>
          <w:rFonts w:asciiTheme="minorHAnsi" w:hAnsiTheme="minorHAnsi" w:cs="Arial"/>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0F7B2A">
        <w:rPr>
          <w:rFonts w:asciiTheme="minorHAnsi" w:hAnsiTheme="minorHAnsi" w:cs="Arial"/>
          <w:highlight w:val="lightGray"/>
        </w:rPr>
      </w:r>
      <w:r w:rsidR="000F7B2A">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76470B6F"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DB2584" w:rsidRPr="00221D89">
        <w:rPr>
          <w:rFonts w:asciiTheme="minorHAnsi" w:hAnsiTheme="minorHAnsi" w:cs="Arial"/>
          <w:b/>
        </w:rPr>
        <w:t xml:space="preserve">S+C projects </w:t>
      </w:r>
      <w:r w:rsidR="00DB2584" w:rsidRPr="00221D89">
        <w:rPr>
          <w:rFonts w:asciiTheme="minorHAnsi" w:hAnsiTheme="minorHAnsi" w:cs="Arial"/>
        </w:rPr>
        <w:t xml:space="preserve">report 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report the most recent </w:t>
      </w:r>
      <w:r w:rsidR="00DB2584" w:rsidRPr="00221D89">
        <w:rPr>
          <w:rFonts w:asciiTheme="minorHAnsi" w:hAnsiTheme="minorHAnsi" w:cs="Arial"/>
          <w:b/>
        </w:rPr>
        <w:t>HUD</w:t>
      </w:r>
      <w:r w:rsidR="00DB2584" w:rsidRPr="00221D89">
        <w:rPr>
          <w:rFonts w:asciiTheme="minorHAnsi" w:hAnsiTheme="minorHAnsi" w:cs="Arial"/>
        </w:rPr>
        <w:t xml:space="preserve"> monitoring visit.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14BB812E"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S+C projects should submit DCA monitoring documentation, and non-S+C </w:t>
      </w:r>
      <w:proofErr w:type="spellStart"/>
      <w:r w:rsidR="009C6003" w:rsidRPr="00221D89">
        <w:rPr>
          <w:rFonts w:asciiTheme="minorHAnsi" w:hAnsiTheme="minorHAnsi" w:cs="Arial"/>
        </w:rPr>
        <w:t>CoC</w:t>
      </w:r>
      <w:proofErr w:type="spellEnd"/>
      <w:r w:rsidR="009C6003" w:rsidRPr="00221D89">
        <w:rPr>
          <w:rFonts w:asciiTheme="minorHAnsi" w:hAnsiTheme="minorHAnsi" w:cs="Arial"/>
        </w:rPr>
        <w:t>-funded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1C12FF31" w14:textId="77777777" w:rsidR="00322B98" w:rsidRDefault="00322B98" w:rsidP="005E5D15">
      <w:pPr>
        <w:rPr>
          <w:rFonts w:asciiTheme="minorHAnsi" w:hAnsiTheme="minorHAnsi" w:cs="Arial"/>
        </w:rPr>
      </w:pPr>
    </w:p>
    <w:p w14:paraId="1FD4C428" w14:textId="77777777" w:rsidR="00322B98" w:rsidRDefault="00322B98" w:rsidP="005E5D15">
      <w:pPr>
        <w:rPr>
          <w:rFonts w:asciiTheme="minorHAnsi" w:hAnsiTheme="minorHAnsi" w:cs="Arial"/>
        </w:rPr>
      </w:pPr>
    </w:p>
    <w:p w14:paraId="38119BD6" w14:textId="77777777" w:rsidR="00221D89" w:rsidRDefault="00221D89" w:rsidP="005E5D15">
      <w:pPr>
        <w:rPr>
          <w:rFonts w:asciiTheme="minorHAnsi" w:hAnsiTheme="minorHAnsi" w:cs="Arial"/>
        </w:rPr>
      </w:pPr>
    </w:p>
    <w:p w14:paraId="1694333E" w14:textId="77777777" w:rsidR="00221D89" w:rsidRDefault="00221D89"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lastRenderedPageBreak/>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E15C2A">
        <w:trPr>
          <w:trHeight w:val="1259"/>
        </w:trPr>
        <w:tc>
          <w:tcPr>
            <w:tcW w:w="4500" w:type="dxa"/>
            <w:shd w:val="clear" w:color="auto" w:fill="A6A6A6" w:themeFill="background1" w:themeFillShade="A6"/>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A6A6A6" w:themeFill="background1" w:themeFillShade="A6"/>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A6A6A6" w:themeFill="background1" w:themeFillShade="A6"/>
          </w:tcPr>
          <w:p w14:paraId="0BEA4DE0" w14:textId="66DC26B5" w:rsidR="007054B8" w:rsidRPr="00985CD9" w:rsidRDefault="007054B8" w:rsidP="00504777">
            <w:pPr>
              <w:spacing w:after="0" w:line="240" w:lineRule="auto"/>
              <w:jc w:val="center"/>
              <w:rPr>
                <w:rFonts w:asciiTheme="minorHAnsi" w:hAnsiTheme="minorHAnsi" w:cs="Arial"/>
                <w:b/>
                <w:sz w:val="20"/>
                <w:szCs w:val="20"/>
              </w:rPr>
            </w:pPr>
            <w:r w:rsidRPr="00985CD9">
              <w:rPr>
                <w:rFonts w:asciiTheme="minorHAnsi" w:hAnsiTheme="minorHAnsi" w:cs="Arial"/>
                <w:b/>
                <w:sz w:val="20"/>
                <w:szCs w:val="20"/>
              </w:rPr>
              <w:t>Actual Annual # of Particip</w:t>
            </w:r>
            <w:r w:rsidR="001B53CA" w:rsidRPr="00985CD9">
              <w:rPr>
                <w:rFonts w:asciiTheme="minorHAnsi" w:hAnsiTheme="minorHAnsi" w:cs="Arial"/>
                <w:b/>
                <w:sz w:val="20"/>
                <w:szCs w:val="20"/>
              </w:rPr>
              <w:t xml:space="preserve">ants / Households Served </w:t>
            </w:r>
            <w:r w:rsidR="00504777" w:rsidRPr="00985CD9">
              <w:rPr>
                <w:rFonts w:asciiTheme="minorHAnsi" w:hAnsiTheme="minorHAnsi" w:cs="Arial"/>
                <w:b/>
                <w:sz w:val="20"/>
                <w:szCs w:val="20"/>
              </w:rPr>
              <w:t xml:space="preserve">5/1/2017-4/30/2018 </w:t>
            </w:r>
            <w:r w:rsidR="001B53CA" w:rsidRPr="00985CD9">
              <w:rPr>
                <w:rFonts w:asciiTheme="minorHAnsi" w:hAnsiTheme="minorHAnsi" w:cs="Arial"/>
                <w:b/>
                <w:sz w:val="20"/>
                <w:szCs w:val="20"/>
              </w:rPr>
              <w:t>(From HMIS)</w:t>
            </w:r>
          </w:p>
        </w:tc>
        <w:tc>
          <w:tcPr>
            <w:tcW w:w="1440" w:type="dxa"/>
            <w:shd w:val="clear" w:color="auto" w:fill="A6A6A6" w:themeFill="background1" w:themeFillShade="A6"/>
          </w:tcPr>
          <w:p w14:paraId="36BA4592" w14:textId="46B7B969" w:rsidR="007054B8" w:rsidRPr="00E15C2A" w:rsidRDefault="00E4305A" w:rsidP="00504777">
            <w:pPr>
              <w:jc w:val="center"/>
              <w:rPr>
                <w:rFonts w:asciiTheme="minorHAnsi" w:hAnsiTheme="minorHAnsi" w:cs="Arial"/>
                <w:b/>
                <w:sz w:val="20"/>
                <w:szCs w:val="20"/>
              </w:rPr>
            </w:pPr>
            <w:r w:rsidRPr="00E15C2A">
              <w:rPr>
                <w:rFonts w:asciiTheme="minorHAnsi" w:hAnsiTheme="minorHAnsi" w:cs="Arial"/>
                <w:b/>
                <w:sz w:val="20"/>
                <w:szCs w:val="20"/>
              </w:rPr>
              <w:t xml:space="preserve">Number </w:t>
            </w:r>
            <w:r w:rsidR="00397AA8" w:rsidRPr="00E15C2A">
              <w:rPr>
                <w:rFonts w:asciiTheme="minorHAnsi" w:hAnsiTheme="minorHAnsi" w:cs="Arial"/>
                <w:b/>
                <w:sz w:val="20"/>
                <w:szCs w:val="20"/>
              </w:rPr>
              <w:t>of participants enrolled</w:t>
            </w:r>
            <w:r w:rsidRPr="00E15C2A">
              <w:rPr>
                <w:rFonts w:asciiTheme="minorHAnsi" w:hAnsiTheme="minorHAnsi" w:cs="Arial"/>
                <w:b/>
                <w:sz w:val="20"/>
                <w:szCs w:val="20"/>
              </w:rPr>
              <w:t xml:space="preserve"> on </w:t>
            </w:r>
            <w:r w:rsidR="0008137E" w:rsidRPr="00E15C2A">
              <w:rPr>
                <w:rFonts w:asciiTheme="minorHAnsi" w:hAnsiTheme="minorHAnsi" w:cs="Arial"/>
                <w:b/>
                <w:sz w:val="20"/>
                <w:szCs w:val="20"/>
              </w:rPr>
              <w:t>4</w:t>
            </w:r>
            <w:r w:rsidRPr="00E15C2A">
              <w:rPr>
                <w:rFonts w:asciiTheme="minorHAnsi" w:hAnsiTheme="minorHAnsi" w:cs="Arial"/>
                <w:b/>
                <w:sz w:val="20"/>
                <w:szCs w:val="20"/>
              </w:rPr>
              <w:t>/</w:t>
            </w:r>
            <w:r w:rsidR="001B53CA" w:rsidRPr="00985CD9">
              <w:rPr>
                <w:rFonts w:asciiTheme="minorHAnsi" w:hAnsiTheme="minorHAnsi" w:cs="Arial"/>
                <w:b/>
                <w:sz w:val="20"/>
                <w:szCs w:val="20"/>
              </w:rPr>
              <w:t>30</w:t>
            </w:r>
            <w:r w:rsidRPr="00985CD9">
              <w:rPr>
                <w:rFonts w:asciiTheme="minorHAnsi" w:hAnsiTheme="minorHAnsi" w:cs="Arial"/>
                <w:b/>
                <w:sz w:val="20"/>
                <w:szCs w:val="20"/>
              </w:rPr>
              <w:t>/</w:t>
            </w:r>
            <w:r w:rsidR="00504777" w:rsidRPr="00985CD9">
              <w:rPr>
                <w:rFonts w:asciiTheme="minorHAnsi" w:hAnsiTheme="minorHAnsi" w:cs="Arial"/>
                <w:b/>
                <w:sz w:val="20"/>
                <w:szCs w:val="20"/>
              </w:rPr>
              <w:t>18</w:t>
            </w:r>
          </w:p>
        </w:tc>
      </w:tr>
      <w:tr w:rsidR="007054B8" w:rsidRPr="00E15C2A" w14:paraId="35E54230" w14:textId="77777777" w:rsidTr="00397AA8">
        <w:trPr>
          <w:trHeight w:val="278"/>
        </w:trPr>
        <w:tc>
          <w:tcPr>
            <w:tcW w:w="4500" w:type="dxa"/>
            <w:shd w:val="clear" w:color="auto" w:fill="A6A6A6" w:themeFill="background1" w:themeFillShade="A6"/>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25+</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77777777"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25+</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77777777"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Number of unaccompanied youth 17 yrs. or younger</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77777777" w:rsidR="00A54229" w:rsidRPr="00E15C2A" w:rsidRDefault="00A54229" w:rsidP="00572610">
      <w:pPr>
        <w:pStyle w:val="ListParagraph"/>
        <w:rPr>
          <w:rFonts w:asciiTheme="minorHAnsi" w:hAnsiTheme="minorHAnsi" w:cs="Arial"/>
        </w:rPr>
      </w:pPr>
    </w:p>
    <w:p w14:paraId="45468F84" w14:textId="77777777"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Pr="00E15C2A">
        <w:rPr>
          <w:rFonts w:asciiTheme="minorHAnsi" w:hAnsiTheme="minorHAnsi" w:cs="Arial"/>
        </w:rPr>
        <w:tab/>
        <w:t>(</w:t>
      </w:r>
      <w:r w:rsidRPr="00E15C2A">
        <w:rPr>
          <w:rFonts w:asciiTheme="minorHAnsi" w:hAnsiTheme="minorHAnsi" w:cs="Arial"/>
          <w:u w:val="single"/>
        </w:rPr>
        <w:t>Housing Programs Only</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7C5210FD" w14:textId="68C0BE94"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contracted beds:</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362C75F" w14:textId="77777777" w:rsidR="00B66762" w:rsidRPr="00E15C2A" w:rsidRDefault="00B66762" w:rsidP="00B66762">
      <w:pPr>
        <w:pStyle w:val="ListParagraph"/>
        <w:ind w:left="1080"/>
        <w:rPr>
          <w:rFonts w:asciiTheme="minorHAnsi" w:hAnsiTheme="minorHAnsi" w:cs="Arial"/>
        </w:rPr>
      </w:pPr>
    </w:p>
    <w:p w14:paraId="122EEC2A" w14:textId="05FD0498"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129F291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 xml:space="preserve">er of beds designated as </w:t>
      </w:r>
      <w:proofErr w:type="spellStart"/>
      <w:r w:rsidRPr="00985CD9">
        <w:rPr>
          <w:rFonts w:asciiTheme="minorHAnsi" w:hAnsiTheme="minorHAnsi" w:cs="Arial"/>
        </w:rPr>
        <w:t>DedicatedPLUS</w:t>
      </w:r>
      <w:proofErr w:type="spellEnd"/>
      <w:r w:rsidR="00046F1D" w:rsidRPr="00985CD9">
        <w:rPr>
          <w:rFonts w:asciiTheme="minorHAnsi" w:hAnsiTheme="minorHAnsi" w:cs="Arial"/>
        </w:rPr>
        <w:t xml:space="preserve"> (PSH/S+C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beds not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proofErr w:type="gramStart"/>
      <w:r w:rsidRPr="00E15C2A">
        <w:rPr>
          <w:rFonts w:asciiTheme="minorHAnsi" w:hAnsiTheme="minorHAnsi" w:cs="Arial"/>
        </w:rPr>
        <w:t>homeless</w:t>
      </w:r>
      <w:proofErr w:type="gramEnd"/>
      <w:r w:rsidRPr="00E15C2A">
        <w:rPr>
          <w:rFonts w:asciiTheme="minorHAnsi" w:hAnsiTheme="minorHAnsi" w:cs="Arial"/>
        </w:rPr>
        <w:t>,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71464B90" w14:textId="7A733D2B"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Total number of units under contract: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0CDD77D" w14:textId="77777777" w:rsidR="00B66762" w:rsidRPr="00E15C2A" w:rsidRDefault="00B66762" w:rsidP="00B66762">
      <w:pPr>
        <w:pStyle w:val="ListParagraph"/>
        <w:ind w:left="1080"/>
        <w:rPr>
          <w:rFonts w:asciiTheme="minorHAnsi" w:hAnsiTheme="minorHAnsi" w:cs="Arial"/>
        </w:rPr>
      </w:pPr>
    </w:p>
    <w:p w14:paraId="63D099C5" w14:textId="0BFD7DA2" w:rsidR="00B66762" w:rsidRPr="00346A5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Total number of units being utilized on </w:t>
      </w:r>
      <w:r w:rsidR="0008137E" w:rsidRPr="00E15C2A">
        <w:rPr>
          <w:rFonts w:asciiTheme="minorHAnsi" w:hAnsiTheme="minorHAnsi" w:cs="Arial"/>
        </w:rPr>
        <w:t xml:space="preserve">April </w:t>
      </w:r>
      <w:r w:rsidR="001B53CA" w:rsidRPr="00E15C2A">
        <w:rPr>
          <w:rFonts w:asciiTheme="minorHAnsi" w:hAnsiTheme="minorHAnsi" w:cs="Arial"/>
        </w:rPr>
        <w:t xml:space="preserve">30, </w:t>
      </w:r>
      <w:r w:rsidR="00B76D9F" w:rsidRPr="00985CD9">
        <w:rPr>
          <w:rFonts w:asciiTheme="minorHAnsi" w:hAnsiTheme="minorHAnsi" w:cs="Arial"/>
        </w:rPr>
        <w:t>2018</w:t>
      </w:r>
      <w:r w:rsidRPr="00985CD9">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4E536A30" w14:textId="7D2AD061" w:rsidR="008C20D9" w:rsidRPr="00E15C2A" w:rsidRDefault="008C20D9" w:rsidP="00B66762">
      <w:pPr>
        <w:pStyle w:val="ListParagraph"/>
        <w:numPr>
          <w:ilvl w:val="0"/>
          <w:numId w:val="28"/>
        </w:numPr>
        <w:rPr>
          <w:rFonts w:asciiTheme="minorHAnsi" w:hAnsiTheme="minorHAnsi" w:cs="Arial"/>
        </w:rPr>
      </w:pPr>
      <w:r w:rsidRPr="00985CD9">
        <w:rPr>
          <w:rFonts w:asciiTheme="minorHAnsi" w:hAnsiTheme="minorHAnsi" w:cs="Arial"/>
        </w:rPr>
        <w:t xml:space="preserve">Average daily utilization rate (APR Q02).  Projects for individuals should use the bed rate.  Projects for families should use the average unit rate.  This information is only available from the </w:t>
      </w:r>
      <w:r w:rsidR="00507FAA" w:rsidRPr="00985CD9">
        <w:rPr>
          <w:rFonts w:asciiTheme="minorHAnsi" w:hAnsiTheme="minorHAnsi" w:cs="Arial"/>
        </w:rPr>
        <w:t xml:space="preserve">most recently submitted </w:t>
      </w:r>
      <w:r w:rsidRPr="00985CD9">
        <w:rPr>
          <w:rFonts w:asciiTheme="minorHAnsi" w:hAnsiTheme="minorHAnsi" w:cs="Arial"/>
        </w:rPr>
        <w:t>APR in Sage</w:t>
      </w:r>
      <w:r w:rsidR="009764C3" w:rsidRPr="00985CD9">
        <w:rPr>
          <w:rFonts w:asciiTheme="minorHAnsi" w:hAnsiTheme="minorHAnsi" w:cs="Arial"/>
        </w:rPr>
        <w:t>.</w:t>
      </w:r>
      <w:r w:rsidR="00021E0B">
        <w:rPr>
          <w:rFonts w:asciiTheme="minorHAnsi" w:hAnsiTheme="minorHAnsi" w:cs="Arial"/>
        </w:rPr>
        <w:t xml:space="preserve"> </w:t>
      </w:r>
      <w:r w:rsidR="00021E0B" w:rsidRPr="006776DE">
        <w:rPr>
          <w:rFonts w:asciiTheme="minorHAnsi" w:hAnsiTheme="minorHAnsi"/>
          <w:b/>
          <w:bCs/>
          <w:sz w:val="20"/>
          <w:szCs w:val="20"/>
          <w:highlight w:val="lightGray"/>
          <w:u w:val="single"/>
        </w:rPr>
        <w:fldChar w:fldCharType="begin">
          <w:ffData>
            <w:name w:val=""/>
            <w:enabled/>
            <w:calcOnExit w:val="0"/>
            <w:textInput/>
          </w:ffData>
        </w:fldChar>
      </w:r>
      <w:r w:rsidR="00021E0B" w:rsidRPr="006776DE">
        <w:rPr>
          <w:rFonts w:asciiTheme="minorHAnsi" w:hAnsiTheme="minorHAnsi"/>
          <w:b/>
          <w:bCs/>
          <w:sz w:val="20"/>
          <w:szCs w:val="20"/>
          <w:highlight w:val="lightGray"/>
          <w:u w:val="single"/>
        </w:rPr>
        <w:instrText xml:space="preserve"> FORMTEXT </w:instrText>
      </w:r>
      <w:r w:rsidR="00021E0B" w:rsidRPr="006776DE">
        <w:rPr>
          <w:rFonts w:asciiTheme="minorHAnsi" w:hAnsiTheme="minorHAnsi"/>
          <w:b/>
          <w:bCs/>
          <w:sz w:val="20"/>
          <w:szCs w:val="20"/>
          <w:highlight w:val="lightGray"/>
          <w:u w:val="single"/>
        </w:rPr>
      </w:r>
      <w:r w:rsidR="00021E0B" w:rsidRPr="006776DE">
        <w:rPr>
          <w:rFonts w:asciiTheme="minorHAnsi" w:hAnsiTheme="minorHAnsi"/>
          <w:b/>
          <w:bCs/>
          <w:sz w:val="20"/>
          <w:szCs w:val="20"/>
          <w:highlight w:val="lightGray"/>
          <w:u w:val="single"/>
        </w:rPr>
        <w:fldChar w:fldCharType="separate"/>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noProof/>
          <w:sz w:val="20"/>
          <w:szCs w:val="20"/>
          <w:highlight w:val="lightGray"/>
          <w:u w:val="single"/>
        </w:rPr>
        <w:t> </w:t>
      </w:r>
      <w:r w:rsidR="00021E0B" w:rsidRPr="006776DE">
        <w:rPr>
          <w:rFonts w:asciiTheme="minorHAnsi" w:hAnsiTheme="minorHAnsi"/>
          <w:b/>
          <w:bCs/>
          <w:sz w:val="20"/>
          <w:szCs w:val="20"/>
          <w:highlight w:val="lightGray"/>
          <w:u w:val="single"/>
        </w:rPr>
        <w:fldChar w:fldCharType="end"/>
      </w:r>
    </w:p>
    <w:p w14:paraId="54A7FFB8" w14:textId="77777777" w:rsidR="00FF4B22" w:rsidRPr="00E15C2A" w:rsidRDefault="00FF4B22"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5C6FCD">
        <w:tc>
          <w:tcPr>
            <w:tcW w:w="8257" w:type="dxa"/>
            <w:shd w:val="clear" w:color="auto" w:fill="A6A6A6" w:themeFill="background1" w:themeFillShade="A6"/>
          </w:tcPr>
          <w:p w14:paraId="3A44B005" w14:textId="71AD3D6C" w:rsidR="00640D7E" w:rsidRPr="00985CD9" w:rsidRDefault="00640D7E" w:rsidP="00B76D9F">
            <w:pPr>
              <w:pStyle w:val="NoSpacing"/>
              <w:spacing w:after="0" w:line="240" w:lineRule="auto"/>
              <w:rPr>
                <w:rFonts w:asciiTheme="minorHAnsi" w:hAnsiTheme="minorHAnsi" w:cs="Arial"/>
                <w:b/>
                <w:sz w:val="20"/>
                <w:szCs w:val="20"/>
              </w:rPr>
            </w:pPr>
            <w:r w:rsidRPr="00985CD9">
              <w:rPr>
                <w:rFonts w:asciiTheme="minorHAnsi" w:hAnsiTheme="minorHAnsi" w:cs="Arial"/>
                <w:b/>
                <w:sz w:val="20"/>
                <w:szCs w:val="20"/>
              </w:rPr>
              <w:t xml:space="preserve">What percentages of total clients served </w:t>
            </w:r>
            <w:r w:rsidR="00B76D9F" w:rsidRPr="00985CD9">
              <w:rPr>
                <w:rFonts w:asciiTheme="minorHAnsi" w:hAnsiTheme="minorHAnsi" w:cs="Arial"/>
                <w:b/>
                <w:sz w:val="20"/>
                <w:szCs w:val="20"/>
              </w:rPr>
              <w:t xml:space="preserve">during the reporting period </w:t>
            </w:r>
            <w:r w:rsidRPr="00985CD9">
              <w:rPr>
                <w:rFonts w:asciiTheme="minorHAnsi" w:hAnsiTheme="minorHAnsi" w:cs="Arial"/>
                <w:b/>
                <w:sz w:val="20"/>
                <w:szCs w:val="20"/>
              </w:rPr>
              <w:t>fall into the sub-populations below?</w:t>
            </w:r>
            <w:r w:rsidR="00397AA8" w:rsidRPr="00985CD9">
              <w:rPr>
                <w:rFonts w:asciiTheme="minorHAnsi" w:hAnsiTheme="minorHAnsi" w:cs="Arial"/>
                <w:b/>
                <w:sz w:val="20"/>
                <w:szCs w:val="20"/>
              </w:rPr>
              <w:t xml:space="preserve"> (Clients may fall into multiple categories.)</w:t>
            </w:r>
          </w:p>
        </w:tc>
        <w:tc>
          <w:tcPr>
            <w:tcW w:w="1427" w:type="dxa"/>
            <w:shd w:val="clear" w:color="auto" w:fill="A6A6A6" w:themeFill="background1" w:themeFillShade="A6"/>
          </w:tcPr>
          <w:p w14:paraId="7821903F" w14:textId="77777777" w:rsidR="00640D7E" w:rsidRPr="005C6FCD" w:rsidRDefault="00640D7E" w:rsidP="00801C2F">
            <w:pPr>
              <w:pStyle w:val="NoSpacing"/>
              <w:spacing w:after="0" w:line="240" w:lineRule="auto"/>
              <w:jc w:val="center"/>
              <w:rPr>
                <w:rFonts w:asciiTheme="minorHAnsi" w:hAnsiTheme="minorHAnsi" w:cs="Arial"/>
                <w:b/>
                <w:sz w:val="20"/>
                <w:szCs w:val="20"/>
              </w:rPr>
            </w:pPr>
            <w:r w:rsidRPr="005C6FCD">
              <w:rPr>
                <w:rFonts w:asciiTheme="minorHAnsi" w:hAnsiTheme="minorHAnsi" w:cs="Arial"/>
                <w:b/>
                <w:sz w:val="20"/>
                <w:szCs w:val="20"/>
              </w:rPr>
              <w:t>Percentage Served</w:t>
            </w:r>
          </w:p>
        </w:tc>
      </w:tr>
      <w:tr w:rsidR="00826DCD" w:rsidRPr="00E15C2A" w14:paraId="1EEF251C" w14:textId="77777777" w:rsidTr="005C6FCD">
        <w:tc>
          <w:tcPr>
            <w:tcW w:w="8257" w:type="dxa"/>
            <w:shd w:val="clear" w:color="auto" w:fill="auto"/>
          </w:tcPr>
          <w:p w14:paraId="4F57104F" w14:textId="29027DE4"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Persons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lastRenderedPageBreak/>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826DCD" w:rsidRPr="00E15C2A" w14:paraId="4CD3A4D1" w14:textId="77777777" w:rsidTr="005C6FCD">
        <w:tc>
          <w:tcPr>
            <w:tcW w:w="8257" w:type="dxa"/>
            <w:shd w:val="clear" w:color="auto" w:fill="auto"/>
          </w:tcPr>
          <w:p w14:paraId="66F314E9" w14:textId="77777777"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Households with Children</w:t>
            </w:r>
          </w:p>
        </w:tc>
        <w:tc>
          <w:tcPr>
            <w:tcW w:w="1427" w:type="dxa"/>
            <w:shd w:val="clear" w:color="auto" w:fill="auto"/>
          </w:tcPr>
          <w:p w14:paraId="167620C3"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77777777"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Family 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77777777"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r w:rsidR="00826DCD" w:rsidRPr="00E15C2A" w14:paraId="301D62AB" w14:textId="77777777" w:rsidTr="005C6FCD">
        <w:tc>
          <w:tcPr>
            <w:tcW w:w="8257" w:type="dxa"/>
            <w:shd w:val="clear" w:color="auto" w:fill="auto"/>
          </w:tcPr>
          <w:p w14:paraId="7569E11B" w14:textId="18EDC054"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Developmental Disabilities</w:t>
            </w:r>
            <w:r w:rsidR="005A3A4D" w:rsidRPr="00985CD9">
              <w:rPr>
                <w:rFonts w:asciiTheme="minorHAnsi" w:hAnsiTheme="minorHAnsi" w:cs="Arial"/>
                <w:sz w:val="20"/>
                <w:szCs w:val="20"/>
              </w:rPr>
              <w:t xml:space="preserve"> (APR Q13a1)</w:t>
            </w:r>
          </w:p>
        </w:tc>
        <w:tc>
          <w:tcPr>
            <w:tcW w:w="1427" w:type="dxa"/>
            <w:shd w:val="clear" w:color="auto" w:fill="auto"/>
          </w:tcPr>
          <w:p w14:paraId="79EDBA9F"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A26D28B" w14:textId="77777777" w:rsidTr="005C6FCD">
        <w:tc>
          <w:tcPr>
            <w:tcW w:w="8257" w:type="dxa"/>
            <w:shd w:val="clear" w:color="auto" w:fill="auto"/>
          </w:tcPr>
          <w:p w14:paraId="725F0C2A" w14:textId="64BD8521"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w:t>
            </w:r>
            <w:r w:rsidR="005A3A4D" w:rsidRPr="00985CD9">
              <w:rPr>
                <w:rFonts w:asciiTheme="minorHAnsi" w:hAnsiTheme="minorHAnsi" w:cs="Arial"/>
                <w:sz w:val="20"/>
                <w:szCs w:val="20"/>
              </w:rPr>
              <w:t xml:space="preserve"> Disability (APR Q13a1)</w:t>
            </w:r>
          </w:p>
        </w:tc>
        <w:tc>
          <w:tcPr>
            <w:tcW w:w="1427" w:type="dxa"/>
            <w:shd w:val="clear" w:color="auto" w:fill="auto"/>
          </w:tcPr>
          <w:p w14:paraId="4362A37D"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bl>
    <w:p w14:paraId="7E67FA0E" w14:textId="77777777" w:rsidR="00826DCD" w:rsidRPr="00E15C2A" w:rsidRDefault="00826DCD" w:rsidP="00826DCD">
      <w:pPr>
        <w:pStyle w:val="ListParagraph"/>
        <w:tabs>
          <w:tab w:val="left" w:pos="-360"/>
        </w:tabs>
        <w:ind w:left="0"/>
        <w:jc w:val="both"/>
        <w:rPr>
          <w:rStyle w:val="BookTitle"/>
          <w:rFonts w:asciiTheme="minorHAnsi" w:eastAsia="Times New Roman" w:hAnsiTheme="minorHAnsi" w:cs="Arial"/>
          <w:i w:val="0"/>
          <w:lang w:bidi="en-US"/>
        </w:rPr>
      </w:pPr>
    </w:p>
    <w:p w14:paraId="75F0E9F0" w14:textId="77777777" w:rsidR="00826DCD" w:rsidRPr="00E15C2A" w:rsidRDefault="00826DCD" w:rsidP="00E31459">
      <w:pPr>
        <w:pStyle w:val="ListParagraph"/>
        <w:numPr>
          <w:ilvl w:val="0"/>
          <w:numId w:val="12"/>
        </w:numPr>
        <w:tabs>
          <w:tab w:val="left" w:pos="-360"/>
        </w:tabs>
        <w:rPr>
          <w:rFonts w:asciiTheme="minorHAnsi" w:hAnsiTheme="minorHAnsi" w:cs="Arial"/>
        </w:rPr>
      </w:pPr>
      <w:r w:rsidRPr="00E15C2A">
        <w:rPr>
          <w:rFonts w:asciiTheme="minorHAnsi" w:hAnsiTheme="minorHAnsi" w:cs="Arial"/>
        </w:rPr>
        <w:t>Does your project use Energy Star equipment/appliances and/or plan for the purchasing of Energy Star products for new or replacement equipment/appliances?</w:t>
      </w:r>
    </w:p>
    <w:p w14:paraId="364B89F5" w14:textId="2655C429" w:rsidR="00CD18F4" w:rsidRPr="00E15C2A" w:rsidRDefault="000F7B2A" w:rsidP="00572610">
      <w:pPr>
        <w:pStyle w:val="NoSpacing"/>
        <w:ind w:left="360"/>
        <w:rPr>
          <w:rFonts w:asciiTheme="minorHAnsi" w:hAnsiTheme="minorHAnsi" w:cs="Arial"/>
        </w:rPr>
      </w:pPr>
      <w:sdt>
        <w:sdtPr>
          <w:rPr>
            <w:rFonts w:asciiTheme="minorHAnsi" w:hAnsiTheme="minorHAnsi" w:cs="Arial"/>
            <w:i/>
            <w:iCs/>
            <w:smallCaps/>
            <w:spacing w:val="5"/>
          </w:rPr>
          <w:id w:val="-143609566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Yes</w:t>
      </w:r>
      <w:r w:rsidR="00E31459" w:rsidRPr="00E15C2A">
        <w:rPr>
          <w:rFonts w:asciiTheme="minorHAnsi" w:hAnsiTheme="minorHAnsi" w:cs="Arial"/>
        </w:rPr>
        <w:tab/>
      </w:r>
      <w:sdt>
        <w:sdtPr>
          <w:rPr>
            <w:rFonts w:asciiTheme="minorHAnsi" w:hAnsiTheme="minorHAnsi" w:cs="Arial"/>
          </w:rPr>
          <w:id w:val="-1436095662"/>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E31459" w:rsidRPr="00E15C2A">
        <w:rPr>
          <w:rFonts w:asciiTheme="minorHAnsi" w:hAnsiTheme="minorHAnsi" w:cs="Arial"/>
        </w:rPr>
        <w:t xml:space="preserve">   No  </w:t>
      </w:r>
    </w:p>
    <w:p w14:paraId="07FAFE02" w14:textId="77777777" w:rsidR="0033069E" w:rsidRDefault="0033069E" w:rsidP="00572610">
      <w:pPr>
        <w:pStyle w:val="NoSpacing"/>
        <w:ind w:left="360"/>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77777777"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 and Leveraging</w:t>
      </w:r>
    </w:p>
    <w:p w14:paraId="749D4A27" w14:textId="77777777" w:rsidR="00B767A6" w:rsidRPr="00E15C2A" w:rsidRDefault="00B767A6" w:rsidP="00550E2B">
      <w:pPr>
        <w:pStyle w:val="NoSpacing"/>
        <w:ind w:left="360" w:right="-360"/>
        <w:rPr>
          <w:rFonts w:asciiTheme="minorHAnsi" w:hAnsiTheme="minorHAnsi" w:cs="Arial"/>
        </w:rPr>
      </w:pPr>
    </w:p>
    <w:p w14:paraId="5132C190" w14:textId="0D7A948B"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and leveraging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and leveraging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last full operating year.  Renewal projects that have been in operation less than a year should report committed cash match for the current full year (annual amount).</w:t>
      </w:r>
      <w:r w:rsidRPr="00985CD9">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684347">
        <w:trPr>
          <w:trHeight w:val="377"/>
        </w:trPr>
        <w:tc>
          <w:tcPr>
            <w:tcW w:w="7200" w:type="dxa"/>
            <w:shd w:val="clear" w:color="auto" w:fill="A6A6A6" w:themeFill="background1" w:themeFillShade="A6"/>
          </w:tcPr>
          <w:p w14:paraId="36B7C2E2" w14:textId="57D6AF19" w:rsidR="00021E0B" w:rsidRPr="00985CD9"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484" w:type="dxa"/>
            <w:shd w:val="clear" w:color="auto" w:fill="A6A6A6" w:themeFill="background1" w:themeFillShade="A6"/>
          </w:tcPr>
          <w:p w14:paraId="42BC3157" w14:textId="67076962" w:rsidR="00021E0B" w:rsidRPr="00985CD9"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Received </w:t>
            </w:r>
          </w:p>
          <w:p w14:paraId="48BDBD42" w14:textId="3ABDF85B" w:rsidR="00021E0B" w:rsidRPr="00985CD9" w:rsidRDefault="00021E0B" w:rsidP="00163C7D">
            <w:pPr>
              <w:autoSpaceDE w:val="0"/>
              <w:autoSpaceDN w:val="0"/>
              <w:adjustRightInd w:val="0"/>
              <w:jc w:val="center"/>
              <w:rPr>
                <w:rFonts w:asciiTheme="minorHAnsi" w:hAnsiTheme="minorHAnsi" w:cs="Arial"/>
                <w:sz w:val="20"/>
                <w:szCs w:val="20"/>
              </w:rPr>
            </w:pPr>
            <w:r w:rsidRPr="00985CD9">
              <w:rPr>
                <w:rFonts w:asciiTheme="minorHAnsi" w:eastAsiaTheme="minorHAnsi" w:hAnsiTheme="minorHAnsi" w:cs="Arial"/>
                <w:b/>
                <w:bCs/>
                <w:sz w:val="20"/>
                <w:szCs w:val="20"/>
              </w:rPr>
              <w:t xml:space="preserve">in the </w:t>
            </w:r>
            <w:r w:rsidR="00163C7D" w:rsidRPr="00985CD9">
              <w:rPr>
                <w:rFonts w:asciiTheme="minorHAnsi" w:eastAsiaTheme="minorHAnsi" w:hAnsiTheme="minorHAnsi" w:cs="Arial"/>
                <w:b/>
                <w:bCs/>
                <w:sz w:val="20"/>
                <w:szCs w:val="20"/>
              </w:rPr>
              <w:t>last full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DE0CD8">
        <w:tc>
          <w:tcPr>
            <w:tcW w:w="7200" w:type="dxa"/>
            <w:shd w:val="clear" w:color="auto" w:fill="A6A6A6" w:themeFill="background1" w:themeFillShade="A6"/>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last full operating year.  Renewal projects that have been in operation less than a year should report committed in-kind match for the current full year (annual amount)</w:t>
      </w:r>
      <w:r w:rsidRPr="00985CD9">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DC646E">
        <w:trPr>
          <w:trHeight w:val="377"/>
        </w:trPr>
        <w:tc>
          <w:tcPr>
            <w:tcW w:w="7200" w:type="dxa"/>
            <w:shd w:val="clear" w:color="auto" w:fill="A6A6A6" w:themeFill="background1" w:themeFillShade="A6"/>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4A27826C"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A6A6A6" w:themeFill="background1" w:themeFillShade="A6"/>
          </w:tcPr>
          <w:p w14:paraId="49BDC5BA" w14:textId="74BB2DEF" w:rsidR="00021E0B" w:rsidRPr="00985CD9"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Dollar Equivalent of</w:t>
            </w:r>
            <w:r w:rsidR="00163C7D" w:rsidRPr="00985CD9">
              <w:rPr>
                <w:rFonts w:asciiTheme="minorHAnsi" w:eastAsiaTheme="minorHAnsi" w:hAnsiTheme="minorHAnsi" w:cs="Arial"/>
                <w:b/>
                <w:bCs/>
                <w:sz w:val="20"/>
                <w:szCs w:val="20"/>
              </w:rPr>
              <w:t xml:space="preserve"> </w:t>
            </w:r>
            <w:r w:rsidR="00021E0B" w:rsidRPr="00985CD9">
              <w:rPr>
                <w:rFonts w:asciiTheme="minorHAnsi" w:eastAsiaTheme="minorHAnsi" w:hAnsiTheme="minorHAnsi" w:cs="Arial"/>
                <w:b/>
                <w:bCs/>
                <w:sz w:val="20"/>
                <w:szCs w:val="20"/>
              </w:rPr>
              <w:t xml:space="preserve">Value Received </w:t>
            </w:r>
          </w:p>
          <w:p w14:paraId="10574F35" w14:textId="14CE51DF" w:rsidR="00021E0B" w:rsidRPr="00DB73B7"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in the </w:t>
            </w:r>
            <w:r w:rsidR="00163C7D" w:rsidRPr="00985CD9">
              <w:rPr>
                <w:rFonts w:asciiTheme="minorHAnsi" w:eastAsiaTheme="minorHAnsi" w:hAnsiTheme="minorHAnsi" w:cs="Arial"/>
                <w:b/>
                <w:bCs/>
                <w:sz w:val="20"/>
                <w:szCs w:val="20"/>
              </w:rPr>
              <w:t>last full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DE0CD8">
        <w:trPr>
          <w:trHeight w:val="125"/>
        </w:trPr>
        <w:tc>
          <w:tcPr>
            <w:tcW w:w="7200" w:type="dxa"/>
            <w:shd w:val="clear" w:color="auto" w:fill="A6A6A6" w:themeFill="background1" w:themeFillShade="A6"/>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lastRenderedPageBreak/>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28126893"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*Please note that applications indicating third-party In-Kind match will be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4A2A8921" w14:textId="70592BE3"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Leveraging (cash):</w:t>
      </w:r>
      <w:r w:rsidR="00801C2F" w:rsidRPr="00985CD9">
        <w:rPr>
          <w:rFonts w:asciiTheme="minorHAnsi" w:hAnsiTheme="minorHAnsi" w:cs="Arial"/>
          <w:b/>
        </w:rPr>
        <w:t xml:space="preserve"> </w:t>
      </w:r>
      <w:r w:rsidRPr="00985CD9">
        <w:rPr>
          <w:rFonts w:asciiTheme="minorHAnsi" w:hAnsiTheme="minorHAnsi" w:cs="Arial"/>
        </w:rPr>
        <w:t xml:space="preserve"> Please list the primary sources of leveraged funds, and the funding amounts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985CD9" w14:paraId="6C550D15" w14:textId="77777777" w:rsidTr="00CA2D5C">
        <w:trPr>
          <w:trHeight w:val="377"/>
        </w:trPr>
        <w:tc>
          <w:tcPr>
            <w:tcW w:w="6997" w:type="dxa"/>
            <w:shd w:val="clear" w:color="auto" w:fill="A6A6A6" w:themeFill="background1" w:themeFillShade="A6"/>
          </w:tcPr>
          <w:p w14:paraId="5CDBA2CF"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A6A6A6" w:themeFill="background1" w:themeFillShade="A6"/>
          </w:tcPr>
          <w:p w14:paraId="7101C7A6" w14:textId="57DA64C8" w:rsidR="00801C2F" w:rsidRPr="00985CD9"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Funding</w:t>
            </w:r>
          </w:p>
        </w:tc>
      </w:tr>
      <w:tr w:rsidR="00801C2F" w:rsidRPr="00985CD9" w14:paraId="253CBC94" w14:textId="77777777" w:rsidTr="00CA2D5C">
        <w:tc>
          <w:tcPr>
            <w:tcW w:w="6997" w:type="dxa"/>
            <w:shd w:val="clear" w:color="auto" w:fill="FFFFFF" w:themeFill="background1"/>
          </w:tcPr>
          <w:p w14:paraId="15E3E07C"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227A047" w14:textId="787FEEC8" w:rsidR="00801C2F" w:rsidRPr="00985CD9" w:rsidRDefault="00801C2F" w:rsidP="00801C2F">
            <w:pPr>
              <w:pStyle w:val="NoSpacing"/>
              <w:spacing w:after="0" w:line="240" w:lineRule="auto"/>
              <w:rPr>
                <w:rFonts w:asciiTheme="minorHAnsi" w:hAnsiTheme="minorHAnsi" w:cs="Arial"/>
              </w:rPr>
            </w:pPr>
          </w:p>
        </w:tc>
      </w:tr>
      <w:tr w:rsidR="00801C2F" w:rsidRPr="00985CD9" w14:paraId="42264382" w14:textId="77777777" w:rsidTr="00CA2D5C">
        <w:tc>
          <w:tcPr>
            <w:tcW w:w="6997" w:type="dxa"/>
            <w:shd w:val="clear" w:color="auto" w:fill="FFFFFF" w:themeFill="background1"/>
          </w:tcPr>
          <w:p w14:paraId="261B4C1D"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0043BFEB" w14:textId="5EF85695" w:rsidR="00801C2F" w:rsidRPr="00985CD9" w:rsidRDefault="00801C2F" w:rsidP="00801C2F">
            <w:pPr>
              <w:pStyle w:val="NoSpacing"/>
              <w:spacing w:after="0" w:line="240" w:lineRule="auto"/>
              <w:rPr>
                <w:rFonts w:asciiTheme="minorHAnsi" w:hAnsiTheme="minorHAnsi" w:cs="Arial"/>
              </w:rPr>
            </w:pPr>
          </w:p>
        </w:tc>
      </w:tr>
      <w:tr w:rsidR="00801C2F" w:rsidRPr="00985CD9" w14:paraId="1E9DF407" w14:textId="77777777" w:rsidTr="00CA2D5C">
        <w:tc>
          <w:tcPr>
            <w:tcW w:w="6997" w:type="dxa"/>
            <w:shd w:val="clear" w:color="auto" w:fill="FFFFFF" w:themeFill="background1"/>
          </w:tcPr>
          <w:p w14:paraId="50F8A15A"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D52DABA" w14:textId="781E6991" w:rsidR="00801C2F" w:rsidRPr="00985CD9" w:rsidRDefault="00801C2F" w:rsidP="00801C2F">
            <w:pPr>
              <w:pStyle w:val="NoSpacing"/>
              <w:spacing w:after="0" w:line="240" w:lineRule="auto"/>
              <w:rPr>
                <w:rFonts w:asciiTheme="minorHAnsi" w:hAnsiTheme="minorHAnsi" w:cs="Arial"/>
              </w:rPr>
            </w:pPr>
          </w:p>
        </w:tc>
      </w:tr>
      <w:tr w:rsidR="00801C2F" w:rsidRPr="00985CD9" w14:paraId="1A8CB7C1" w14:textId="77777777" w:rsidTr="00CA2D5C">
        <w:tc>
          <w:tcPr>
            <w:tcW w:w="6997" w:type="dxa"/>
            <w:shd w:val="clear" w:color="auto" w:fill="FFFFFF" w:themeFill="background1"/>
          </w:tcPr>
          <w:p w14:paraId="2CA77E18"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09D387C" w14:textId="41C4DEE7" w:rsidR="00801C2F" w:rsidRPr="00985CD9" w:rsidRDefault="00801C2F" w:rsidP="00801C2F">
            <w:pPr>
              <w:pStyle w:val="NoSpacing"/>
              <w:spacing w:after="0" w:line="240" w:lineRule="auto"/>
              <w:rPr>
                <w:rFonts w:asciiTheme="minorHAnsi" w:hAnsiTheme="minorHAnsi" w:cs="Arial"/>
              </w:rPr>
            </w:pPr>
          </w:p>
        </w:tc>
      </w:tr>
      <w:tr w:rsidR="00801C2F" w:rsidRPr="00985CD9" w14:paraId="4D302D13" w14:textId="77777777" w:rsidTr="00CA2D5C">
        <w:tc>
          <w:tcPr>
            <w:tcW w:w="6997" w:type="dxa"/>
            <w:shd w:val="clear" w:color="auto" w:fill="FFFFFF" w:themeFill="background1"/>
          </w:tcPr>
          <w:p w14:paraId="23721E43"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BFFBE30" w14:textId="38A82E3E" w:rsidR="00801C2F" w:rsidRPr="00985CD9" w:rsidRDefault="00801C2F" w:rsidP="00801C2F">
            <w:pPr>
              <w:pStyle w:val="NoSpacing"/>
              <w:spacing w:after="0" w:line="240" w:lineRule="auto"/>
              <w:rPr>
                <w:rFonts w:asciiTheme="minorHAnsi" w:hAnsiTheme="minorHAnsi" w:cs="Arial"/>
              </w:rPr>
            </w:pPr>
          </w:p>
        </w:tc>
      </w:tr>
      <w:tr w:rsidR="00801C2F" w:rsidRPr="00985CD9" w14:paraId="1B4718FF" w14:textId="77777777" w:rsidTr="00CA2D5C">
        <w:tc>
          <w:tcPr>
            <w:tcW w:w="6997" w:type="dxa"/>
            <w:shd w:val="clear" w:color="auto" w:fill="A6A6A6" w:themeFill="background1" w:themeFillShade="A6"/>
          </w:tcPr>
          <w:p w14:paraId="4C3E12A2" w14:textId="77777777" w:rsidR="00801C2F" w:rsidRPr="00985CD9" w:rsidRDefault="00801C2F" w:rsidP="00801C2F">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687" w:type="dxa"/>
            <w:shd w:val="clear" w:color="auto" w:fill="FFFFFF" w:themeFill="background1"/>
          </w:tcPr>
          <w:p w14:paraId="045DBDCD" w14:textId="2702D0B3" w:rsidR="00801C2F" w:rsidRPr="00985CD9" w:rsidRDefault="00801C2F" w:rsidP="00801C2F">
            <w:pPr>
              <w:pStyle w:val="NoSpacing"/>
              <w:spacing w:after="0" w:line="240" w:lineRule="auto"/>
              <w:rPr>
                <w:rFonts w:asciiTheme="minorHAnsi" w:hAnsiTheme="minorHAnsi" w:cs="Arial"/>
                <w:b/>
              </w:rPr>
            </w:pPr>
          </w:p>
        </w:tc>
      </w:tr>
    </w:tbl>
    <w:p w14:paraId="1196B8F8" w14:textId="77777777" w:rsidR="00DE0CD8" w:rsidRPr="00985CD9" w:rsidRDefault="00DE0CD8" w:rsidP="00801C2F">
      <w:pPr>
        <w:pStyle w:val="NoSpacing"/>
        <w:ind w:left="360" w:right="-360"/>
        <w:rPr>
          <w:rFonts w:asciiTheme="minorHAnsi" w:hAnsiTheme="minorHAnsi" w:cs="Arial"/>
          <w:b/>
        </w:rPr>
      </w:pPr>
    </w:p>
    <w:p w14:paraId="5E42BCC3" w14:textId="27F59E80" w:rsidR="00801C2F" w:rsidRPr="00985CD9" w:rsidRDefault="00801C2F" w:rsidP="00801C2F">
      <w:pPr>
        <w:pStyle w:val="NoSpacing"/>
        <w:ind w:left="360" w:right="-360"/>
        <w:rPr>
          <w:rFonts w:asciiTheme="minorHAnsi" w:hAnsiTheme="minorHAnsi" w:cs="Arial"/>
        </w:rPr>
      </w:pPr>
      <w:r w:rsidRPr="00985CD9">
        <w:rPr>
          <w:rFonts w:asciiTheme="minorHAnsi" w:hAnsiTheme="minorHAnsi" w:cs="Arial"/>
          <w:b/>
        </w:rPr>
        <w:t>Leveraging (in-k</w:t>
      </w:r>
      <w:r w:rsidR="00B767A6" w:rsidRPr="00985CD9">
        <w:rPr>
          <w:rFonts w:asciiTheme="minorHAnsi" w:hAnsiTheme="minorHAnsi" w:cs="Arial"/>
          <w:b/>
        </w:rPr>
        <w:t>ind):</w:t>
      </w:r>
      <w:r w:rsidR="00B767A6" w:rsidRPr="00985CD9">
        <w:rPr>
          <w:rFonts w:asciiTheme="minorHAnsi" w:hAnsiTheme="minorHAnsi" w:cs="Arial"/>
        </w:rPr>
        <w:t xml:space="preserve"> </w:t>
      </w:r>
      <w:r w:rsidRPr="00985CD9">
        <w:rPr>
          <w:rFonts w:asciiTheme="minorHAnsi" w:hAnsiTheme="minorHAnsi" w:cs="Arial"/>
        </w:rPr>
        <w:t xml:space="preserve"> </w:t>
      </w:r>
      <w:r w:rsidR="00B767A6" w:rsidRPr="00985CD9">
        <w:rPr>
          <w:rFonts w:asciiTheme="minorHAnsi" w:hAnsiTheme="minorHAnsi" w:cs="Arial"/>
        </w:rPr>
        <w:t>Please list the primary sources of leveraged in-kind resources, and the equivalent cash value of the resources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00B767A6"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E15C2A" w14:paraId="0748EAEC" w14:textId="77777777" w:rsidTr="00CA2D5C">
        <w:trPr>
          <w:trHeight w:val="377"/>
        </w:trPr>
        <w:tc>
          <w:tcPr>
            <w:tcW w:w="6997" w:type="dxa"/>
            <w:shd w:val="clear" w:color="auto" w:fill="A6A6A6" w:themeFill="background1" w:themeFillShade="A6"/>
          </w:tcPr>
          <w:p w14:paraId="4150674C"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A6A6A6" w:themeFill="background1" w:themeFillShade="A6"/>
          </w:tcPr>
          <w:p w14:paraId="44979C03" w14:textId="3F205E9C" w:rsidR="00801C2F" w:rsidRPr="00DB73B7"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Equivalent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Resource</w:t>
            </w:r>
          </w:p>
        </w:tc>
      </w:tr>
      <w:tr w:rsidR="00801C2F" w:rsidRPr="00E15C2A" w14:paraId="687F7254" w14:textId="77777777" w:rsidTr="00CA2D5C">
        <w:tc>
          <w:tcPr>
            <w:tcW w:w="6997" w:type="dxa"/>
            <w:shd w:val="clear" w:color="auto" w:fill="FFFFFF" w:themeFill="background1"/>
          </w:tcPr>
          <w:p w14:paraId="13690C52"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00A5C30" w14:textId="320D2424" w:rsidR="00801C2F" w:rsidRPr="00E15C2A" w:rsidRDefault="00801C2F" w:rsidP="00801C2F">
            <w:pPr>
              <w:pStyle w:val="NoSpacing"/>
              <w:spacing w:after="0" w:line="240" w:lineRule="auto"/>
              <w:rPr>
                <w:rFonts w:asciiTheme="minorHAnsi" w:hAnsiTheme="minorHAnsi" w:cs="Arial"/>
              </w:rPr>
            </w:pPr>
          </w:p>
        </w:tc>
      </w:tr>
      <w:tr w:rsidR="00801C2F" w:rsidRPr="00E15C2A" w14:paraId="3FB25AAE" w14:textId="77777777" w:rsidTr="00CA2D5C">
        <w:tc>
          <w:tcPr>
            <w:tcW w:w="6997" w:type="dxa"/>
            <w:shd w:val="clear" w:color="auto" w:fill="FFFFFF" w:themeFill="background1"/>
          </w:tcPr>
          <w:p w14:paraId="7C51F8F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FCA51D5" w14:textId="3D304D00" w:rsidR="00801C2F" w:rsidRPr="00E15C2A" w:rsidRDefault="00801C2F" w:rsidP="00801C2F">
            <w:pPr>
              <w:pStyle w:val="NoSpacing"/>
              <w:spacing w:after="0" w:line="240" w:lineRule="auto"/>
              <w:rPr>
                <w:rFonts w:asciiTheme="minorHAnsi" w:hAnsiTheme="minorHAnsi" w:cs="Arial"/>
              </w:rPr>
            </w:pPr>
          </w:p>
        </w:tc>
      </w:tr>
      <w:tr w:rsidR="00801C2F" w:rsidRPr="00E15C2A" w14:paraId="334B8E14" w14:textId="77777777" w:rsidTr="00CA2D5C">
        <w:tc>
          <w:tcPr>
            <w:tcW w:w="6997" w:type="dxa"/>
            <w:shd w:val="clear" w:color="auto" w:fill="FFFFFF" w:themeFill="background1"/>
          </w:tcPr>
          <w:p w14:paraId="384D9A41"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14238FAD" w14:textId="0106BD44" w:rsidR="00801C2F" w:rsidRPr="00E15C2A" w:rsidRDefault="00801C2F" w:rsidP="00801C2F">
            <w:pPr>
              <w:pStyle w:val="NoSpacing"/>
              <w:spacing w:after="0" w:line="240" w:lineRule="auto"/>
              <w:rPr>
                <w:rFonts w:asciiTheme="minorHAnsi" w:hAnsiTheme="minorHAnsi" w:cs="Arial"/>
              </w:rPr>
            </w:pPr>
          </w:p>
        </w:tc>
      </w:tr>
      <w:tr w:rsidR="00801C2F" w:rsidRPr="00E15C2A" w14:paraId="4C4B061A" w14:textId="77777777" w:rsidTr="00CA2D5C">
        <w:tc>
          <w:tcPr>
            <w:tcW w:w="6997" w:type="dxa"/>
            <w:shd w:val="clear" w:color="auto" w:fill="FFFFFF" w:themeFill="background1"/>
          </w:tcPr>
          <w:p w14:paraId="749671E0"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A9B8BB2" w14:textId="7A977905" w:rsidR="00801C2F" w:rsidRPr="00E15C2A" w:rsidRDefault="00801C2F" w:rsidP="00801C2F">
            <w:pPr>
              <w:pStyle w:val="NoSpacing"/>
              <w:spacing w:after="0" w:line="240" w:lineRule="auto"/>
              <w:rPr>
                <w:rFonts w:asciiTheme="minorHAnsi" w:hAnsiTheme="minorHAnsi" w:cs="Arial"/>
              </w:rPr>
            </w:pPr>
          </w:p>
        </w:tc>
      </w:tr>
      <w:tr w:rsidR="00801C2F" w:rsidRPr="00E15C2A" w14:paraId="1FA6A0D2" w14:textId="77777777" w:rsidTr="00CA2D5C">
        <w:tc>
          <w:tcPr>
            <w:tcW w:w="6997" w:type="dxa"/>
            <w:shd w:val="clear" w:color="auto" w:fill="FFFFFF" w:themeFill="background1"/>
          </w:tcPr>
          <w:p w14:paraId="7535F67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23E6B49" w14:textId="200AB22D" w:rsidR="00801C2F" w:rsidRPr="00E15C2A" w:rsidRDefault="00801C2F" w:rsidP="00801C2F">
            <w:pPr>
              <w:pStyle w:val="NoSpacing"/>
              <w:spacing w:after="0" w:line="240" w:lineRule="auto"/>
              <w:rPr>
                <w:rFonts w:asciiTheme="minorHAnsi" w:hAnsiTheme="minorHAnsi" w:cs="Arial"/>
              </w:rPr>
            </w:pPr>
          </w:p>
        </w:tc>
      </w:tr>
      <w:tr w:rsidR="00801C2F" w:rsidRPr="00E15C2A" w14:paraId="1796B349" w14:textId="77777777" w:rsidTr="00CA2D5C">
        <w:tc>
          <w:tcPr>
            <w:tcW w:w="6997" w:type="dxa"/>
            <w:shd w:val="clear" w:color="auto" w:fill="A6A6A6" w:themeFill="background1" w:themeFillShade="A6"/>
          </w:tcPr>
          <w:p w14:paraId="56744ED6" w14:textId="77777777" w:rsidR="00801C2F" w:rsidRPr="00E15C2A" w:rsidRDefault="00801C2F"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687" w:type="dxa"/>
            <w:shd w:val="clear" w:color="auto" w:fill="FFFFFF" w:themeFill="background1"/>
          </w:tcPr>
          <w:p w14:paraId="47014A93" w14:textId="55622304" w:rsidR="00801C2F" w:rsidRPr="00E15C2A" w:rsidRDefault="00801C2F" w:rsidP="00801C2F">
            <w:pPr>
              <w:pStyle w:val="NoSpacing"/>
              <w:spacing w:after="0" w:line="240" w:lineRule="auto"/>
              <w:rPr>
                <w:rFonts w:asciiTheme="minorHAnsi" w:hAnsiTheme="minorHAnsi" w:cs="Arial"/>
                <w:b/>
              </w:rPr>
            </w:pPr>
          </w:p>
        </w:tc>
      </w:tr>
    </w:tbl>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 xml:space="preserve">Applicant will complete the HUD Project Application forms with the same information as contained in this application unless the </w:t>
      </w:r>
      <w:proofErr w:type="spellStart"/>
      <w:r w:rsidRPr="00E15C2A">
        <w:rPr>
          <w:rFonts w:asciiTheme="minorHAnsi" w:hAnsiTheme="minorHAnsi" w:cs="Arial"/>
        </w:rPr>
        <w:t>CoC</w:t>
      </w:r>
      <w:proofErr w:type="spellEnd"/>
      <w:r w:rsidRPr="00E15C2A">
        <w:rPr>
          <w:rFonts w:asciiTheme="minorHAnsi" w:hAnsiTheme="minorHAnsi" w:cs="Arial"/>
        </w:rPr>
        <w:t xml:space="preserve"> Project Review Scoring Committee has made adjustments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0F7B2A"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7A9ED88D" w14:textId="77777777" w:rsidR="008C201D" w:rsidRPr="009E5A6E" w:rsidRDefault="008C201D" w:rsidP="005C7351">
      <w:pPr>
        <w:jc w:val="center"/>
        <w:rPr>
          <w:rFonts w:ascii="Arial" w:hAnsi="Arial" w:cs="Arial"/>
        </w:rPr>
      </w:pPr>
      <w:r w:rsidRPr="00E15C2A">
        <w:rPr>
          <w:rFonts w:asciiTheme="minorHAnsi" w:hAnsiTheme="minorHAnsi" w:cs="Arial"/>
        </w:rPr>
        <w:br w:type="column"/>
      </w:r>
    </w:p>
    <w:p w14:paraId="3AE695FB" w14:textId="77777777" w:rsidR="00B767A6" w:rsidRPr="00381EE4" w:rsidRDefault="00B767A6" w:rsidP="00B767A6">
      <w:pPr>
        <w:pStyle w:val="NoSpacing"/>
        <w:ind w:right="-360"/>
        <w:jc w:val="center"/>
        <w:rPr>
          <w:rFonts w:asciiTheme="minorHAnsi" w:hAnsiTheme="minorHAnsi" w:cs="Arial"/>
          <w:b/>
          <w:u w:val="single"/>
        </w:rPr>
      </w:pPr>
      <w:r w:rsidRPr="00381EE4">
        <w:rPr>
          <w:rFonts w:asciiTheme="minorHAnsi" w:hAnsiTheme="minorHAnsi" w:cs="Arial"/>
          <w:b/>
          <w:u w:val="single"/>
        </w:rPr>
        <w:t>MATCH and LEVERAGING</w:t>
      </w:r>
    </w:p>
    <w:p w14:paraId="3B14824B" w14:textId="77777777" w:rsidR="00B767A6" w:rsidRPr="00381EE4" w:rsidRDefault="00B767A6" w:rsidP="00B767A6">
      <w:pPr>
        <w:pStyle w:val="NoSpacing"/>
        <w:ind w:right="-360"/>
        <w:rPr>
          <w:rFonts w:asciiTheme="minorHAnsi" w:hAnsiTheme="minorHAnsi" w:cs="Arial"/>
        </w:rPr>
      </w:pPr>
    </w:p>
    <w:p w14:paraId="0B46B77A" w14:textId="734C6386"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 xml:space="preserve">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w:t>
      </w:r>
      <w:proofErr w:type="spellStart"/>
      <w:r w:rsidRPr="00985CD9">
        <w:rPr>
          <w:rFonts w:asciiTheme="minorHAnsi" w:hAnsiTheme="minorHAnsi" w:cs="Arial"/>
          <w:color w:val="000000"/>
        </w:rPr>
        <w:t>HUDexchange</w:t>
      </w:r>
      <w:proofErr w:type="spellEnd"/>
      <w:r w:rsidRPr="00985CD9">
        <w:rPr>
          <w:rFonts w:asciiTheme="minorHAnsi" w:hAnsiTheme="minorHAnsi" w:cs="Arial"/>
          <w:color w:val="000000"/>
        </w:rPr>
        <w:t xml:space="preserve"> website at: </w:t>
      </w:r>
      <w:hyperlink r:id="rId8"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w:t>
      </w:r>
      <w:proofErr w:type="spellStart"/>
      <w:r w:rsidR="00F61D82" w:rsidRPr="00985CD9">
        <w:rPr>
          <w:rFonts w:asciiTheme="minorHAnsi" w:hAnsiTheme="minorHAnsi" w:cs="Arial"/>
        </w:rPr>
        <w:t>CoC</w:t>
      </w:r>
      <w:proofErr w:type="spellEnd"/>
      <w:r w:rsidR="00F61D82" w:rsidRPr="00985CD9">
        <w:rPr>
          <w:rFonts w:asciiTheme="minorHAnsi" w:hAnsiTheme="minorHAnsi" w:cs="Arial"/>
        </w:rPr>
        <w:t xml:space="preserve"> Interim Rule at 24 CFR 578.73 (</w:t>
      </w:r>
      <w:hyperlink r:id="rId9"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1C362B2C" w14:textId="77777777" w:rsidR="00A45F9F" w:rsidRPr="00985CD9" w:rsidRDefault="00A45F9F" w:rsidP="00B767A6">
      <w:pPr>
        <w:autoSpaceDE w:val="0"/>
        <w:autoSpaceDN w:val="0"/>
        <w:adjustRightInd w:val="0"/>
        <w:rPr>
          <w:rFonts w:asciiTheme="minorHAnsi" w:hAnsiTheme="minorHAnsi" w:cs="Arial"/>
          <w:color w:val="000000"/>
        </w:rPr>
      </w:pPr>
    </w:p>
    <w:p w14:paraId="5301EE1B" w14:textId="50342130"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and leveraging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7777777"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program expenses under the </w:t>
      </w:r>
      <w:proofErr w:type="spellStart"/>
      <w:r w:rsidRPr="00381EE4">
        <w:rPr>
          <w:rFonts w:asciiTheme="minorHAnsi" w:hAnsiTheme="minorHAnsi" w:cs="Arial"/>
        </w:rPr>
        <w:t>CoC</w:t>
      </w:r>
      <w:proofErr w:type="spellEnd"/>
      <w:r w:rsidRPr="00381EE4">
        <w:rPr>
          <w:rFonts w:asciiTheme="minorHAnsi" w:hAnsiTheme="minorHAnsi" w:cs="Arial"/>
        </w:rPr>
        <w:t xml:space="preserve"> interim rule.</w:t>
      </w:r>
    </w:p>
    <w:p w14:paraId="6D0F0616" w14:textId="77777777" w:rsidR="00B767A6" w:rsidRPr="00381EE4" w:rsidRDefault="00B767A6" w:rsidP="00B767A6">
      <w:pPr>
        <w:pStyle w:val="NoSpacing"/>
        <w:ind w:right="-360"/>
        <w:rPr>
          <w:rFonts w:asciiTheme="minorHAnsi" w:hAnsiTheme="minorHAnsi" w:cs="Arial"/>
        </w:rPr>
      </w:pPr>
    </w:p>
    <w:p w14:paraId="74696F08" w14:textId="4A6117BE"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xml:space="preserve">.  However, HUD may require match documentation to be submitted in e-snaps at the time of application.  Each applicant is responsible to understand what is required of the electronic submission of the formal application in e-snaps.  </w:t>
      </w:r>
    </w:p>
    <w:p w14:paraId="0BD56C30" w14:textId="77777777" w:rsidR="00377E1F" w:rsidRPr="00381EE4" w:rsidRDefault="00377E1F" w:rsidP="00B767A6">
      <w:pPr>
        <w:pStyle w:val="NoSpacing"/>
        <w:ind w:right="-360"/>
        <w:rPr>
          <w:rFonts w:asciiTheme="minorHAnsi" w:hAnsiTheme="minorHAnsi" w:cs="Arial"/>
        </w:rPr>
      </w:pPr>
    </w:p>
    <w:p w14:paraId="15A41EAB" w14:textId="172335FF"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w:t>
      </w:r>
      <w:proofErr w:type="spellStart"/>
      <w:r w:rsidR="00F61D82">
        <w:rPr>
          <w:rFonts w:asciiTheme="minorHAnsi" w:hAnsiTheme="minorHAnsi" w:cs="Arial"/>
        </w:rPr>
        <w:t>CoC</w:t>
      </w:r>
      <w:proofErr w:type="spellEnd"/>
      <w:r w:rsidR="00F61D82">
        <w:rPr>
          <w:rFonts w:asciiTheme="minorHAnsi" w:hAnsiTheme="minorHAnsi" w:cs="Arial"/>
        </w:rPr>
        <w:t xml:space="preserve"> </w:t>
      </w:r>
      <w:r w:rsidR="00B767A6" w:rsidRPr="00381EE4">
        <w:rPr>
          <w:rFonts w:asciiTheme="minorHAnsi" w:hAnsiTheme="minorHAnsi" w:cs="Arial"/>
        </w:rPr>
        <w:t xml:space="preserve">with </w:t>
      </w:r>
      <w:r w:rsidR="00F61D82">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 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3454BDE2" w14:textId="77777777" w:rsidR="00B767A6" w:rsidRPr="00381EE4" w:rsidRDefault="00B767A6" w:rsidP="00B767A6">
      <w:pPr>
        <w:jc w:val="center"/>
        <w:rPr>
          <w:rFonts w:asciiTheme="minorHAnsi" w:hAnsiTheme="minorHAnsi" w:cs="Arial"/>
          <w:u w:val="single"/>
        </w:rPr>
      </w:pPr>
      <w:r w:rsidRPr="00381EE4">
        <w:rPr>
          <w:rFonts w:asciiTheme="minorHAnsi" w:hAnsiTheme="minorHAnsi" w:cs="Arial"/>
          <w:u w:val="single"/>
        </w:rPr>
        <w:t>Leveraging (Cash or In-Kind Resources)</w:t>
      </w:r>
    </w:p>
    <w:p w14:paraId="32054A17" w14:textId="77777777" w:rsidR="00B767A6" w:rsidRPr="00381EE4" w:rsidRDefault="00B767A6" w:rsidP="00801C2F">
      <w:pPr>
        <w:pStyle w:val="NoSpacing"/>
        <w:rPr>
          <w:rFonts w:asciiTheme="minorHAnsi" w:hAnsiTheme="minorHAnsi" w:cs="Arial"/>
        </w:rPr>
      </w:pPr>
      <w:r w:rsidRPr="00381EE4">
        <w:rPr>
          <w:rFonts w:asciiTheme="minorHAnsi" w:hAnsiTheme="minorHAnsi" w:cs="Arial"/>
        </w:rPr>
        <w:t xml:space="preserve">The </w:t>
      </w:r>
      <w:proofErr w:type="spellStart"/>
      <w:r w:rsidRPr="00381EE4">
        <w:rPr>
          <w:rFonts w:asciiTheme="minorHAnsi" w:hAnsiTheme="minorHAnsi" w:cs="Arial"/>
        </w:rPr>
        <w:t>CoC</w:t>
      </w:r>
      <w:proofErr w:type="spellEnd"/>
      <w:r w:rsidRPr="00381EE4">
        <w:rPr>
          <w:rFonts w:asciiTheme="minorHAnsi" w:hAnsiTheme="minorHAnsi" w:cs="Arial"/>
        </w:rPr>
        <w:t xml:space="preserve"> goal for all leveraged resources (</w:t>
      </w:r>
      <w:r w:rsidR="00FD46AA" w:rsidRPr="00381EE4">
        <w:rPr>
          <w:rFonts w:asciiTheme="minorHAnsi" w:hAnsiTheme="minorHAnsi" w:cs="Arial"/>
        </w:rPr>
        <w:t>above and beyond</w:t>
      </w:r>
      <w:r w:rsidRPr="00381EE4">
        <w:rPr>
          <w:rFonts w:asciiTheme="minorHAnsi" w:hAnsiTheme="minorHAnsi" w:cs="Arial"/>
        </w:rPr>
        <w:t xml:space="preserve"> match) is 1</w:t>
      </w:r>
      <w:r w:rsidR="00FD46AA" w:rsidRPr="00381EE4">
        <w:rPr>
          <w:rFonts w:asciiTheme="minorHAnsi" w:hAnsiTheme="minorHAnsi" w:cs="Arial"/>
        </w:rPr>
        <w:t>25</w:t>
      </w:r>
      <w:r w:rsidRPr="00381EE4">
        <w:rPr>
          <w:rFonts w:asciiTheme="minorHAnsi" w:hAnsiTheme="minorHAnsi" w:cs="Arial"/>
        </w:rPr>
        <w:t>% of the grant amount</w:t>
      </w:r>
      <w:r w:rsidR="00FD46AA" w:rsidRPr="00381EE4">
        <w:rPr>
          <w:rFonts w:asciiTheme="minorHAnsi" w:hAnsiTheme="minorHAnsi" w:cs="Arial"/>
        </w:rPr>
        <w:t xml:space="preserve"> (match and leveraging should total 150%</w:t>
      </w:r>
      <w:r w:rsidRPr="00381EE4">
        <w:rPr>
          <w:rFonts w:asciiTheme="minorHAnsi" w:hAnsiTheme="minorHAnsi" w:cs="Arial"/>
        </w:rPr>
        <w:t xml:space="preserve">.  For this section, please only report leveraged resources outside of the match resources listed above to </w:t>
      </w:r>
      <w:r w:rsidR="00775DED" w:rsidRPr="00381EE4">
        <w:rPr>
          <w:rFonts w:asciiTheme="minorHAnsi" w:hAnsiTheme="minorHAnsi" w:cs="Arial"/>
        </w:rPr>
        <w:t>e</w:t>
      </w:r>
      <w:r w:rsidRPr="00381EE4">
        <w:rPr>
          <w:rFonts w:asciiTheme="minorHAnsi" w:hAnsiTheme="minorHAnsi" w:cs="Arial"/>
        </w:rPr>
        <w:t xml:space="preserve">nsure no duplication.  </w:t>
      </w: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0"/>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7A7FE" w14:textId="77777777" w:rsidR="000F7B2A" w:rsidRDefault="000F7B2A" w:rsidP="00801C2F">
      <w:r>
        <w:separator/>
      </w:r>
    </w:p>
  </w:endnote>
  <w:endnote w:type="continuationSeparator" w:id="0">
    <w:p w14:paraId="0BE3D1EF" w14:textId="77777777" w:rsidR="000F7B2A" w:rsidRDefault="000F7B2A" w:rsidP="0080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Grande">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7E53343B" w14:textId="77777777" w:rsidR="008A442B" w:rsidRPr="00F81B7F" w:rsidRDefault="008A442B">
            <w:pPr>
              <w:pStyle w:val="Footer"/>
              <w:jc w:val="right"/>
              <w:rPr>
                <w:rFonts w:asciiTheme="minorHAnsi" w:hAnsiTheme="minorHAnsi"/>
                <w:b/>
                <w:sz w:val="24"/>
                <w:szCs w:val="24"/>
              </w:rPr>
            </w:pPr>
            <w:r w:rsidRPr="00F81B7F">
              <w:rPr>
                <w:rFonts w:asciiTheme="minorHAnsi" w:hAnsiTheme="minorHAnsi"/>
              </w:rPr>
              <w:t xml:space="preserve">Page </w:t>
            </w:r>
            <w:r w:rsidRPr="00F81B7F">
              <w:rPr>
                <w:rFonts w:asciiTheme="minorHAnsi" w:hAnsiTheme="minorHAnsi"/>
                <w:b/>
                <w:sz w:val="24"/>
                <w:szCs w:val="24"/>
              </w:rPr>
              <w:fldChar w:fldCharType="begin"/>
            </w:r>
            <w:r w:rsidRPr="00F81B7F">
              <w:rPr>
                <w:rFonts w:asciiTheme="minorHAnsi" w:hAnsiTheme="minorHAnsi"/>
                <w:b/>
              </w:rPr>
              <w:instrText xml:space="preserve"> PAGE </w:instrText>
            </w:r>
            <w:r w:rsidRPr="00F81B7F">
              <w:rPr>
                <w:rFonts w:asciiTheme="minorHAnsi" w:hAnsiTheme="minorHAnsi"/>
                <w:b/>
                <w:sz w:val="24"/>
                <w:szCs w:val="24"/>
              </w:rPr>
              <w:fldChar w:fldCharType="separate"/>
            </w:r>
            <w:r w:rsidR="0008084B">
              <w:rPr>
                <w:rFonts w:asciiTheme="minorHAnsi" w:hAnsiTheme="minorHAnsi"/>
                <w:b/>
                <w:noProof/>
              </w:rPr>
              <w:t>9</w:t>
            </w:r>
            <w:r w:rsidRPr="00F81B7F">
              <w:rPr>
                <w:rFonts w:asciiTheme="minorHAnsi" w:hAnsiTheme="minorHAnsi"/>
                <w:b/>
                <w:sz w:val="24"/>
                <w:szCs w:val="24"/>
              </w:rPr>
              <w:fldChar w:fldCharType="end"/>
            </w:r>
            <w:r w:rsidRPr="00F81B7F">
              <w:rPr>
                <w:rFonts w:asciiTheme="minorHAnsi" w:hAnsiTheme="minorHAnsi"/>
              </w:rPr>
              <w:t xml:space="preserve"> of </w:t>
            </w:r>
            <w:r w:rsidRPr="00F81B7F">
              <w:rPr>
                <w:rFonts w:asciiTheme="minorHAnsi" w:hAnsiTheme="minorHAnsi"/>
                <w:b/>
                <w:sz w:val="24"/>
                <w:szCs w:val="24"/>
              </w:rPr>
              <w:fldChar w:fldCharType="begin"/>
            </w:r>
            <w:r w:rsidRPr="00F81B7F">
              <w:rPr>
                <w:rFonts w:asciiTheme="minorHAnsi" w:hAnsiTheme="minorHAnsi"/>
                <w:b/>
              </w:rPr>
              <w:instrText xml:space="preserve"> NUMPAGES  </w:instrText>
            </w:r>
            <w:r w:rsidRPr="00F81B7F">
              <w:rPr>
                <w:rFonts w:asciiTheme="minorHAnsi" w:hAnsiTheme="minorHAnsi"/>
                <w:b/>
                <w:sz w:val="24"/>
                <w:szCs w:val="24"/>
              </w:rPr>
              <w:fldChar w:fldCharType="separate"/>
            </w:r>
            <w:r w:rsidR="0008084B">
              <w:rPr>
                <w:rFonts w:asciiTheme="minorHAnsi" w:hAnsiTheme="minorHAnsi"/>
                <w:b/>
                <w:noProof/>
              </w:rPr>
              <w:t>9</w:t>
            </w:r>
            <w:r w:rsidRPr="00F81B7F">
              <w:rPr>
                <w:rFonts w:asciiTheme="minorHAnsi" w:hAnsiTheme="minorHAnsi"/>
                <w:b/>
                <w:sz w:val="24"/>
                <w:szCs w:val="24"/>
              </w:rPr>
              <w:fldChar w:fldCharType="end"/>
            </w:r>
          </w:p>
          <w:p w14:paraId="5907BBA2" w14:textId="4AFE457B" w:rsidR="008A442B" w:rsidRPr="00F81B7F" w:rsidRDefault="00D00269">
            <w:pPr>
              <w:pStyle w:val="Footer"/>
              <w:jc w:val="right"/>
              <w:rPr>
                <w:rFonts w:asciiTheme="minorHAnsi" w:hAnsiTheme="minorHAnsi"/>
              </w:rPr>
            </w:pPr>
            <w:r>
              <w:rPr>
                <w:rFonts w:asciiTheme="minorHAnsi" w:hAnsiTheme="minorHAnsi"/>
                <w:b/>
                <w:sz w:val="24"/>
                <w:szCs w:val="24"/>
              </w:rPr>
              <w:t>APPROVED</w:t>
            </w:r>
            <w:r w:rsidR="00B908E3">
              <w:rPr>
                <w:rFonts w:asciiTheme="minorHAnsi" w:hAnsiTheme="minorHAnsi"/>
                <w:b/>
                <w:sz w:val="24"/>
                <w:szCs w:val="24"/>
              </w:rPr>
              <w:t xml:space="preserve"> v2</w:t>
            </w:r>
            <w:r>
              <w:rPr>
                <w:rFonts w:asciiTheme="minorHAnsi" w:hAnsiTheme="minorHAnsi"/>
                <w:b/>
                <w:sz w:val="24"/>
                <w:szCs w:val="24"/>
              </w:rPr>
              <w:t xml:space="preserve"> </w:t>
            </w:r>
            <w:r w:rsidR="008A442B">
              <w:rPr>
                <w:rFonts w:asciiTheme="minorHAnsi" w:hAnsiTheme="minorHAnsi"/>
                <w:b/>
                <w:sz w:val="24"/>
                <w:szCs w:val="24"/>
              </w:rPr>
              <w:t>5/</w:t>
            </w:r>
            <w:r>
              <w:rPr>
                <w:rFonts w:asciiTheme="minorHAnsi" w:hAnsiTheme="minorHAnsi"/>
                <w:b/>
                <w:sz w:val="24"/>
                <w:szCs w:val="24"/>
              </w:rPr>
              <w:t>23</w:t>
            </w:r>
            <w:r w:rsidR="008A442B">
              <w:rPr>
                <w:rFonts w:asciiTheme="minorHAnsi" w:hAnsiTheme="minorHAnsi"/>
                <w:b/>
                <w:sz w:val="24"/>
                <w:szCs w:val="24"/>
              </w:rPr>
              <w:t>/18</w:t>
            </w:r>
            <w:r w:rsidR="008A442B" w:rsidRPr="00F81B7F">
              <w:rPr>
                <w:rFonts w:asciiTheme="minorHAnsi" w:hAnsiTheme="minorHAnsi"/>
                <w:b/>
                <w:sz w:val="24"/>
                <w:szCs w:val="24"/>
              </w:rPr>
              <w:t xml:space="preserve">                </w:t>
            </w:r>
            <w:r w:rsidR="008A442B">
              <w:rPr>
                <w:rFonts w:asciiTheme="minorHAnsi" w:hAnsiTheme="minorHAnsi"/>
                <w:b/>
                <w:sz w:val="24"/>
                <w:szCs w:val="24"/>
              </w:rPr>
              <w:t xml:space="preserve">                                         </w:t>
            </w:r>
            <w:r w:rsidR="008A442B" w:rsidRPr="00F81B7F">
              <w:rPr>
                <w:rFonts w:asciiTheme="minorHAnsi" w:hAnsiTheme="minorHAnsi"/>
                <w:b/>
                <w:sz w:val="24"/>
                <w:szCs w:val="24"/>
              </w:rPr>
              <w:t xml:space="preserve">                          201</w:t>
            </w:r>
            <w:r w:rsidR="008A442B">
              <w:rPr>
                <w:rFonts w:asciiTheme="minorHAnsi" w:hAnsiTheme="minorHAnsi"/>
                <w:b/>
                <w:sz w:val="24"/>
                <w:szCs w:val="24"/>
              </w:rPr>
              <w:t>8</w:t>
            </w:r>
            <w:r w:rsidR="008A442B" w:rsidRPr="00F81B7F">
              <w:rPr>
                <w:rFonts w:asciiTheme="minorHAnsi" w:hAnsiTheme="minorHAnsi"/>
                <w:b/>
                <w:sz w:val="24"/>
                <w:szCs w:val="24"/>
              </w:rPr>
              <w:t xml:space="preserve"> Georgia Balance of State </w:t>
            </w:r>
            <w:proofErr w:type="spellStart"/>
            <w:r w:rsidR="008A442B" w:rsidRPr="00F81B7F">
              <w:rPr>
                <w:rFonts w:asciiTheme="minorHAnsi" w:hAnsiTheme="minorHAnsi"/>
                <w:b/>
                <w:sz w:val="24"/>
                <w:szCs w:val="24"/>
              </w:rPr>
              <w:t>CoC</w:t>
            </w:r>
            <w:proofErr w:type="spellEnd"/>
          </w:p>
        </w:sdtContent>
      </w:sdt>
    </w:sdtContent>
  </w:sdt>
  <w:p w14:paraId="18B62DF7" w14:textId="77777777" w:rsidR="008A442B" w:rsidRPr="00F81B7F" w:rsidRDefault="008A442B" w:rsidP="00801C2F">
    <w:pPr>
      <w:pStyle w:val="Footer"/>
      <w:jc w:val="right"/>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92EF2" w14:textId="77777777" w:rsidR="000F7B2A" w:rsidRDefault="000F7B2A" w:rsidP="00801C2F">
      <w:r>
        <w:separator/>
      </w:r>
    </w:p>
  </w:footnote>
  <w:footnote w:type="continuationSeparator" w:id="0">
    <w:p w14:paraId="482163C0" w14:textId="77777777" w:rsidR="000F7B2A" w:rsidRDefault="000F7B2A" w:rsidP="00801C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529F5"/>
    <w:multiLevelType w:val="hybridMultilevel"/>
    <w:tmpl w:val="FC98E39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5"/>
  </w:num>
  <w:num w:numId="4">
    <w:abstractNumId w:val="30"/>
  </w:num>
  <w:num w:numId="5">
    <w:abstractNumId w:val="23"/>
  </w:num>
  <w:num w:numId="6">
    <w:abstractNumId w:val="18"/>
  </w:num>
  <w:num w:numId="7">
    <w:abstractNumId w:val="15"/>
  </w:num>
  <w:num w:numId="8">
    <w:abstractNumId w:val="1"/>
  </w:num>
  <w:num w:numId="9">
    <w:abstractNumId w:val="2"/>
  </w:num>
  <w:num w:numId="10">
    <w:abstractNumId w:val="34"/>
  </w:num>
  <w:num w:numId="11">
    <w:abstractNumId w:val="31"/>
  </w:num>
  <w:num w:numId="12">
    <w:abstractNumId w:val="26"/>
  </w:num>
  <w:num w:numId="13">
    <w:abstractNumId w:val="3"/>
  </w:num>
  <w:num w:numId="14">
    <w:abstractNumId w:val="20"/>
  </w:num>
  <w:num w:numId="15">
    <w:abstractNumId w:val="32"/>
  </w:num>
  <w:num w:numId="16">
    <w:abstractNumId w:val="17"/>
  </w:num>
  <w:num w:numId="17">
    <w:abstractNumId w:val="22"/>
  </w:num>
  <w:num w:numId="18">
    <w:abstractNumId w:val="16"/>
  </w:num>
  <w:num w:numId="19">
    <w:abstractNumId w:val="4"/>
  </w:num>
  <w:num w:numId="20">
    <w:abstractNumId w:val="27"/>
  </w:num>
  <w:num w:numId="21">
    <w:abstractNumId w:val="8"/>
  </w:num>
  <w:num w:numId="22">
    <w:abstractNumId w:val="25"/>
  </w:num>
  <w:num w:numId="23">
    <w:abstractNumId w:val="11"/>
  </w:num>
  <w:num w:numId="24">
    <w:abstractNumId w:val="28"/>
  </w:num>
  <w:num w:numId="25">
    <w:abstractNumId w:val="6"/>
  </w:num>
  <w:num w:numId="26">
    <w:abstractNumId w:val="12"/>
  </w:num>
  <w:num w:numId="27">
    <w:abstractNumId w:val="0"/>
  </w:num>
  <w:num w:numId="28">
    <w:abstractNumId w:val="29"/>
  </w:num>
  <w:num w:numId="29">
    <w:abstractNumId w:val="14"/>
  </w:num>
  <w:num w:numId="30">
    <w:abstractNumId w:val="19"/>
  </w:num>
  <w:num w:numId="31">
    <w:abstractNumId w:val="13"/>
  </w:num>
  <w:num w:numId="32">
    <w:abstractNumId w:val="10"/>
  </w:num>
  <w:num w:numId="33">
    <w:abstractNumId w:val="21"/>
  </w:num>
  <w:num w:numId="34">
    <w:abstractNumId w:val="2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061"/>
    <w:rsid w:val="000039F1"/>
    <w:rsid w:val="000176FA"/>
    <w:rsid w:val="00021E0B"/>
    <w:rsid w:val="00022784"/>
    <w:rsid w:val="00031F10"/>
    <w:rsid w:val="00034002"/>
    <w:rsid w:val="00046F1D"/>
    <w:rsid w:val="00056735"/>
    <w:rsid w:val="00057540"/>
    <w:rsid w:val="00072CF0"/>
    <w:rsid w:val="0008084B"/>
    <w:rsid w:val="0008137E"/>
    <w:rsid w:val="000847C8"/>
    <w:rsid w:val="000A43D3"/>
    <w:rsid w:val="000A5F7D"/>
    <w:rsid w:val="000B2D59"/>
    <w:rsid w:val="000B56D9"/>
    <w:rsid w:val="000C275B"/>
    <w:rsid w:val="000C5C7B"/>
    <w:rsid w:val="000D2448"/>
    <w:rsid w:val="000F7B2A"/>
    <w:rsid w:val="00100B68"/>
    <w:rsid w:val="00100C42"/>
    <w:rsid w:val="00112581"/>
    <w:rsid w:val="001200FE"/>
    <w:rsid w:val="00120A0A"/>
    <w:rsid w:val="00125FF4"/>
    <w:rsid w:val="00141401"/>
    <w:rsid w:val="00151656"/>
    <w:rsid w:val="00151BDD"/>
    <w:rsid w:val="0016030E"/>
    <w:rsid w:val="00160797"/>
    <w:rsid w:val="001611C2"/>
    <w:rsid w:val="00163C7D"/>
    <w:rsid w:val="00163ED9"/>
    <w:rsid w:val="0018376A"/>
    <w:rsid w:val="0019348D"/>
    <w:rsid w:val="00193EF9"/>
    <w:rsid w:val="00197D4B"/>
    <w:rsid w:val="001A1655"/>
    <w:rsid w:val="001A2F2B"/>
    <w:rsid w:val="001B53CA"/>
    <w:rsid w:val="001C095D"/>
    <w:rsid w:val="001C721C"/>
    <w:rsid w:val="001C7336"/>
    <w:rsid w:val="001D22C9"/>
    <w:rsid w:val="001D4BC0"/>
    <w:rsid w:val="001E2B56"/>
    <w:rsid w:val="001F085A"/>
    <w:rsid w:val="001F0EE9"/>
    <w:rsid w:val="00210B20"/>
    <w:rsid w:val="00215828"/>
    <w:rsid w:val="00216551"/>
    <w:rsid w:val="00221D89"/>
    <w:rsid w:val="002304CD"/>
    <w:rsid w:val="00240C02"/>
    <w:rsid w:val="00247983"/>
    <w:rsid w:val="002550A2"/>
    <w:rsid w:val="00256C3A"/>
    <w:rsid w:val="00260F8B"/>
    <w:rsid w:val="002641D2"/>
    <w:rsid w:val="002734B8"/>
    <w:rsid w:val="00273D68"/>
    <w:rsid w:val="00287EB7"/>
    <w:rsid w:val="002A5A56"/>
    <w:rsid w:val="002B5E04"/>
    <w:rsid w:val="002C5DC0"/>
    <w:rsid w:val="002D5E61"/>
    <w:rsid w:val="00303408"/>
    <w:rsid w:val="00313C47"/>
    <w:rsid w:val="00315301"/>
    <w:rsid w:val="00316853"/>
    <w:rsid w:val="003220BA"/>
    <w:rsid w:val="00322B98"/>
    <w:rsid w:val="00326AD3"/>
    <w:rsid w:val="0033069E"/>
    <w:rsid w:val="00333BFB"/>
    <w:rsid w:val="003360C3"/>
    <w:rsid w:val="003403A5"/>
    <w:rsid w:val="00346A5A"/>
    <w:rsid w:val="00355A9E"/>
    <w:rsid w:val="0036140C"/>
    <w:rsid w:val="003672E0"/>
    <w:rsid w:val="0037192E"/>
    <w:rsid w:val="00377E1F"/>
    <w:rsid w:val="00380277"/>
    <w:rsid w:val="00381EE4"/>
    <w:rsid w:val="003822F1"/>
    <w:rsid w:val="00397AA8"/>
    <w:rsid w:val="003A20B8"/>
    <w:rsid w:val="003A5B51"/>
    <w:rsid w:val="003D6564"/>
    <w:rsid w:val="003E06E2"/>
    <w:rsid w:val="003E3B87"/>
    <w:rsid w:val="003F32AC"/>
    <w:rsid w:val="00400E2D"/>
    <w:rsid w:val="00405437"/>
    <w:rsid w:val="0040769B"/>
    <w:rsid w:val="00412D1A"/>
    <w:rsid w:val="00414FCC"/>
    <w:rsid w:val="0041507B"/>
    <w:rsid w:val="00425B6C"/>
    <w:rsid w:val="00442BC3"/>
    <w:rsid w:val="00456369"/>
    <w:rsid w:val="00457056"/>
    <w:rsid w:val="00457CEE"/>
    <w:rsid w:val="00461243"/>
    <w:rsid w:val="004658A2"/>
    <w:rsid w:val="004809BB"/>
    <w:rsid w:val="004845E6"/>
    <w:rsid w:val="004A0FD5"/>
    <w:rsid w:val="004A3D71"/>
    <w:rsid w:val="004A4061"/>
    <w:rsid w:val="004A52AA"/>
    <w:rsid w:val="004A5FD0"/>
    <w:rsid w:val="004B025D"/>
    <w:rsid w:val="004B3CFD"/>
    <w:rsid w:val="004C2806"/>
    <w:rsid w:val="004C4AA3"/>
    <w:rsid w:val="004E1C41"/>
    <w:rsid w:val="004F08BC"/>
    <w:rsid w:val="005043C1"/>
    <w:rsid w:val="00504777"/>
    <w:rsid w:val="00507FAA"/>
    <w:rsid w:val="005100B3"/>
    <w:rsid w:val="00510E65"/>
    <w:rsid w:val="00511BA3"/>
    <w:rsid w:val="00512D6B"/>
    <w:rsid w:val="005145DC"/>
    <w:rsid w:val="005145FD"/>
    <w:rsid w:val="00547182"/>
    <w:rsid w:val="00550E2B"/>
    <w:rsid w:val="005548AD"/>
    <w:rsid w:val="00560170"/>
    <w:rsid w:val="00561FDF"/>
    <w:rsid w:val="00572610"/>
    <w:rsid w:val="00573255"/>
    <w:rsid w:val="0057724B"/>
    <w:rsid w:val="00580CC1"/>
    <w:rsid w:val="00591A70"/>
    <w:rsid w:val="005A3A4D"/>
    <w:rsid w:val="005C236E"/>
    <w:rsid w:val="005C3CAB"/>
    <w:rsid w:val="005C6FCD"/>
    <w:rsid w:val="005C7351"/>
    <w:rsid w:val="005D6666"/>
    <w:rsid w:val="005E5B11"/>
    <w:rsid w:val="005E5D15"/>
    <w:rsid w:val="005F2D43"/>
    <w:rsid w:val="005F3273"/>
    <w:rsid w:val="00613E25"/>
    <w:rsid w:val="00614547"/>
    <w:rsid w:val="006146F4"/>
    <w:rsid w:val="00617871"/>
    <w:rsid w:val="006319EB"/>
    <w:rsid w:val="00632A50"/>
    <w:rsid w:val="00634A43"/>
    <w:rsid w:val="00640D7E"/>
    <w:rsid w:val="00646370"/>
    <w:rsid w:val="00647850"/>
    <w:rsid w:val="006542D6"/>
    <w:rsid w:val="00655FD7"/>
    <w:rsid w:val="00657036"/>
    <w:rsid w:val="006623F9"/>
    <w:rsid w:val="00667279"/>
    <w:rsid w:val="006776DE"/>
    <w:rsid w:val="00681621"/>
    <w:rsid w:val="00684347"/>
    <w:rsid w:val="00687373"/>
    <w:rsid w:val="006A1039"/>
    <w:rsid w:val="006A53FA"/>
    <w:rsid w:val="006A6192"/>
    <w:rsid w:val="006A7C06"/>
    <w:rsid w:val="006B41D8"/>
    <w:rsid w:val="006C7F16"/>
    <w:rsid w:val="006D1A73"/>
    <w:rsid w:val="006D2BDD"/>
    <w:rsid w:val="006D58FA"/>
    <w:rsid w:val="006E38AB"/>
    <w:rsid w:val="006F2063"/>
    <w:rsid w:val="007054B8"/>
    <w:rsid w:val="00711E03"/>
    <w:rsid w:val="007424F5"/>
    <w:rsid w:val="0074385A"/>
    <w:rsid w:val="007527E2"/>
    <w:rsid w:val="00775DED"/>
    <w:rsid w:val="0077770F"/>
    <w:rsid w:val="00782E2F"/>
    <w:rsid w:val="00785502"/>
    <w:rsid w:val="00786C70"/>
    <w:rsid w:val="0079358F"/>
    <w:rsid w:val="007A0D8C"/>
    <w:rsid w:val="007A59EA"/>
    <w:rsid w:val="007B3E02"/>
    <w:rsid w:val="007B40A6"/>
    <w:rsid w:val="007C2AF3"/>
    <w:rsid w:val="007C395A"/>
    <w:rsid w:val="007E2932"/>
    <w:rsid w:val="007E63E0"/>
    <w:rsid w:val="007F27B7"/>
    <w:rsid w:val="00801C2F"/>
    <w:rsid w:val="00810985"/>
    <w:rsid w:val="00826DCD"/>
    <w:rsid w:val="00832941"/>
    <w:rsid w:val="00843359"/>
    <w:rsid w:val="008539A3"/>
    <w:rsid w:val="00865542"/>
    <w:rsid w:val="00876956"/>
    <w:rsid w:val="00884B96"/>
    <w:rsid w:val="008A442B"/>
    <w:rsid w:val="008B789A"/>
    <w:rsid w:val="008C201D"/>
    <w:rsid w:val="008C20D9"/>
    <w:rsid w:val="008C4A3F"/>
    <w:rsid w:val="008C4F20"/>
    <w:rsid w:val="008E34F1"/>
    <w:rsid w:val="008E622D"/>
    <w:rsid w:val="008E7FA8"/>
    <w:rsid w:val="00902058"/>
    <w:rsid w:val="00922EB4"/>
    <w:rsid w:val="00923215"/>
    <w:rsid w:val="009238AA"/>
    <w:rsid w:val="00926FCB"/>
    <w:rsid w:val="00931B3E"/>
    <w:rsid w:val="00932C22"/>
    <w:rsid w:val="009425A2"/>
    <w:rsid w:val="00943557"/>
    <w:rsid w:val="009443FD"/>
    <w:rsid w:val="009552CC"/>
    <w:rsid w:val="00964ACF"/>
    <w:rsid w:val="00966F9E"/>
    <w:rsid w:val="0096731C"/>
    <w:rsid w:val="0097241D"/>
    <w:rsid w:val="00973AA8"/>
    <w:rsid w:val="009764C3"/>
    <w:rsid w:val="00985CD9"/>
    <w:rsid w:val="009A1CA2"/>
    <w:rsid w:val="009B5CCC"/>
    <w:rsid w:val="009C6003"/>
    <w:rsid w:val="009D0A70"/>
    <w:rsid w:val="009D5837"/>
    <w:rsid w:val="009E4379"/>
    <w:rsid w:val="009E5A6E"/>
    <w:rsid w:val="009E7707"/>
    <w:rsid w:val="00A017E5"/>
    <w:rsid w:val="00A15266"/>
    <w:rsid w:val="00A16DB1"/>
    <w:rsid w:val="00A21331"/>
    <w:rsid w:val="00A329A1"/>
    <w:rsid w:val="00A3339E"/>
    <w:rsid w:val="00A34B2A"/>
    <w:rsid w:val="00A4217C"/>
    <w:rsid w:val="00A45F9F"/>
    <w:rsid w:val="00A54229"/>
    <w:rsid w:val="00A633F7"/>
    <w:rsid w:val="00A82DF1"/>
    <w:rsid w:val="00A84D86"/>
    <w:rsid w:val="00A86742"/>
    <w:rsid w:val="00A869C4"/>
    <w:rsid w:val="00AA3748"/>
    <w:rsid w:val="00AD292A"/>
    <w:rsid w:val="00AE6293"/>
    <w:rsid w:val="00AF5272"/>
    <w:rsid w:val="00AF695C"/>
    <w:rsid w:val="00B10CC0"/>
    <w:rsid w:val="00B2360C"/>
    <w:rsid w:val="00B265ED"/>
    <w:rsid w:val="00B368C5"/>
    <w:rsid w:val="00B636CA"/>
    <w:rsid w:val="00B66762"/>
    <w:rsid w:val="00B71355"/>
    <w:rsid w:val="00B73DA2"/>
    <w:rsid w:val="00B74E4F"/>
    <w:rsid w:val="00B767A6"/>
    <w:rsid w:val="00B76D9F"/>
    <w:rsid w:val="00B83696"/>
    <w:rsid w:val="00B83B43"/>
    <w:rsid w:val="00B908E3"/>
    <w:rsid w:val="00B9666C"/>
    <w:rsid w:val="00BA1489"/>
    <w:rsid w:val="00BA66C8"/>
    <w:rsid w:val="00BB20AB"/>
    <w:rsid w:val="00BB415E"/>
    <w:rsid w:val="00BC2C05"/>
    <w:rsid w:val="00BC6FD2"/>
    <w:rsid w:val="00C12EF3"/>
    <w:rsid w:val="00C2745A"/>
    <w:rsid w:val="00C3103D"/>
    <w:rsid w:val="00C36096"/>
    <w:rsid w:val="00C458E3"/>
    <w:rsid w:val="00C76D1D"/>
    <w:rsid w:val="00C84774"/>
    <w:rsid w:val="00CA2D5C"/>
    <w:rsid w:val="00CA782E"/>
    <w:rsid w:val="00CB06D2"/>
    <w:rsid w:val="00CC07A0"/>
    <w:rsid w:val="00CC1933"/>
    <w:rsid w:val="00CD18F4"/>
    <w:rsid w:val="00CD3DAB"/>
    <w:rsid w:val="00CE0358"/>
    <w:rsid w:val="00CE0663"/>
    <w:rsid w:val="00CE0EAE"/>
    <w:rsid w:val="00CF65BE"/>
    <w:rsid w:val="00D00269"/>
    <w:rsid w:val="00D10E56"/>
    <w:rsid w:val="00D20E53"/>
    <w:rsid w:val="00D20F2E"/>
    <w:rsid w:val="00D210A9"/>
    <w:rsid w:val="00D2110F"/>
    <w:rsid w:val="00D3031A"/>
    <w:rsid w:val="00D35656"/>
    <w:rsid w:val="00D547D3"/>
    <w:rsid w:val="00D55D15"/>
    <w:rsid w:val="00D8532E"/>
    <w:rsid w:val="00D90448"/>
    <w:rsid w:val="00DB0960"/>
    <w:rsid w:val="00DB1243"/>
    <w:rsid w:val="00DB156A"/>
    <w:rsid w:val="00DB2584"/>
    <w:rsid w:val="00DB358D"/>
    <w:rsid w:val="00DB73B7"/>
    <w:rsid w:val="00DC1305"/>
    <w:rsid w:val="00DC5F4A"/>
    <w:rsid w:val="00DC646E"/>
    <w:rsid w:val="00DC64C6"/>
    <w:rsid w:val="00DE0CD8"/>
    <w:rsid w:val="00DE3958"/>
    <w:rsid w:val="00E01FD3"/>
    <w:rsid w:val="00E1572E"/>
    <w:rsid w:val="00E15C2A"/>
    <w:rsid w:val="00E23D7F"/>
    <w:rsid w:val="00E271CC"/>
    <w:rsid w:val="00E31459"/>
    <w:rsid w:val="00E31F01"/>
    <w:rsid w:val="00E4305A"/>
    <w:rsid w:val="00E46341"/>
    <w:rsid w:val="00E51801"/>
    <w:rsid w:val="00E64382"/>
    <w:rsid w:val="00E66531"/>
    <w:rsid w:val="00E70162"/>
    <w:rsid w:val="00E7192E"/>
    <w:rsid w:val="00E72863"/>
    <w:rsid w:val="00E86333"/>
    <w:rsid w:val="00E872D4"/>
    <w:rsid w:val="00EA2705"/>
    <w:rsid w:val="00EA47CF"/>
    <w:rsid w:val="00EB03DA"/>
    <w:rsid w:val="00EB75F4"/>
    <w:rsid w:val="00EC3DE4"/>
    <w:rsid w:val="00EC7153"/>
    <w:rsid w:val="00ED2628"/>
    <w:rsid w:val="00EE1E20"/>
    <w:rsid w:val="00EE40E4"/>
    <w:rsid w:val="00EE61A4"/>
    <w:rsid w:val="00EE66B4"/>
    <w:rsid w:val="00EE71C7"/>
    <w:rsid w:val="00EE7E7D"/>
    <w:rsid w:val="00F10E1F"/>
    <w:rsid w:val="00F117A4"/>
    <w:rsid w:val="00F1378B"/>
    <w:rsid w:val="00F235CC"/>
    <w:rsid w:val="00F2609F"/>
    <w:rsid w:val="00F302F1"/>
    <w:rsid w:val="00F31906"/>
    <w:rsid w:val="00F34ED3"/>
    <w:rsid w:val="00F431EA"/>
    <w:rsid w:val="00F61D82"/>
    <w:rsid w:val="00F66C51"/>
    <w:rsid w:val="00F80183"/>
    <w:rsid w:val="00F8062D"/>
    <w:rsid w:val="00F81B7F"/>
    <w:rsid w:val="00F85095"/>
    <w:rsid w:val="00F87860"/>
    <w:rsid w:val="00F945AB"/>
    <w:rsid w:val="00FA2C5F"/>
    <w:rsid w:val="00FB0D41"/>
    <w:rsid w:val="00FB269F"/>
    <w:rsid w:val="00FB6751"/>
    <w:rsid w:val="00FC381C"/>
    <w:rsid w:val="00FD1374"/>
    <w:rsid w:val="00FD46AA"/>
    <w:rsid w:val="00FD713C"/>
    <w:rsid w:val="00FE2928"/>
    <w:rsid w:val="00FE31E9"/>
    <w:rsid w:val="00FF0C10"/>
    <w:rsid w:val="00FF3FB6"/>
    <w:rsid w:val="00FF4616"/>
    <w:rsid w:val="00FF4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46"/>
  <w15:docId w15:val="{F6DE8D28-3BB2-4501-AE9A-FDC689FD5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1965884982">
          <w:marLeft w:val="360"/>
          <w:marRight w:val="0"/>
          <w:marTop w:val="200"/>
          <w:marBottom w:val="0"/>
          <w:divBdr>
            <w:top w:val="none" w:sz="0" w:space="0" w:color="auto"/>
            <w:left w:val="none" w:sz="0" w:space="0" w:color="auto"/>
            <w:bottom w:val="none" w:sz="0" w:space="0" w:color="auto"/>
            <w:right w:val="none" w:sz="0" w:space="0" w:color="auto"/>
          </w:divBdr>
        </w:div>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e-snaps/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EAEC9-B89C-4B34-A3E9-AC463C43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3181</Words>
  <Characters>18137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tina.moore@dca.ga.gov</dc:creator>
  <cp:lastModifiedBy>Tina Moore</cp:lastModifiedBy>
  <cp:revision>9</cp:revision>
  <cp:lastPrinted>2018-07-13T16:06:00Z</cp:lastPrinted>
  <dcterms:created xsi:type="dcterms:W3CDTF">2018-07-13T15:40:00Z</dcterms:created>
  <dcterms:modified xsi:type="dcterms:W3CDTF">2018-07-13T16:52:00Z</dcterms:modified>
</cp:coreProperties>
</file>