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2AAF59E2" w:rsidR="002A7CD2" w:rsidRPr="00331DA3" w:rsidRDefault="00441946" w:rsidP="0016196E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31DA3">
        <w:rPr>
          <w:rFonts w:ascii="Times New Roman" w:hAnsi="Times New Roman" w:cs="Times New Roman"/>
          <w:noProof/>
        </w:rPr>
        <w:drawing>
          <wp:inline distT="0" distB="0" distL="0" distR="0" wp14:anchorId="1353F54E" wp14:editId="49196A72">
            <wp:extent cx="4198135" cy="1510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78" cy="15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8F51" w14:textId="6EC6C411" w:rsidR="00ED0F16" w:rsidRPr="00331DA3" w:rsidRDefault="00AE5C0A" w:rsidP="0016196E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331DA3">
        <w:rPr>
          <w:rFonts w:ascii="Times New Roman" w:hAnsi="Times New Roman" w:cs="Times New Roman"/>
          <w:b/>
          <w:bCs/>
        </w:rPr>
        <w:t xml:space="preserve">Community Transformation Rubric </w:t>
      </w:r>
    </w:p>
    <w:p w14:paraId="6A97B08F" w14:textId="585D3FA8" w:rsidR="00ED0F16" w:rsidRPr="00331DA3" w:rsidRDefault="00ED0F16" w:rsidP="0016196E">
      <w:pPr>
        <w:spacing w:after="0"/>
        <w:contextualSpacing/>
        <w:rPr>
          <w:rFonts w:ascii="Times New Roman" w:hAnsi="Times New Roman" w:cs="Times New Roman"/>
        </w:rPr>
      </w:pPr>
    </w:p>
    <w:p w14:paraId="6CFEE0E6" w14:textId="779EC5D6" w:rsidR="004B2D51" w:rsidRPr="00331DA3" w:rsidRDefault="0071080F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  <w:r>
        <w:rPr>
          <w:rFonts w:ascii="Times New Roman" w:hAnsi="Times New Roman" w:cs="Times New Roman"/>
          <w:spacing w:val="1"/>
          <w:u w:color="000000" w:themeColor="text1"/>
        </w:rPr>
        <w:t xml:space="preserve">The following rubric will be used to </w:t>
      </w:r>
      <w:r w:rsidR="00213619">
        <w:rPr>
          <w:rFonts w:ascii="Times New Roman" w:hAnsi="Times New Roman" w:cs="Times New Roman"/>
          <w:spacing w:val="1"/>
          <w:u w:color="000000" w:themeColor="text1"/>
        </w:rPr>
        <w:t xml:space="preserve">select </w:t>
      </w:r>
      <w:r w:rsidR="009C1C5C">
        <w:rPr>
          <w:rFonts w:ascii="Times New Roman" w:hAnsi="Times New Roman" w:cs="Times New Roman"/>
          <w:spacing w:val="1"/>
          <w:u w:color="000000" w:themeColor="text1"/>
        </w:rPr>
        <w:t xml:space="preserve">applications </w:t>
      </w:r>
      <w:r w:rsidR="00213619">
        <w:rPr>
          <w:rFonts w:ascii="Times New Roman" w:hAnsi="Times New Roman" w:cs="Times New Roman"/>
          <w:spacing w:val="1"/>
          <w:u w:color="000000" w:themeColor="text1"/>
        </w:rPr>
        <w:t xml:space="preserve">to receive points under </w:t>
      </w:r>
      <w:r w:rsidR="00213619" w:rsidRPr="00287ECF">
        <w:rPr>
          <w:rFonts w:ascii="Times New Roman" w:hAnsi="Times New Roman" w:cs="Times New Roman"/>
          <w:i/>
          <w:iCs/>
          <w:spacing w:val="1"/>
          <w:u w:color="000000" w:themeColor="text1"/>
        </w:rPr>
        <w:t>Appendix II: Scoring Criteria, Community Transformation</w:t>
      </w:r>
      <w:r w:rsidR="00213619">
        <w:rPr>
          <w:rFonts w:ascii="Times New Roman" w:hAnsi="Times New Roman" w:cs="Times New Roman"/>
          <w:spacing w:val="1"/>
          <w:u w:color="000000" w:themeColor="text1"/>
        </w:rPr>
        <w:t xml:space="preserve"> in the 2021 9% Credits competitive round.</w:t>
      </w:r>
      <w:r w:rsidR="00195C72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  <w:r w:rsidR="004B2D51" w:rsidRPr="00331DA3">
        <w:rPr>
          <w:rFonts w:ascii="Times New Roman" w:hAnsi="Times New Roman" w:cs="Times New Roman"/>
          <w:spacing w:val="1"/>
          <w:u w:color="000000" w:themeColor="text1"/>
        </w:rPr>
        <w:t xml:space="preserve">Applicants must meet all requirements listed </w:t>
      </w:r>
      <w:r w:rsidR="00ED52F4">
        <w:rPr>
          <w:rFonts w:ascii="Times New Roman" w:hAnsi="Times New Roman" w:cs="Times New Roman"/>
          <w:spacing w:val="1"/>
          <w:u w:color="000000" w:themeColor="text1"/>
        </w:rPr>
        <w:t xml:space="preserve">under this Scoring section </w:t>
      </w:r>
      <w:r w:rsidR="004B2D51" w:rsidRPr="00331DA3">
        <w:rPr>
          <w:rFonts w:ascii="Times New Roman" w:hAnsi="Times New Roman" w:cs="Times New Roman"/>
          <w:spacing w:val="1"/>
          <w:u w:color="000000" w:themeColor="text1"/>
        </w:rPr>
        <w:t>to be eligible for this competitive ranking</w:t>
      </w:r>
      <w:r w:rsidR="0073483C">
        <w:rPr>
          <w:rFonts w:ascii="Times New Roman" w:hAnsi="Times New Roman" w:cs="Times New Roman"/>
          <w:spacing w:val="1"/>
          <w:u w:color="000000" w:themeColor="text1"/>
        </w:rPr>
        <w:t xml:space="preserve">. </w:t>
      </w:r>
      <w:r w:rsidR="004B2D51" w:rsidRPr="00331DA3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</w:p>
    <w:p w14:paraId="0906BF69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p w14:paraId="62E9C954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b/>
          <w:bCs/>
          <w:spacing w:val="1"/>
          <w:u w:val="single"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 xml:space="preserve">A. </w:t>
      </w:r>
      <w:r w:rsidRPr="00331DA3">
        <w:rPr>
          <w:rFonts w:ascii="Times New Roman" w:hAnsi="Times New Roman" w:cs="Times New Roman"/>
          <w:b/>
          <w:bCs/>
          <w:spacing w:val="1"/>
          <w:u w:val="single" w:color="000000" w:themeColor="text1"/>
        </w:rPr>
        <w:t>Community Partnerships</w:t>
      </w:r>
    </w:p>
    <w:p w14:paraId="3DDD7F78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75700445" w14:textId="176D4854" w:rsidR="004B2D51" w:rsidRPr="0000796C" w:rsidRDefault="00F310C5" w:rsidP="0016196E">
      <w:pPr>
        <w:spacing w:after="0"/>
        <w:contextualSpacing/>
        <w:rPr>
          <w:rFonts w:ascii="Times New Roman" w:hAnsi="Times New Roman" w:cs="Times New Roman"/>
          <w:i/>
          <w:iCs/>
          <w:spacing w:val="1"/>
          <w:u w:color="000000" w:themeColor="text1"/>
        </w:rPr>
      </w:pPr>
      <w:r>
        <w:rPr>
          <w:rFonts w:ascii="Times New Roman" w:hAnsi="Times New Roman" w:cs="Times New Roman"/>
          <w:spacing w:val="1"/>
          <w:u w:color="000000" w:themeColor="text1"/>
        </w:rPr>
        <w:t xml:space="preserve">Please note that </w:t>
      </w:r>
      <w:r w:rsidR="002C7564" w:rsidRPr="00F17B23">
        <w:rPr>
          <w:rFonts w:ascii="Times New Roman" w:hAnsi="Times New Roman" w:cs="Times New Roman"/>
          <w:spacing w:val="1"/>
          <w:u w:color="000000" w:themeColor="text1"/>
        </w:rPr>
        <w:t xml:space="preserve">partnership letters </w:t>
      </w:r>
      <w:r w:rsidR="001460A3">
        <w:rPr>
          <w:rFonts w:ascii="Times New Roman" w:hAnsi="Times New Roman" w:cs="Times New Roman"/>
          <w:spacing w:val="1"/>
          <w:u w:color="000000" w:themeColor="text1"/>
        </w:rPr>
        <w:t xml:space="preserve">must </w:t>
      </w:r>
      <w:r w:rsidR="002C7564" w:rsidRPr="00F17B23">
        <w:rPr>
          <w:rFonts w:ascii="Times New Roman" w:hAnsi="Times New Roman" w:cs="Times New Roman"/>
          <w:spacing w:val="1"/>
          <w:u w:color="000000" w:themeColor="text1"/>
        </w:rPr>
        <w:t xml:space="preserve">meet the Minimum Documentation requirements listed </w:t>
      </w:r>
      <w:r w:rsidR="008C003A">
        <w:rPr>
          <w:rFonts w:ascii="Times New Roman" w:hAnsi="Times New Roman" w:cs="Times New Roman"/>
          <w:spacing w:val="1"/>
          <w:u w:color="000000" w:themeColor="text1"/>
        </w:rPr>
        <w:t xml:space="preserve">under </w:t>
      </w:r>
      <w:r w:rsidR="008C003A" w:rsidRPr="008C003A">
        <w:rPr>
          <w:rFonts w:ascii="Times New Roman" w:hAnsi="Times New Roman" w:cs="Times New Roman"/>
          <w:i/>
          <w:iCs/>
          <w:spacing w:val="1"/>
          <w:u w:color="000000" w:themeColor="text1"/>
        </w:rPr>
        <w:t>Community Transformation</w:t>
      </w:r>
      <w:r w:rsidR="008C003A">
        <w:rPr>
          <w:rFonts w:ascii="Times New Roman" w:hAnsi="Times New Roman" w:cs="Times New Roman"/>
          <w:spacing w:val="1"/>
          <w:u w:color="000000" w:themeColor="text1"/>
        </w:rPr>
        <w:t xml:space="preserve">, subsection </w:t>
      </w:r>
      <w:r w:rsidR="00F17B23">
        <w:rPr>
          <w:rFonts w:ascii="Times New Roman" w:hAnsi="Times New Roman" w:cs="Times New Roman"/>
          <w:i/>
          <w:iCs/>
          <w:spacing w:val="1"/>
          <w:u w:color="000000" w:themeColor="text1"/>
        </w:rPr>
        <w:t xml:space="preserve">A. Community-Based Developer, Minimum Documentation </w:t>
      </w:r>
      <w:r w:rsidR="008C003A">
        <w:rPr>
          <w:rFonts w:ascii="Times New Roman" w:hAnsi="Times New Roman" w:cs="Times New Roman"/>
          <w:spacing w:val="1"/>
          <w:u w:color="000000" w:themeColor="text1"/>
        </w:rPr>
        <w:t xml:space="preserve">in the 2021 QAP </w:t>
      </w:r>
      <w:r w:rsidR="00CF3127">
        <w:rPr>
          <w:rFonts w:ascii="Times New Roman" w:hAnsi="Times New Roman" w:cs="Times New Roman"/>
          <w:spacing w:val="1"/>
          <w:u w:color="000000" w:themeColor="text1"/>
        </w:rPr>
        <w:t xml:space="preserve">to be </w:t>
      </w:r>
      <w:r w:rsidR="00BA208F">
        <w:rPr>
          <w:rFonts w:ascii="Times New Roman" w:hAnsi="Times New Roman" w:cs="Times New Roman"/>
          <w:spacing w:val="1"/>
          <w:u w:color="000000" w:themeColor="text1"/>
        </w:rPr>
        <w:t xml:space="preserve">eligible for consideration </w:t>
      </w:r>
      <w:r w:rsidR="008C003A">
        <w:rPr>
          <w:rFonts w:ascii="Times New Roman" w:hAnsi="Times New Roman" w:cs="Times New Roman"/>
          <w:spacing w:val="1"/>
          <w:u w:color="000000" w:themeColor="text1"/>
        </w:rPr>
        <w:t xml:space="preserve">under this rubric subsection. </w:t>
      </w:r>
    </w:p>
    <w:p w14:paraId="6560B790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p w14:paraId="4A6EE9C0" w14:textId="77777777" w:rsidR="004B2D51" w:rsidRPr="00331DA3" w:rsidRDefault="004B2D51" w:rsidP="0016196E">
      <w:pPr>
        <w:spacing w:after="0"/>
        <w:ind w:firstLine="720"/>
        <w:contextualSpacing/>
        <w:rPr>
          <w:rFonts w:ascii="Times New Roman" w:hAnsi="Times New Roman" w:cs="Times New Roman"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>A1.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>Number of partnerships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2010"/>
        <w:gridCol w:w="1980"/>
      </w:tblGrid>
      <w:tr w:rsidR="004B2D51" w:rsidRPr="00331DA3" w14:paraId="1A16137E" w14:textId="77777777" w:rsidTr="00752907">
        <w:trPr>
          <w:jc w:val="center"/>
        </w:trPr>
        <w:tc>
          <w:tcPr>
            <w:tcW w:w="2575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0A4DCF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3 points</w:t>
            </w:r>
          </w:p>
        </w:tc>
        <w:tc>
          <w:tcPr>
            <w:tcW w:w="201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57B69F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2 points</w:t>
            </w:r>
          </w:p>
        </w:tc>
        <w:tc>
          <w:tcPr>
            <w:tcW w:w="198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05C2FD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1 point</w:t>
            </w:r>
          </w:p>
        </w:tc>
      </w:tr>
      <w:tr w:rsidR="004B2D51" w:rsidRPr="00331DA3" w14:paraId="5CFA7C55" w14:textId="77777777" w:rsidTr="00752907">
        <w:trPr>
          <w:jc w:val="center"/>
        </w:trPr>
        <w:tc>
          <w:tcPr>
            <w:tcW w:w="257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F6895C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5 or more partnerships</w:t>
            </w:r>
          </w:p>
        </w:tc>
        <w:tc>
          <w:tcPr>
            <w:tcW w:w="20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007E4B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4 partnerships</w:t>
            </w:r>
          </w:p>
        </w:tc>
        <w:tc>
          <w:tcPr>
            <w:tcW w:w="19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F9BDFD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3 partnerships</w:t>
            </w:r>
          </w:p>
        </w:tc>
      </w:tr>
    </w:tbl>
    <w:p w14:paraId="1080B886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br/>
        <w:t>A2. Combined number of years for partnerships</w:t>
      </w:r>
    </w:p>
    <w:p w14:paraId="3533B8E2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1825"/>
        <w:gridCol w:w="1800"/>
        <w:gridCol w:w="1800"/>
      </w:tblGrid>
      <w:tr w:rsidR="004B2D51" w:rsidRPr="00331DA3" w14:paraId="5EC6D929" w14:textId="77777777" w:rsidTr="00752907">
        <w:trPr>
          <w:jc w:val="center"/>
        </w:trPr>
        <w:tc>
          <w:tcPr>
            <w:tcW w:w="2310" w:type="dxa"/>
            <w:shd w:val="clear" w:color="auto" w:fill="D9D9D9" w:themeFill="background1" w:themeFillShade="D9"/>
          </w:tcPr>
          <w:p w14:paraId="1C488587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4 points</w:t>
            </w:r>
          </w:p>
        </w:tc>
        <w:tc>
          <w:tcPr>
            <w:tcW w:w="1825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375433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3 points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A5FF4B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2 points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3FC720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1 point</w:t>
            </w:r>
          </w:p>
        </w:tc>
      </w:tr>
      <w:tr w:rsidR="004B2D51" w:rsidRPr="00331DA3" w14:paraId="67C6AF44" w14:textId="77777777" w:rsidTr="00752907">
        <w:trPr>
          <w:jc w:val="center"/>
        </w:trPr>
        <w:tc>
          <w:tcPr>
            <w:tcW w:w="2310" w:type="dxa"/>
          </w:tcPr>
          <w:p w14:paraId="0D85DF20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More than 16 years</w:t>
            </w:r>
          </w:p>
        </w:tc>
        <w:tc>
          <w:tcPr>
            <w:tcW w:w="182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CD914F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13-16 years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4C76DD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9-12 years</w:t>
            </w: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78DD17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5-8 years</w:t>
            </w:r>
          </w:p>
        </w:tc>
      </w:tr>
    </w:tbl>
    <w:p w14:paraId="4C3EC3E8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p w14:paraId="1EEE6CF5" w14:textId="3D7E2C38" w:rsidR="004B2D51" w:rsidRPr="002A5144" w:rsidRDefault="004B2D51" w:rsidP="0016196E">
      <w:pPr>
        <w:spacing w:after="0"/>
        <w:ind w:firstLine="720"/>
        <w:contextualSpacing/>
        <w:rPr>
          <w:rFonts w:ascii="Times New Roman" w:hAnsi="Times New Roman" w:cs="Times New Roman"/>
          <w:spacing w:val="1"/>
          <w:u w:color="000000" w:themeColor="text1"/>
        </w:rPr>
      </w:pPr>
      <w:r w:rsidRPr="002A5144">
        <w:rPr>
          <w:rFonts w:ascii="Times New Roman" w:hAnsi="Times New Roman" w:cs="Times New Roman"/>
          <w:spacing w:val="1"/>
          <w:u w:color="000000" w:themeColor="text1"/>
        </w:rPr>
        <w:t xml:space="preserve">No more than 5 years per partnership </w:t>
      </w:r>
      <w:r w:rsidR="00B96DFD">
        <w:rPr>
          <w:rFonts w:ascii="Times New Roman" w:hAnsi="Times New Roman" w:cs="Times New Roman"/>
          <w:spacing w:val="1"/>
          <w:u w:color="000000" w:themeColor="text1"/>
        </w:rPr>
        <w:t xml:space="preserve">will </w:t>
      </w:r>
      <w:r w:rsidRPr="002A5144">
        <w:rPr>
          <w:rFonts w:ascii="Times New Roman" w:hAnsi="Times New Roman" w:cs="Times New Roman"/>
          <w:spacing w:val="1"/>
          <w:u w:color="000000" w:themeColor="text1"/>
        </w:rPr>
        <w:t xml:space="preserve">be counted towards the combined years total. </w:t>
      </w:r>
    </w:p>
    <w:p w14:paraId="3BD6A608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34AC4F22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>A3. Partnerships cover a variety of sectors</w:t>
      </w:r>
    </w:p>
    <w:p w14:paraId="5164971A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1B05B2CA" w14:textId="307F4480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spacing w:val="1"/>
        </w:rPr>
      </w:pPr>
      <w:r w:rsidRPr="00331DA3">
        <w:rPr>
          <w:rFonts w:ascii="Times New Roman" w:hAnsi="Times New Roman" w:cs="Times New Roman"/>
          <w:spacing w:val="1"/>
        </w:rPr>
        <w:t>Quantitative/numerical data evidence how each joint effort has improved residents' access to the following sectors: education, health, employment, and transportation services.</w:t>
      </w:r>
    </w:p>
    <w:p w14:paraId="44A8A9E7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2010"/>
        <w:gridCol w:w="2520"/>
      </w:tblGrid>
      <w:tr w:rsidR="004B2D51" w:rsidRPr="00331DA3" w14:paraId="6016DCFE" w14:textId="77777777" w:rsidTr="00752907">
        <w:trPr>
          <w:jc w:val="center"/>
        </w:trPr>
        <w:tc>
          <w:tcPr>
            <w:tcW w:w="2575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8AD771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3 points</w:t>
            </w:r>
          </w:p>
        </w:tc>
        <w:tc>
          <w:tcPr>
            <w:tcW w:w="201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77B956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2 points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0DBCF5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1 point</w:t>
            </w:r>
          </w:p>
        </w:tc>
      </w:tr>
      <w:tr w:rsidR="004B2D51" w:rsidRPr="00331DA3" w14:paraId="1A1B31C9" w14:textId="77777777" w:rsidTr="00752907">
        <w:trPr>
          <w:jc w:val="center"/>
        </w:trPr>
        <w:tc>
          <w:tcPr>
            <w:tcW w:w="257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28DBE1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 xml:space="preserve">Partnerships span all four sectors </w:t>
            </w:r>
          </w:p>
        </w:tc>
        <w:tc>
          <w:tcPr>
            <w:tcW w:w="201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883E41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Three sectors</w:t>
            </w:r>
          </w:p>
        </w:tc>
        <w:tc>
          <w:tcPr>
            <w:tcW w:w="252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8EC3A" w14:textId="77777777" w:rsidR="004B2D51" w:rsidRPr="00331DA3" w:rsidRDefault="004B2D51" w:rsidP="0016196E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31DA3">
              <w:rPr>
                <w:rFonts w:ascii="Times New Roman" w:hAnsi="Times New Roman" w:cs="Times New Roman"/>
                <w:spacing w:val="1"/>
                <w:u w:color="000000" w:themeColor="text1"/>
              </w:rPr>
              <w:t>Two sectors</w:t>
            </w:r>
          </w:p>
        </w:tc>
      </w:tr>
    </w:tbl>
    <w:p w14:paraId="2051A5CB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spacing w:val="1"/>
          <w:u w:color="000000" w:themeColor="text1"/>
        </w:rPr>
      </w:pPr>
    </w:p>
    <w:p w14:paraId="775211F1" w14:textId="73A52AB9" w:rsidR="004B2D51" w:rsidRPr="00286251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spacing w:val="1"/>
          <w:u w:color="000000" w:themeColor="text1"/>
        </w:rPr>
      </w:pPr>
      <w:r w:rsidRPr="00286251">
        <w:rPr>
          <w:rFonts w:ascii="Times New Roman" w:hAnsi="Times New Roman" w:cs="Times New Roman"/>
          <w:spacing w:val="1"/>
          <w:u w:color="000000" w:themeColor="text1"/>
        </w:rPr>
        <w:lastRenderedPageBreak/>
        <w:t>To be considered "quantitative/numerical data," there must be at least one numerical outcome reflected in the documentation serving as evidence for each sector (education, health, employment, or transportation).</w:t>
      </w:r>
    </w:p>
    <w:p w14:paraId="22874968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3B17E230" w14:textId="77777777" w:rsidR="004B2D51" w:rsidRPr="00331DA3" w:rsidRDefault="004B2D51" w:rsidP="0016196E">
      <w:pPr>
        <w:spacing w:after="0"/>
        <w:contextualSpacing/>
        <w:rPr>
          <w:rFonts w:ascii="Times New Roman" w:hAnsi="Times New Roman" w:cs="Times New Roman"/>
          <w:b/>
          <w:bCs/>
          <w:spacing w:val="1"/>
          <w:u w:val="single"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 xml:space="preserve">B. </w:t>
      </w:r>
      <w:r w:rsidRPr="00331DA3">
        <w:rPr>
          <w:rFonts w:ascii="Times New Roman" w:hAnsi="Times New Roman" w:cs="Times New Roman"/>
          <w:b/>
          <w:bCs/>
          <w:spacing w:val="1"/>
          <w:u w:val="single" w:color="000000" w:themeColor="text1"/>
        </w:rPr>
        <w:t>Equitable Allocation</w:t>
      </w:r>
    </w:p>
    <w:p w14:paraId="1E4D2940" w14:textId="77777777" w:rsidR="004B2D51" w:rsidRPr="00331DA3" w:rsidRDefault="004B2D51" w:rsidP="0016196E">
      <w:pPr>
        <w:keepNext/>
        <w:keepLines/>
        <w:spacing w:after="0"/>
        <w:contextualSpacing/>
        <w:rPr>
          <w:rFonts w:ascii="Times New Roman" w:hAnsi="Times New Roman" w:cs="Times New Roman"/>
          <w:b/>
          <w:bCs/>
          <w:spacing w:val="1"/>
          <w:u w:val="single" w:color="000000" w:themeColor="text1"/>
        </w:rPr>
      </w:pPr>
    </w:p>
    <w:p w14:paraId="11343F9D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>B1. Geographic Allocation</w:t>
      </w:r>
    </w:p>
    <w:p w14:paraId="1C7928D4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6F2008BB" w14:textId="26D371F4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 xml:space="preserve">(3 points) 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>The proposed development in the application is not within and does not overlap a Defined Neighborhood already containing a Community Transformation initiative funded in 201</w:t>
      </w:r>
      <w:r w:rsidR="00253B46">
        <w:rPr>
          <w:rFonts w:ascii="Times New Roman" w:hAnsi="Times New Roman" w:cs="Times New Roman"/>
          <w:spacing w:val="1"/>
          <w:u w:color="000000" w:themeColor="text1"/>
        </w:rPr>
        <w:t>8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>, 201</w:t>
      </w:r>
      <w:r w:rsidR="00253B46">
        <w:rPr>
          <w:rFonts w:ascii="Times New Roman" w:hAnsi="Times New Roman" w:cs="Times New Roman"/>
          <w:spacing w:val="1"/>
          <w:u w:color="000000" w:themeColor="text1"/>
        </w:rPr>
        <w:t>9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>, or 20</w:t>
      </w:r>
      <w:r w:rsidR="0004410D">
        <w:rPr>
          <w:rFonts w:ascii="Times New Roman" w:hAnsi="Times New Roman" w:cs="Times New Roman"/>
          <w:spacing w:val="1"/>
          <w:u w:color="000000" w:themeColor="text1"/>
        </w:rPr>
        <w:t>20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>.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br/>
      </w:r>
      <w:r w:rsidRPr="00331DA3">
        <w:rPr>
          <w:rFonts w:ascii="Times New Roman" w:hAnsi="Times New Roman" w:cs="Times New Roman"/>
          <w:spacing w:val="1"/>
          <w:u w:color="000000" w:themeColor="text1"/>
        </w:rPr>
        <w:br/>
      </w: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>B2. Project Team Allocation</w:t>
      </w:r>
      <w:r w:rsidRPr="00331DA3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</w:p>
    <w:p w14:paraId="3AFBE538" w14:textId="77777777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33B3DC5A" w14:textId="142625B5" w:rsidR="00FD521A" w:rsidRPr="00150CBC" w:rsidRDefault="004B2D51" w:rsidP="00150CBC">
      <w:pPr>
        <w:spacing w:after="0"/>
        <w:ind w:left="720"/>
        <w:contextualSpacing/>
        <w:rPr>
          <w:rFonts w:ascii="Times New Roman" w:hAnsi="Times New Roman" w:cs="Times New Roman"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b/>
          <w:bCs/>
          <w:spacing w:val="1"/>
          <w:u w:color="000000" w:themeColor="text1"/>
        </w:rPr>
        <w:t xml:space="preserve">(4 points) </w:t>
      </w:r>
      <w:r w:rsidR="005D18C7">
        <w:rPr>
          <w:rFonts w:ascii="Times New Roman" w:hAnsi="Times New Roman" w:cs="Times New Roman"/>
          <w:spacing w:val="1"/>
          <w:u w:color="000000" w:themeColor="text1"/>
        </w:rPr>
        <w:t xml:space="preserve">The </w:t>
      </w:r>
      <w:r w:rsidR="00284719">
        <w:rPr>
          <w:rFonts w:ascii="Times New Roman" w:hAnsi="Times New Roman" w:cs="Times New Roman"/>
          <w:spacing w:val="1"/>
          <w:u w:color="000000" w:themeColor="text1"/>
        </w:rPr>
        <w:t xml:space="preserve">below point opportunities pertain to whether the </w:t>
      </w:r>
      <w:r w:rsidR="00284719" w:rsidRPr="00284719">
        <w:rPr>
          <w:rFonts w:ascii="Times New Roman" w:hAnsi="Times New Roman" w:cs="Times New Roman"/>
          <w:spacing w:val="1"/>
          <w:u w:color="000000" w:themeColor="text1"/>
        </w:rPr>
        <w:t xml:space="preserve">Project Team member associated with the submitted partnership letters was awarded </w:t>
      </w:r>
      <w:r w:rsidR="00284719" w:rsidRPr="00824783">
        <w:rPr>
          <w:rFonts w:ascii="Times New Roman" w:hAnsi="Times New Roman" w:cs="Times New Roman"/>
          <w:i/>
          <w:iCs/>
          <w:spacing w:val="1"/>
          <w:u w:color="000000" w:themeColor="text1"/>
        </w:rPr>
        <w:t>Community Transformation</w:t>
      </w:r>
      <w:r w:rsidR="00284719" w:rsidRPr="00284719">
        <w:rPr>
          <w:rFonts w:ascii="Times New Roman" w:hAnsi="Times New Roman" w:cs="Times New Roman"/>
          <w:spacing w:val="1"/>
          <w:u w:color="000000" w:themeColor="text1"/>
        </w:rPr>
        <w:t xml:space="preserve"> points for an application awarded 9% Credits in 2018, 2019, or 2020.</w:t>
      </w:r>
      <w:r w:rsidR="00643283" w:rsidRPr="00150CBC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</w:p>
    <w:p w14:paraId="60BEA450" w14:textId="77777777" w:rsidR="002E3E8F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spacing w:val="1"/>
          <w:u w:color="000000" w:themeColor="text1"/>
        </w:rPr>
      </w:pPr>
      <w:r w:rsidRPr="00331DA3">
        <w:rPr>
          <w:rFonts w:ascii="Times New Roman" w:hAnsi="Times New Roman" w:cs="Times New Roman"/>
          <w:spacing w:val="1"/>
          <w:u w:color="000000" w:themeColor="text1"/>
        </w:rPr>
        <w:t xml:space="preserve"> 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605"/>
        <w:gridCol w:w="3150"/>
        <w:gridCol w:w="3150"/>
      </w:tblGrid>
      <w:tr w:rsidR="00B97BF8" w:rsidRPr="00331DA3" w14:paraId="2D69B5E4" w14:textId="77777777" w:rsidTr="00165C57">
        <w:trPr>
          <w:jc w:val="center"/>
        </w:trPr>
        <w:tc>
          <w:tcPr>
            <w:tcW w:w="2605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B2752C" w14:textId="64C23844" w:rsidR="002E3E8F" w:rsidRPr="00331DA3" w:rsidRDefault="00752907" w:rsidP="00752907">
            <w:pPr>
              <w:contextualSpacing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4 points</w:t>
            </w:r>
          </w:p>
        </w:tc>
        <w:tc>
          <w:tcPr>
            <w:tcW w:w="315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45BFE0" w14:textId="7DA1EA87" w:rsidR="002E3E8F" w:rsidRPr="00331DA3" w:rsidRDefault="00752907" w:rsidP="00752907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>
              <w:rPr>
                <w:rFonts w:ascii="Times New Roman" w:hAnsi="Times New Roman" w:cs="Times New Roman"/>
                <w:spacing w:val="1"/>
                <w:u w:color="000000" w:themeColor="text1"/>
              </w:rPr>
              <w:t>2 points</w:t>
            </w:r>
          </w:p>
        </w:tc>
        <w:tc>
          <w:tcPr>
            <w:tcW w:w="3150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DEB244" w14:textId="7C71771B" w:rsidR="002E3E8F" w:rsidRPr="00331DA3" w:rsidRDefault="00752907" w:rsidP="00752907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>
              <w:rPr>
                <w:rFonts w:ascii="Times New Roman" w:hAnsi="Times New Roman" w:cs="Times New Roman"/>
                <w:spacing w:val="1"/>
                <w:u w:color="000000" w:themeColor="text1"/>
              </w:rPr>
              <w:t>1 point</w:t>
            </w:r>
          </w:p>
        </w:tc>
      </w:tr>
      <w:tr w:rsidR="001B3C7C" w:rsidRPr="00331DA3" w14:paraId="1173C5D3" w14:textId="77777777" w:rsidTr="00165C57">
        <w:trPr>
          <w:jc w:val="center"/>
        </w:trPr>
        <w:tc>
          <w:tcPr>
            <w:tcW w:w="260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73C7D7" w14:textId="50657DA0" w:rsidR="001B3C7C" w:rsidRPr="00331DA3" w:rsidRDefault="001B3C7C" w:rsidP="001B3C7C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>
              <w:rPr>
                <w:rFonts w:ascii="Times New Roman" w:hAnsi="Times New Roman" w:cs="Times New Roman"/>
                <w:spacing w:val="1"/>
              </w:rPr>
              <w:t>No such award during 2018, 2019, or 2020 rounds</w:t>
            </w:r>
          </w:p>
        </w:tc>
        <w:tc>
          <w:tcPr>
            <w:tcW w:w="31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C65F0B" w14:textId="0E64D8B0" w:rsidR="001B3C7C" w:rsidRPr="00331DA3" w:rsidRDefault="00752907" w:rsidP="001B3C7C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165C57">
              <w:rPr>
                <w:rFonts w:ascii="Times New Roman" w:hAnsi="Times New Roman" w:cs="Times New Roman"/>
                <w:spacing w:val="1"/>
                <w:u w:val="single"/>
              </w:rPr>
              <w:t>One</w:t>
            </w:r>
            <w:r>
              <w:rPr>
                <w:rFonts w:ascii="Times New Roman" w:hAnsi="Times New Roman" w:cs="Times New Roman"/>
                <w:spacing w:val="1"/>
              </w:rPr>
              <w:t xml:space="preserve"> such award under 2018, 2019, or 2020 rounds</w:t>
            </w:r>
          </w:p>
        </w:tc>
        <w:tc>
          <w:tcPr>
            <w:tcW w:w="315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38FDF7" w14:textId="48B3D064" w:rsidR="001B3C7C" w:rsidRPr="00331DA3" w:rsidRDefault="00752907" w:rsidP="001B3C7C">
            <w:pPr>
              <w:contextualSpacing/>
              <w:jc w:val="center"/>
              <w:rPr>
                <w:rFonts w:ascii="Times New Roman" w:hAnsi="Times New Roman" w:cs="Times New Roman"/>
                <w:spacing w:val="1"/>
                <w:u w:color="000000" w:themeColor="text1"/>
              </w:rPr>
            </w:pPr>
            <w:r w:rsidRPr="00307F41">
              <w:rPr>
                <w:rFonts w:ascii="Times New Roman" w:hAnsi="Times New Roman" w:cs="Times New Roman"/>
                <w:spacing w:val="1"/>
                <w:u w:val="single" w:color="000000" w:themeColor="text1"/>
              </w:rPr>
              <w:t>Two</w:t>
            </w:r>
            <w:r>
              <w:rPr>
                <w:rFonts w:ascii="Times New Roman" w:hAnsi="Times New Roman" w:cs="Times New Roman"/>
                <w:spacing w:val="1"/>
                <w:u w:color="000000" w:themeColor="text1"/>
              </w:rPr>
              <w:t xml:space="preserve"> such awards under 2018, 2019, or 2020 rounds</w:t>
            </w:r>
          </w:p>
        </w:tc>
      </w:tr>
    </w:tbl>
    <w:p w14:paraId="6C9575C6" w14:textId="2154DB9C" w:rsidR="004B2D51" w:rsidRPr="00331DA3" w:rsidRDefault="004B2D51" w:rsidP="0016196E">
      <w:pPr>
        <w:spacing w:after="0"/>
        <w:ind w:left="720"/>
        <w:contextualSpacing/>
        <w:rPr>
          <w:rFonts w:ascii="Times New Roman" w:hAnsi="Times New Roman" w:cs="Times New Roman"/>
          <w:b/>
          <w:bCs/>
          <w:spacing w:val="1"/>
          <w:u w:color="000000" w:themeColor="text1"/>
        </w:rPr>
      </w:pPr>
    </w:p>
    <w:p w14:paraId="597D7C89" w14:textId="77777777" w:rsidR="00FD47F7" w:rsidRPr="00331DA3" w:rsidRDefault="00FD47F7" w:rsidP="0016196E">
      <w:pPr>
        <w:spacing w:after="0"/>
        <w:contextualSpacing/>
        <w:rPr>
          <w:rFonts w:ascii="Times New Roman" w:hAnsi="Times New Roman" w:cs="Times New Roman"/>
        </w:rPr>
      </w:pPr>
    </w:p>
    <w:sectPr w:rsidR="00FD47F7" w:rsidRPr="00331DA3" w:rsidSect="007B7763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F951" w14:textId="77777777" w:rsidR="00134F37" w:rsidRDefault="00134F37" w:rsidP="00441946">
      <w:pPr>
        <w:spacing w:after="0" w:line="240" w:lineRule="auto"/>
      </w:pPr>
      <w:r>
        <w:separator/>
      </w:r>
    </w:p>
  </w:endnote>
  <w:endnote w:type="continuationSeparator" w:id="0">
    <w:p w14:paraId="54FE6725" w14:textId="77777777" w:rsidR="00134F37" w:rsidRDefault="00134F37" w:rsidP="00441946">
      <w:pPr>
        <w:spacing w:after="0" w:line="240" w:lineRule="auto"/>
      </w:pPr>
      <w:r>
        <w:continuationSeparator/>
      </w:r>
    </w:p>
  </w:endnote>
  <w:endnote w:type="continuationNotice" w:id="1">
    <w:p w14:paraId="13D8BCF5" w14:textId="77777777" w:rsidR="00134F37" w:rsidRDefault="00134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BEA7" w14:textId="77777777" w:rsidR="00134F37" w:rsidRDefault="00134F37" w:rsidP="00441946">
      <w:pPr>
        <w:spacing w:after="0" w:line="240" w:lineRule="auto"/>
      </w:pPr>
      <w:r>
        <w:separator/>
      </w:r>
    </w:p>
  </w:footnote>
  <w:footnote w:type="continuationSeparator" w:id="0">
    <w:p w14:paraId="43D781C1" w14:textId="77777777" w:rsidR="00134F37" w:rsidRDefault="00134F37" w:rsidP="00441946">
      <w:pPr>
        <w:spacing w:after="0" w:line="240" w:lineRule="auto"/>
      </w:pPr>
      <w:r>
        <w:continuationSeparator/>
      </w:r>
    </w:p>
  </w:footnote>
  <w:footnote w:type="continuationNotice" w:id="1">
    <w:p w14:paraId="4838B164" w14:textId="77777777" w:rsidR="00134F37" w:rsidRDefault="00134F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6F81A" w14:textId="761E2A05" w:rsidR="000A671D" w:rsidRPr="008907EB" w:rsidRDefault="000A671D">
    <w:pPr>
      <w:pStyle w:val="Header"/>
      <w:rPr>
        <w:rFonts w:ascii="Times New Roman" w:hAnsi="Times New Roman" w:cs="Times New Roman"/>
      </w:rPr>
    </w:pPr>
    <w:r w:rsidRPr="008907EB">
      <w:rPr>
        <w:rFonts w:ascii="Times New Roman" w:hAnsi="Times New Roman" w:cs="Times New Roman"/>
      </w:rPr>
      <w:t xml:space="preserve">Governor Brian Kemp </w:t>
    </w:r>
    <w:r w:rsidRPr="008907EB">
      <w:rPr>
        <w:rFonts w:ascii="Times New Roman" w:hAnsi="Times New Roman" w:cs="Times New Roman"/>
      </w:rPr>
      <w:ptab w:relativeTo="margin" w:alignment="center" w:leader="none"/>
    </w:r>
    <w:r w:rsidRPr="008907EB">
      <w:rPr>
        <w:rFonts w:ascii="Times New Roman" w:hAnsi="Times New Roman" w:cs="Times New Roman"/>
      </w:rPr>
      <w:ptab w:relativeTo="margin" w:alignment="right" w:leader="none"/>
    </w:r>
    <w:r w:rsidRPr="008907EB">
      <w:rPr>
        <w:rFonts w:ascii="Times New Roman" w:hAnsi="Times New Roman" w:cs="Times New Roman"/>
      </w:rPr>
      <w:t>Executive Director Christopher Nunn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CED0EB"/>
    <w:multiLevelType w:val="hybridMultilevel"/>
    <w:tmpl w:val="4D14F14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D10E7D"/>
    <w:multiLevelType w:val="hybridMultilevel"/>
    <w:tmpl w:val="14AE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4F92"/>
    <w:multiLevelType w:val="hybridMultilevel"/>
    <w:tmpl w:val="AFEE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13D0"/>
    <w:multiLevelType w:val="hybridMultilevel"/>
    <w:tmpl w:val="8DE0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39C2"/>
    <w:multiLevelType w:val="hybridMultilevel"/>
    <w:tmpl w:val="FFC4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353"/>
    <w:multiLevelType w:val="hybridMultilevel"/>
    <w:tmpl w:val="BD06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7E67"/>
    <w:multiLevelType w:val="hybridMultilevel"/>
    <w:tmpl w:val="3518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30CA"/>
    <w:multiLevelType w:val="hybridMultilevel"/>
    <w:tmpl w:val="097E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1DCC"/>
    <w:multiLevelType w:val="hybridMultilevel"/>
    <w:tmpl w:val="175C76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D1B7BB2"/>
    <w:multiLevelType w:val="hybridMultilevel"/>
    <w:tmpl w:val="67D4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1B9C"/>
    <w:multiLevelType w:val="hybridMultilevel"/>
    <w:tmpl w:val="CE74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E62B9"/>
    <w:multiLevelType w:val="hybridMultilevel"/>
    <w:tmpl w:val="3164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02A8A"/>
    <w:multiLevelType w:val="hybridMultilevel"/>
    <w:tmpl w:val="530E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77CB5"/>
    <w:multiLevelType w:val="hybridMultilevel"/>
    <w:tmpl w:val="F90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4492"/>
    <w:multiLevelType w:val="hybridMultilevel"/>
    <w:tmpl w:val="A80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D34DC"/>
    <w:multiLevelType w:val="hybridMultilevel"/>
    <w:tmpl w:val="34CA7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B07BCD"/>
    <w:multiLevelType w:val="hybridMultilevel"/>
    <w:tmpl w:val="711A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B26A4"/>
    <w:multiLevelType w:val="hybridMultilevel"/>
    <w:tmpl w:val="77AC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B77A7"/>
    <w:multiLevelType w:val="hybridMultilevel"/>
    <w:tmpl w:val="F55329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C383EAB"/>
    <w:multiLevelType w:val="hybridMultilevel"/>
    <w:tmpl w:val="D1F4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9"/>
  </w:num>
  <w:num w:numId="14">
    <w:abstractNumId w:val="11"/>
  </w:num>
  <w:num w:numId="15">
    <w:abstractNumId w:val="14"/>
  </w:num>
  <w:num w:numId="16">
    <w:abstractNumId w:val="18"/>
  </w:num>
  <w:num w:numId="17">
    <w:abstractNumId w:val="0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4837B"/>
    <w:rsid w:val="000037DB"/>
    <w:rsid w:val="00004C8D"/>
    <w:rsid w:val="00006602"/>
    <w:rsid w:val="0000796C"/>
    <w:rsid w:val="000103F6"/>
    <w:rsid w:val="00011D8F"/>
    <w:rsid w:val="0001356B"/>
    <w:rsid w:val="00013678"/>
    <w:rsid w:val="0001435D"/>
    <w:rsid w:val="00015B89"/>
    <w:rsid w:val="0001662E"/>
    <w:rsid w:val="00017D55"/>
    <w:rsid w:val="00017E7D"/>
    <w:rsid w:val="00020CA4"/>
    <w:rsid w:val="000214D9"/>
    <w:rsid w:val="000221AD"/>
    <w:rsid w:val="00024181"/>
    <w:rsid w:val="00025F1F"/>
    <w:rsid w:val="00036934"/>
    <w:rsid w:val="000370BB"/>
    <w:rsid w:val="00037129"/>
    <w:rsid w:val="000418D6"/>
    <w:rsid w:val="000423EA"/>
    <w:rsid w:val="0004260F"/>
    <w:rsid w:val="000426B6"/>
    <w:rsid w:val="0004410D"/>
    <w:rsid w:val="0004643A"/>
    <w:rsid w:val="00046FA8"/>
    <w:rsid w:val="000538EA"/>
    <w:rsid w:val="0006082E"/>
    <w:rsid w:val="00061BC7"/>
    <w:rsid w:val="00061DAD"/>
    <w:rsid w:val="0006423C"/>
    <w:rsid w:val="0006543C"/>
    <w:rsid w:val="000674F4"/>
    <w:rsid w:val="00070520"/>
    <w:rsid w:val="00072C0F"/>
    <w:rsid w:val="000739D5"/>
    <w:rsid w:val="00073A6F"/>
    <w:rsid w:val="000750E7"/>
    <w:rsid w:val="00081692"/>
    <w:rsid w:val="00082D2C"/>
    <w:rsid w:val="00083237"/>
    <w:rsid w:val="00085C91"/>
    <w:rsid w:val="00086180"/>
    <w:rsid w:val="000939B8"/>
    <w:rsid w:val="000967CE"/>
    <w:rsid w:val="000968B9"/>
    <w:rsid w:val="00097A82"/>
    <w:rsid w:val="000A0B8D"/>
    <w:rsid w:val="000A3717"/>
    <w:rsid w:val="000A4277"/>
    <w:rsid w:val="000A62D1"/>
    <w:rsid w:val="000A671D"/>
    <w:rsid w:val="000B311F"/>
    <w:rsid w:val="000B3F28"/>
    <w:rsid w:val="000B4BCA"/>
    <w:rsid w:val="000B70F5"/>
    <w:rsid w:val="000B72E3"/>
    <w:rsid w:val="000C0F4E"/>
    <w:rsid w:val="000C183B"/>
    <w:rsid w:val="000C2803"/>
    <w:rsid w:val="000C50FE"/>
    <w:rsid w:val="000C7A1C"/>
    <w:rsid w:val="000D08E3"/>
    <w:rsid w:val="000D0CA8"/>
    <w:rsid w:val="000D1CBA"/>
    <w:rsid w:val="000D1EA9"/>
    <w:rsid w:val="000D3471"/>
    <w:rsid w:val="000D486D"/>
    <w:rsid w:val="000D6E10"/>
    <w:rsid w:val="000D7639"/>
    <w:rsid w:val="000D7B3F"/>
    <w:rsid w:val="000E0066"/>
    <w:rsid w:val="000E2085"/>
    <w:rsid w:val="000E2167"/>
    <w:rsid w:val="000E4E9A"/>
    <w:rsid w:val="000E59A8"/>
    <w:rsid w:val="000E6B32"/>
    <w:rsid w:val="000E7210"/>
    <w:rsid w:val="000E75B8"/>
    <w:rsid w:val="000F0C14"/>
    <w:rsid w:val="000F3183"/>
    <w:rsid w:val="000F3D52"/>
    <w:rsid w:val="000F4B99"/>
    <w:rsid w:val="000F6722"/>
    <w:rsid w:val="00102950"/>
    <w:rsid w:val="001047EA"/>
    <w:rsid w:val="00105F73"/>
    <w:rsid w:val="00107B36"/>
    <w:rsid w:val="001114F2"/>
    <w:rsid w:val="0011226B"/>
    <w:rsid w:val="001125FF"/>
    <w:rsid w:val="00112919"/>
    <w:rsid w:val="00113B82"/>
    <w:rsid w:val="00114F3B"/>
    <w:rsid w:val="00116E23"/>
    <w:rsid w:val="00123069"/>
    <w:rsid w:val="0012307F"/>
    <w:rsid w:val="0012495B"/>
    <w:rsid w:val="00125CF2"/>
    <w:rsid w:val="00127493"/>
    <w:rsid w:val="001274A3"/>
    <w:rsid w:val="001309EF"/>
    <w:rsid w:val="00132A42"/>
    <w:rsid w:val="00133249"/>
    <w:rsid w:val="00133744"/>
    <w:rsid w:val="00134F37"/>
    <w:rsid w:val="00137463"/>
    <w:rsid w:val="0014216C"/>
    <w:rsid w:val="00142AE2"/>
    <w:rsid w:val="00145DD7"/>
    <w:rsid w:val="001460A3"/>
    <w:rsid w:val="001477C5"/>
    <w:rsid w:val="00147D25"/>
    <w:rsid w:val="00150CBC"/>
    <w:rsid w:val="001510E1"/>
    <w:rsid w:val="00152D85"/>
    <w:rsid w:val="001536CD"/>
    <w:rsid w:val="00155575"/>
    <w:rsid w:val="00157BEB"/>
    <w:rsid w:val="001601B9"/>
    <w:rsid w:val="00160D74"/>
    <w:rsid w:val="00161380"/>
    <w:rsid w:val="00161418"/>
    <w:rsid w:val="0016196E"/>
    <w:rsid w:val="00161D3B"/>
    <w:rsid w:val="00164723"/>
    <w:rsid w:val="00165C57"/>
    <w:rsid w:val="001714CD"/>
    <w:rsid w:val="00171B50"/>
    <w:rsid w:val="00175297"/>
    <w:rsid w:val="00177727"/>
    <w:rsid w:val="001807DE"/>
    <w:rsid w:val="00183D3F"/>
    <w:rsid w:val="001856E0"/>
    <w:rsid w:val="001864FD"/>
    <w:rsid w:val="00187DD4"/>
    <w:rsid w:val="00192162"/>
    <w:rsid w:val="001928C2"/>
    <w:rsid w:val="00192E19"/>
    <w:rsid w:val="00192ECC"/>
    <w:rsid w:val="001943CC"/>
    <w:rsid w:val="0019542F"/>
    <w:rsid w:val="00195C72"/>
    <w:rsid w:val="00195FC4"/>
    <w:rsid w:val="001A35B5"/>
    <w:rsid w:val="001A732B"/>
    <w:rsid w:val="001B1817"/>
    <w:rsid w:val="001B3C7C"/>
    <w:rsid w:val="001B41A6"/>
    <w:rsid w:val="001C0967"/>
    <w:rsid w:val="001C47B3"/>
    <w:rsid w:val="001C582B"/>
    <w:rsid w:val="001C6134"/>
    <w:rsid w:val="001D0050"/>
    <w:rsid w:val="001D1EC1"/>
    <w:rsid w:val="001D4113"/>
    <w:rsid w:val="001D5477"/>
    <w:rsid w:val="001D79EB"/>
    <w:rsid w:val="001E073B"/>
    <w:rsid w:val="001E7D6E"/>
    <w:rsid w:val="001F2275"/>
    <w:rsid w:val="001F2ADE"/>
    <w:rsid w:val="001F2E05"/>
    <w:rsid w:val="001F5B55"/>
    <w:rsid w:val="001F6367"/>
    <w:rsid w:val="001F784D"/>
    <w:rsid w:val="00200490"/>
    <w:rsid w:val="00205389"/>
    <w:rsid w:val="00206B87"/>
    <w:rsid w:val="002129CC"/>
    <w:rsid w:val="00213619"/>
    <w:rsid w:val="002161AD"/>
    <w:rsid w:val="002207F9"/>
    <w:rsid w:val="002243DE"/>
    <w:rsid w:val="00225E77"/>
    <w:rsid w:val="00227834"/>
    <w:rsid w:val="002278DA"/>
    <w:rsid w:val="002300BE"/>
    <w:rsid w:val="0023284B"/>
    <w:rsid w:val="00234179"/>
    <w:rsid w:val="00235206"/>
    <w:rsid w:val="002363E9"/>
    <w:rsid w:val="002371AF"/>
    <w:rsid w:val="00240F41"/>
    <w:rsid w:val="00241130"/>
    <w:rsid w:val="00241A87"/>
    <w:rsid w:val="00243901"/>
    <w:rsid w:val="0024577A"/>
    <w:rsid w:val="00251FED"/>
    <w:rsid w:val="002525C9"/>
    <w:rsid w:val="00253B46"/>
    <w:rsid w:val="002547AF"/>
    <w:rsid w:val="00255691"/>
    <w:rsid w:val="00255D8D"/>
    <w:rsid w:val="00255E59"/>
    <w:rsid w:val="00256582"/>
    <w:rsid w:val="00256CE3"/>
    <w:rsid w:val="00262018"/>
    <w:rsid w:val="002628D0"/>
    <w:rsid w:val="00265669"/>
    <w:rsid w:val="00265884"/>
    <w:rsid w:val="00265F2D"/>
    <w:rsid w:val="002676D0"/>
    <w:rsid w:val="0027363B"/>
    <w:rsid w:val="0028026C"/>
    <w:rsid w:val="00280AAA"/>
    <w:rsid w:val="002828F1"/>
    <w:rsid w:val="00283E98"/>
    <w:rsid w:val="00284255"/>
    <w:rsid w:val="00284719"/>
    <w:rsid w:val="00286251"/>
    <w:rsid w:val="002878D6"/>
    <w:rsid w:val="00287A1D"/>
    <w:rsid w:val="00287ECF"/>
    <w:rsid w:val="00290DC0"/>
    <w:rsid w:val="00291C97"/>
    <w:rsid w:val="002928F9"/>
    <w:rsid w:val="002932C6"/>
    <w:rsid w:val="00293E73"/>
    <w:rsid w:val="00295A9C"/>
    <w:rsid w:val="00296865"/>
    <w:rsid w:val="00297095"/>
    <w:rsid w:val="0029726D"/>
    <w:rsid w:val="00297945"/>
    <w:rsid w:val="002A1D90"/>
    <w:rsid w:val="002A3588"/>
    <w:rsid w:val="002A3F05"/>
    <w:rsid w:val="002A43BF"/>
    <w:rsid w:val="002A4755"/>
    <w:rsid w:val="002A5144"/>
    <w:rsid w:val="002A5410"/>
    <w:rsid w:val="002A6711"/>
    <w:rsid w:val="002A7CD2"/>
    <w:rsid w:val="002B0383"/>
    <w:rsid w:val="002B1150"/>
    <w:rsid w:val="002B2F82"/>
    <w:rsid w:val="002B35DC"/>
    <w:rsid w:val="002B3911"/>
    <w:rsid w:val="002B411D"/>
    <w:rsid w:val="002B460F"/>
    <w:rsid w:val="002B5A87"/>
    <w:rsid w:val="002B7103"/>
    <w:rsid w:val="002C0F17"/>
    <w:rsid w:val="002C24DF"/>
    <w:rsid w:val="002C7564"/>
    <w:rsid w:val="002D1030"/>
    <w:rsid w:val="002D183A"/>
    <w:rsid w:val="002D2E7A"/>
    <w:rsid w:val="002D6D3F"/>
    <w:rsid w:val="002E064F"/>
    <w:rsid w:val="002E2372"/>
    <w:rsid w:val="002E25F4"/>
    <w:rsid w:val="002E2C17"/>
    <w:rsid w:val="002E3864"/>
    <w:rsid w:val="002E3E8F"/>
    <w:rsid w:val="002E41F9"/>
    <w:rsid w:val="002E503A"/>
    <w:rsid w:val="002F0D7B"/>
    <w:rsid w:val="002F23E7"/>
    <w:rsid w:val="002F4FB3"/>
    <w:rsid w:val="002F4FB4"/>
    <w:rsid w:val="002F53B2"/>
    <w:rsid w:val="002F73A4"/>
    <w:rsid w:val="002F7C7C"/>
    <w:rsid w:val="00302CCD"/>
    <w:rsid w:val="0030331B"/>
    <w:rsid w:val="00303863"/>
    <w:rsid w:val="00305722"/>
    <w:rsid w:val="003064B6"/>
    <w:rsid w:val="00307EC9"/>
    <w:rsid w:val="00307F41"/>
    <w:rsid w:val="003100B0"/>
    <w:rsid w:val="00310744"/>
    <w:rsid w:val="003145DC"/>
    <w:rsid w:val="00317044"/>
    <w:rsid w:val="00317B3D"/>
    <w:rsid w:val="0032008F"/>
    <w:rsid w:val="003217A7"/>
    <w:rsid w:val="0032252B"/>
    <w:rsid w:val="00322D81"/>
    <w:rsid w:val="0032312E"/>
    <w:rsid w:val="00324AA5"/>
    <w:rsid w:val="00325EEF"/>
    <w:rsid w:val="003270DC"/>
    <w:rsid w:val="00331DA3"/>
    <w:rsid w:val="003320F6"/>
    <w:rsid w:val="00332684"/>
    <w:rsid w:val="003329FD"/>
    <w:rsid w:val="00334B17"/>
    <w:rsid w:val="00335C43"/>
    <w:rsid w:val="00336253"/>
    <w:rsid w:val="00341827"/>
    <w:rsid w:val="0034217F"/>
    <w:rsid w:val="003432F0"/>
    <w:rsid w:val="0034444B"/>
    <w:rsid w:val="00344AAC"/>
    <w:rsid w:val="00344BA8"/>
    <w:rsid w:val="00345F9D"/>
    <w:rsid w:val="003462F1"/>
    <w:rsid w:val="00346EC1"/>
    <w:rsid w:val="003470D9"/>
    <w:rsid w:val="00351705"/>
    <w:rsid w:val="00351929"/>
    <w:rsid w:val="00352846"/>
    <w:rsid w:val="0035363F"/>
    <w:rsid w:val="003547F7"/>
    <w:rsid w:val="003551C9"/>
    <w:rsid w:val="003558E1"/>
    <w:rsid w:val="00360571"/>
    <w:rsid w:val="00362896"/>
    <w:rsid w:val="00363A25"/>
    <w:rsid w:val="00364732"/>
    <w:rsid w:val="00365A03"/>
    <w:rsid w:val="00365E0F"/>
    <w:rsid w:val="003729C2"/>
    <w:rsid w:val="00372D58"/>
    <w:rsid w:val="00373D86"/>
    <w:rsid w:val="003742BF"/>
    <w:rsid w:val="0037480E"/>
    <w:rsid w:val="0037586E"/>
    <w:rsid w:val="003767A7"/>
    <w:rsid w:val="003779C3"/>
    <w:rsid w:val="0038340E"/>
    <w:rsid w:val="0038446F"/>
    <w:rsid w:val="003900C7"/>
    <w:rsid w:val="0039054E"/>
    <w:rsid w:val="00390A25"/>
    <w:rsid w:val="00394B25"/>
    <w:rsid w:val="00394D38"/>
    <w:rsid w:val="003A18B4"/>
    <w:rsid w:val="003A1A37"/>
    <w:rsid w:val="003A59FC"/>
    <w:rsid w:val="003A7073"/>
    <w:rsid w:val="003B19FC"/>
    <w:rsid w:val="003B3CEF"/>
    <w:rsid w:val="003B44CA"/>
    <w:rsid w:val="003B47D2"/>
    <w:rsid w:val="003B7F8D"/>
    <w:rsid w:val="003C17DC"/>
    <w:rsid w:val="003C2BE6"/>
    <w:rsid w:val="003C3C8B"/>
    <w:rsid w:val="003C4581"/>
    <w:rsid w:val="003C7B4D"/>
    <w:rsid w:val="003D058B"/>
    <w:rsid w:val="003D1357"/>
    <w:rsid w:val="003D2A7B"/>
    <w:rsid w:val="003D58B4"/>
    <w:rsid w:val="003D7253"/>
    <w:rsid w:val="003D7427"/>
    <w:rsid w:val="003E062B"/>
    <w:rsid w:val="003E1940"/>
    <w:rsid w:val="003E283F"/>
    <w:rsid w:val="003E2D11"/>
    <w:rsid w:val="003E3C68"/>
    <w:rsid w:val="003E7706"/>
    <w:rsid w:val="003F04C8"/>
    <w:rsid w:val="003F0C2D"/>
    <w:rsid w:val="003F2680"/>
    <w:rsid w:val="003F6F3E"/>
    <w:rsid w:val="003F790D"/>
    <w:rsid w:val="00404001"/>
    <w:rsid w:val="00405BF8"/>
    <w:rsid w:val="004066AA"/>
    <w:rsid w:val="004067C3"/>
    <w:rsid w:val="00407647"/>
    <w:rsid w:val="00415F09"/>
    <w:rsid w:val="004169CA"/>
    <w:rsid w:val="00424AE6"/>
    <w:rsid w:val="00424C31"/>
    <w:rsid w:val="004254A6"/>
    <w:rsid w:val="00427CAD"/>
    <w:rsid w:val="00430623"/>
    <w:rsid w:val="00432928"/>
    <w:rsid w:val="004336BF"/>
    <w:rsid w:val="00436B6D"/>
    <w:rsid w:val="004402BE"/>
    <w:rsid w:val="004418B3"/>
    <w:rsid w:val="00441946"/>
    <w:rsid w:val="00445D41"/>
    <w:rsid w:val="00447DD9"/>
    <w:rsid w:val="00452909"/>
    <w:rsid w:val="004539ED"/>
    <w:rsid w:val="004544C8"/>
    <w:rsid w:val="004546B6"/>
    <w:rsid w:val="00456897"/>
    <w:rsid w:val="004568B1"/>
    <w:rsid w:val="004575BC"/>
    <w:rsid w:val="00462088"/>
    <w:rsid w:val="004653AF"/>
    <w:rsid w:val="00466A7A"/>
    <w:rsid w:val="00467757"/>
    <w:rsid w:val="00471552"/>
    <w:rsid w:val="0047249C"/>
    <w:rsid w:val="00476A6B"/>
    <w:rsid w:val="004775A0"/>
    <w:rsid w:val="00482A38"/>
    <w:rsid w:val="00484633"/>
    <w:rsid w:val="0048623B"/>
    <w:rsid w:val="004868BA"/>
    <w:rsid w:val="00487C65"/>
    <w:rsid w:val="004926F0"/>
    <w:rsid w:val="00492F38"/>
    <w:rsid w:val="0049388D"/>
    <w:rsid w:val="00494B3A"/>
    <w:rsid w:val="0049665E"/>
    <w:rsid w:val="00496D89"/>
    <w:rsid w:val="00497845"/>
    <w:rsid w:val="004A1BF7"/>
    <w:rsid w:val="004A1F56"/>
    <w:rsid w:val="004A44F0"/>
    <w:rsid w:val="004A6BC0"/>
    <w:rsid w:val="004A770E"/>
    <w:rsid w:val="004B2D51"/>
    <w:rsid w:val="004B4D11"/>
    <w:rsid w:val="004B4DF9"/>
    <w:rsid w:val="004B5714"/>
    <w:rsid w:val="004B6D0A"/>
    <w:rsid w:val="004C22FF"/>
    <w:rsid w:val="004C51F7"/>
    <w:rsid w:val="004D19D0"/>
    <w:rsid w:val="004D32C0"/>
    <w:rsid w:val="004D5BB4"/>
    <w:rsid w:val="004D5F30"/>
    <w:rsid w:val="004D71F2"/>
    <w:rsid w:val="004D723B"/>
    <w:rsid w:val="004D7765"/>
    <w:rsid w:val="004E2597"/>
    <w:rsid w:val="004E48F1"/>
    <w:rsid w:val="004E4CBF"/>
    <w:rsid w:val="004E7BE2"/>
    <w:rsid w:val="004F27C3"/>
    <w:rsid w:val="004F432E"/>
    <w:rsid w:val="005005AD"/>
    <w:rsid w:val="00500A2E"/>
    <w:rsid w:val="00501A9A"/>
    <w:rsid w:val="00504F03"/>
    <w:rsid w:val="00506257"/>
    <w:rsid w:val="00511751"/>
    <w:rsid w:val="00511775"/>
    <w:rsid w:val="005122D1"/>
    <w:rsid w:val="005127F2"/>
    <w:rsid w:val="00513899"/>
    <w:rsid w:val="00516C0C"/>
    <w:rsid w:val="005219F2"/>
    <w:rsid w:val="00526E55"/>
    <w:rsid w:val="00527BD0"/>
    <w:rsid w:val="00530072"/>
    <w:rsid w:val="00532C81"/>
    <w:rsid w:val="00534AD8"/>
    <w:rsid w:val="00535102"/>
    <w:rsid w:val="00540D82"/>
    <w:rsid w:val="0054205C"/>
    <w:rsid w:val="00542EA8"/>
    <w:rsid w:val="005434AD"/>
    <w:rsid w:val="0054497D"/>
    <w:rsid w:val="00544DB2"/>
    <w:rsid w:val="005460B2"/>
    <w:rsid w:val="00546C24"/>
    <w:rsid w:val="005476C1"/>
    <w:rsid w:val="005500E8"/>
    <w:rsid w:val="00551375"/>
    <w:rsid w:val="005519C6"/>
    <w:rsid w:val="00553E37"/>
    <w:rsid w:val="00556027"/>
    <w:rsid w:val="0056751A"/>
    <w:rsid w:val="005709E6"/>
    <w:rsid w:val="00571FB1"/>
    <w:rsid w:val="00574D43"/>
    <w:rsid w:val="005801BF"/>
    <w:rsid w:val="00581507"/>
    <w:rsid w:val="00581C83"/>
    <w:rsid w:val="00582519"/>
    <w:rsid w:val="00582E90"/>
    <w:rsid w:val="00587616"/>
    <w:rsid w:val="005878CB"/>
    <w:rsid w:val="0059347A"/>
    <w:rsid w:val="005937F2"/>
    <w:rsid w:val="005A0252"/>
    <w:rsid w:val="005A4327"/>
    <w:rsid w:val="005A4F25"/>
    <w:rsid w:val="005A5928"/>
    <w:rsid w:val="005B28DE"/>
    <w:rsid w:val="005B3702"/>
    <w:rsid w:val="005B4A99"/>
    <w:rsid w:val="005B65F6"/>
    <w:rsid w:val="005B760E"/>
    <w:rsid w:val="005C1C32"/>
    <w:rsid w:val="005C1EF4"/>
    <w:rsid w:val="005C3AE0"/>
    <w:rsid w:val="005C40E1"/>
    <w:rsid w:val="005C5CA7"/>
    <w:rsid w:val="005D047D"/>
    <w:rsid w:val="005D073A"/>
    <w:rsid w:val="005D18C7"/>
    <w:rsid w:val="005D1BFC"/>
    <w:rsid w:val="005D424E"/>
    <w:rsid w:val="005D600F"/>
    <w:rsid w:val="005D7826"/>
    <w:rsid w:val="005D7FF8"/>
    <w:rsid w:val="005E592B"/>
    <w:rsid w:val="005F0A42"/>
    <w:rsid w:val="005F12AF"/>
    <w:rsid w:val="005F6377"/>
    <w:rsid w:val="005F77F0"/>
    <w:rsid w:val="005F78A5"/>
    <w:rsid w:val="0060049B"/>
    <w:rsid w:val="0060438E"/>
    <w:rsid w:val="00604BAE"/>
    <w:rsid w:val="00605205"/>
    <w:rsid w:val="00606038"/>
    <w:rsid w:val="0060619F"/>
    <w:rsid w:val="00606730"/>
    <w:rsid w:val="00606F45"/>
    <w:rsid w:val="00607436"/>
    <w:rsid w:val="00607452"/>
    <w:rsid w:val="00611D2E"/>
    <w:rsid w:val="006122BE"/>
    <w:rsid w:val="006123A6"/>
    <w:rsid w:val="00614AC2"/>
    <w:rsid w:val="006163A8"/>
    <w:rsid w:val="00621B5D"/>
    <w:rsid w:val="00621D9D"/>
    <w:rsid w:val="00625101"/>
    <w:rsid w:val="00625751"/>
    <w:rsid w:val="0063456A"/>
    <w:rsid w:val="0063473E"/>
    <w:rsid w:val="006348F0"/>
    <w:rsid w:val="00635821"/>
    <w:rsid w:val="00637795"/>
    <w:rsid w:val="0064028A"/>
    <w:rsid w:val="0064028D"/>
    <w:rsid w:val="00643283"/>
    <w:rsid w:val="0065007C"/>
    <w:rsid w:val="00654079"/>
    <w:rsid w:val="0065411C"/>
    <w:rsid w:val="0065434A"/>
    <w:rsid w:val="00657F64"/>
    <w:rsid w:val="006621A8"/>
    <w:rsid w:val="006662DD"/>
    <w:rsid w:val="00667A25"/>
    <w:rsid w:val="00671AF9"/>
    <w:rsid w:val="006736BE"/>
    <w:rsid w:val="0067479A"/>
    <w:rsid w:val="006763E4"/>
    <w:rsid w:val="006767CE"/>
    <w:rsid w:val="00680952"/>
    <w:rsid w:val="00682499"/>
    <w:rsid w:val="00691079"/>
    <w:rsid w:val="006968E8"/>
    <w:rsid w:val="00696E4B"/>
    <w:rsid w:val="006A031F"/>
    <w:rsid w:val="006A2141"/>
    <w:rsid w:val="006A2F66"/>
    <w:rsid w:val="006A382E"/>
    <w:rsid w:val="006A4439"/>
    <w:rsid w:val="006A4C50"/>
    <w:rsid w:val="006A5833"/>
    <w:rsid w:val="006B19C9"/>
    <w:rsid w:val="006B2265"/>
    <w:rsid w:val="006B328A"/>
    <w:rsid w:val="006B676B"/>
    <w:rsid w:val="006B6AA3"/>
    <w:rsid w:val="006B7E3E"/>
    <w:rsid w:val="006C0EE6"/>
    <w:rsid w:val="006C1AF9"/>
    <w:rsid w:val="006C2158"/>
    <w:rsid w:val="006C2933"/>
    <w:rsid w:val="006C2CA4"/>
    <w:rsid w:val="006C51E5"/>
    <w:rsid w:val="006C727D"/>
    <w:rsid w:val="006C7BA6"/>
    <w:rsid w:val="006C7BC9"/>
    <w:rsid w:val="006D054C"/>
    <w:rsid w:val="006D1BCC"/>
    <w:rsid w:val="006D6B1B"/>
    <w:rsid w:val="006D7B6D"/>
    <w:rsid w:val="006D7C1B"/>
    <w:rsid w:val="006E058A"/>
    <w:rsid w:val="006E0710"/>
    <w:rsid w:val="006E72D9"/>
    <w:rsid w:val="006F0ACA"/>
    <w:rsid w:val="006F61B6"/>
    <w:rsid w:val="006F7A45"/>
    <w:rsid w:val="00701A38"/>
    <w:rsid w:val="00703078"/>
    <w:rsid w:val="00710277"/>
    <w:rsid w:val="0071080F"/>
    <w:rsid w:val="00714737"/>
    <w:rsid w:val="00715AAF"/>
    <w:rsid w:val="00716B3D"/>
    <w:rsid w:val="00720C52"/>
    <w:rsid w:val="0072261A"/>
    <w:rsid w:val="00725F61"/>
    <w:rsid w:val="00726D93"/>
    <w:rsid w:val="0072771F"/>
    <w:rsid w:val="00727F0F"/>
    <w:rsid w:val="00730508"/>
    <w:rsid w:val="00730F69"/>
    <w:rsid w:val="00731804"/>
    <w:rsid w:val="0073200C"/>
    <w:rsid w:val="00732EF9"/>
    <w:rsid w:val="00733B1D"/>
    <w:rsid w:val="00733C91"/>
    <w:rsid w:val="007346B4"/>
    <w:rsid w:val="0073483C"/>
    <w:rsid w:val="00737DCD"/>
    <w:rsid w:val="0074004F"/>
    <w:rsid w:val="00742AFE"/>
    <w:rsid w:val="00744B36"/>
    <w:rsid w:val="00750F1C"/>
    <w:rsid w:val="00752907"/>
    <w:rsid w:val="007546D0"/>
    <w:rsid w:val="007554E0"/>
    <w:rsid w:val="0075612E"/>
    <w:rsid w:val="0075620C"/>
    <w:rsid w:val="00761632"/>
    <w:rsid w:val="00762042"/>
    <w:rsid w:val="0076236A"/>
    <w:rsid w:val="007808F7"/>
    <w:rsid w:val="007833FD"/>
    <w:rsid w:val="007849E3"/>
    <w:rsid w:val="007861F9"/>
    <w:rsid w:val="007863D9"/>
    <w:rsid w:val="00790769"/>
    <w:rsid w:val="007916B3"/>
    <w:rsid w:val="0079385A"/>
    <w:rsid w:val="0079572C"/>
    <w:rsid w:val="00795E1F"/>
    <w:rsid w:val="00795F4C"/>
    <w:rsid w:val="00796BF0"/>
    <w:rsid w:val="00797DE4"/>
    <w:rsid w:val="007A4CEE"/>
    <w:rsid w:val="007A581C"/>
    <w:rsid w:val="007A69BF"/>
    <w:rsid w:val="007A7587"/>
    <w:rsid w:val="007A7BE1"/>
    <w:rsid w:val="007A7F1B"/>
    <w:rsid w:val="007B080A"/>
    <w:rsid w:val="007B2FA3"/>
    <w:rsid w:val="007B322E"/>
    <w:rsid w:val="007B345E"/>
    <w:rsid w:val="007B562C"/>
    <w:rsid w:val="007B7763"/>
    <w:rsid w:val="007B79BA"/>
    <w:rsid w:val="007C0CE0"/>
    <w:rsid w:val="007C3B30"/>
    <w:rsid w:val="007C6CB3"/>
    <w:rsid w:val="007C77EA"/>
    <w:rsid w:val="007C789C"/>
    <w:rsid w:val="007D0DFD"/>
    <w:rsid w:val="007D1203"/>
    <w:rsid w:val="007D1794"/>
    <w:rsid w:val="007D38BA"/>
    <w:rsid w:val="007D48F6"/>
    <w:rsid w:val="007D59B8"/>
    <w:rsid w:val="007D66C3"/>
    <w:rsid w:val="007D6A72"/>
    <w:rsid w:val="007E0237"/>
    <w:rsid w:val="007E3A62"/>
    <w:rsid w:val="007E7E0E"/>
    <w:rsid w:val="007F285A"/>
    <w:rsid w:val="007F332E"/>
    <w:rsid w:val="007F6552"/>
    <w:rsid w:val="00800555"/>
    <w:rsid w:val="00803C31"/>
    <w:rsid w:val="00805620"/>
    <w:rsid w:val="00806FC6"/>
    <w:rsid w:val="00807C57"/>
    <w:rsid w:val="008129DE"/>
    <w:rsid w:val="00812F96"/>
    <w:rsid w:val="00816939"/>
    <w:rsid w:val="00822BBD"/>
    <w:rsid w:val="00824783"/>
    <w:rsid w:val="008249E2"/>
    <w:rsid w:val="00830039"/>
    <w:rsid w:val="00830729"/>
    <w:rsid w:val="008316D7"/>
    <w:rsid w:val="00832B05"/>
    <w:rsid w:val="00836565"/>
    <w:rsid w:val="00837266"/>
    <w:rsid w:val="00842166"/>
    <w:rsid w:val="0084499D"/>
    <w:rsid w:val="008460D9"/>
    <w:rsid w:val="00846445"/>
    <w:rsid w:val="00851104"/>
    <w:rsid w:val="00853C13"/>
    <w:rsid w:val="00854470"/>
    <w:rsid w:val="00854F22"/>
    <w:rsid w:val="0085724B"/>
    <w:rsid w:val="008600C6"/>
    <w:rsid w:val="00862E21"/>
    <w:rsid w:val="00862E7F"/>
    <w:rsid w:val="00864028"/>
    <w:rsid w:val="008739D7"/>
    <w:rsid w:val="00874063"/>
    <w:rsid w:val="00874329"/>
    <w:rsid w:val="00885EC4"/>
    <w:rsid w:val="008907EB"/>
    <w:rsid w:val="00892879"/>
    <w:rsid w:val="00895720"/>
    <w:rsid w:val="00897043"/>
    <w:rsid w:val="008A328D"/>
    <w:rsid w:val="008A3DC4"/>
    <w:rsid w:val="008A3F56"/>
    <w:rsid w:val="008A5F1D"/>
    <w:rsid w:val="008A66F7"/>
    <w:rsid w:val="008A6B8A"/>
    <w:rsid w:val="008A73DC"/>
    <w:rsid w:val="008B0E96"/>
    <w:rsid w:val="008B418D"/>
    <w:rsid w:val="008B4779"/>
    <w:rsid w:val="008B4CCB"/>
    <w:rsid w:val="008B5E57"/>
    <w:rsid w:val="008C003A"/>
    <w:rsid w:val="008C60B3"/>
    <w:rsid w:val="008C6121"/>
    <w:rsid w:val="008C70F5"/>
    <w:rsid w:val="008C7485"/>
    <w:rsid w:val="008D3D4B"/>
    <w:rsid w:val="008D5AFC"/>
    <w:rsid w:val="008D5B2E"/>
    <w:rsid w:val="008D6D0D"/>
    <w:rsid w:val="008D7AB1"/>
    <w:rsid w:val="008E0035"/>
    <w:rsid w:val="008E00FA"/>
    <w:rsid w:val="008E051B"/>
    <w:rsid w:val="008E249A"/>
    <w:rsid w:val="008E25B4"/>
    <w:rsid w:val="008E34FC"/>
    <w:rsid w:val="008E58DA"/>
    <w:rsid w:val="008F3968"/>
    <w:rsid w:val="008F4AA3"/>
    <w:rsid w:val="008F4DA1"/>
    <w:rsid w:val="00900223"/>
    <w:rsid w:val="00901691"/>
    <w:rsid w:val="009026E3"/>
    <w:rsid w:val="0090313C"/>
    <w:rsid w:val="00903411"/>
    <w:rsid w:val="009043C7"/>
    <w:rsid w:val="00907393"/>
    <w:rsid w:val="00911621"/>
    <w:rsid w:val="00912C15"/>
    <w:rsid w:val="00915F1A"/>
    <w:rsid w:val="009171C8"/>
    <w:rsid w:val="0092117B"/>
    <w:rsid w:val="009234AC"/>
    <w:rsid w:val="009236A9"/>
    <w:rsid w:val="00923A7D"/>
    <w:rsid w:val="00924949"/>
    <w:rsid w:val="00925064"/>
    <w:rsid w:val="00926844"/>
    <w:rsid w:val="00927E25"/>
    <w:rsid w:val="009319BD"/>
    <w:rsid w:val="00936733"/>
    <w:rsid w:val="00937D48"/>
    <w:rsid w:val="009405A6"/>
    <w:rsid w:val="00943914"/>
    <w:rsid w:val="00945EE8"/>
    <w:rsid w:val="009461CB"/>
    <w:rsid w:val="0094634C"/>
    <w:rsid w:val="009466C6"/>
    <w:rsid w:val="00952D56"/>
    <w:rsid w:val="00956FA1"/>
    <w:rsid w:val="009574FC"/>
    <w:rsid w:val="00957DBD"/>
    <w:rsid w:val="0096049B"/>
    <w:rsid w:val="00960F9C"/>
    <w:rsid w:val="00964A3B"/>
    <w:rsid w:val="00966AB7"/>
    <w:rsid w:val="00971DB4"/>
    <w:rsid w:val="009826BF"/>
    <w:rsid w:val="00982CBD"/>
    <w:rsid w:val="00984623"/>
    <w:rsid w:val="00984673"/>
    <w:rsid w:val="00986168"/>
    <w:rsid w:val="0098792A"/>
    <w:rsid w:val="00987E60"/>
    <w:rsid w:val="009900B4"/>
    <w:rsid w:val="009901F0"/>
    <w:rsid w:val="00991D64"/>
    <w:rsid w:val="0099357F"/>
    <w:rsid w:val="009976A7"/>
    <w:rsid w:val="009A1019"/>
    <w:rsid w:val="009A1765"/>
    <w:rsid w:val="009A26E6"/>
    <w:rsid w:val="009A319D"/>
    <w:rsid w:val="009A569E"/>
    <w:rsid w:val="009A62B4"/>
    <w:rsid w:val="009A761C"/>
    <w:rsid w:val="009B0278"/>
    <w:rsid w:val="009B0CBB"/>
    <w:rsid w:val="009B4812"/>
    <w:rsid w:val="009B5FB1"/>
    <w:rsid w:val="009C1C5C"/>
    <w:rsid w:val="009C258C"/>
    <w:rsid w:val="009C4D15"/>
    <w:rsid w:val="009C5CF8"/>
    <w:rsid w:val="009C6A59"/>
    <w:rsid w:val="009D0F24"/>
    <w:rsid w:val="009D388C"/>
    <w:rsid w:val="009D5DFD"/>
    <w:rsid w:val="009E0EB1"/>
    <w:rsid w:val="009E21DE"/>
    <w:rsid w:val="009E22E2"/>
    <w:rsid w:val="009E3EFF"/>
    <w:rsid w:val="009E4145"/>
    <w:rsid w:val="009E52CD"/>
    <w:rsid w:val="009E5E5E"/>
    <w:rsid w:val="009E70EB"/>
    <w:rsid w:val="009F30D3"/>
    <w:rsid w:val="009F5E40"/>
    <w:rsid w:val="00A00B30"/>
    <w:rsid w:val="00A06203"/>
    <w:rsid w:val="00A1097E"/>
    <w:rsid w:val="00A119D5"/>
    <w:rsid w:val="00A11BC5"/>
    <w:rsid w:val="00A12FAD"/>
    <w:rsid w:val="00A14B5C"/>
    <w:rsid w:val="00A1514D"/>
    <w:rsid w:val="00A160E2"/>
    <w:rsid w:val="00A16CDE"/>
    <w:rsid w:val="00A171D6"/>
    <w:rsid w:val="00A17ACE"/>
    <w:rsid w:val="00A17E12"/>
    <w:rsid w:val="00A2225F"/>
    <w:rsid w:val="00A25031"/>
    <w:rsid w:val="00A250D2"/>
    <w:rsid w:val="00A2575D"/>
    <w:rsid w:val="00A260B4"/>
    <w:rsid w:val="00A27054"/>
    <w:rsid w:val="00A315E8"/>
    <w:rsid w:val="00A33256"/>
    <w:rsid w:val="00A33D46"/>
    <w:rsid w:val="00A36E69"/>
    <w:rsid w:val="00A37A90"/>
    <w:rsid w:val="00A40839"/>
    <w:rsid w:val="00A47F36"/>
    <w:rsid w:val="00A5180A"/>
    <w:rsid w:val="00A54076"/>
    <w:rsid w:val="00A541A8"/>
    <w:rsid w:val="00A54DF2"/>
    <w:rsid w:val="00A5588E"/>
    <w:rsid w:val="00A60B2B"/>
    <w:rsid w:val="00A617E4"/>
    <w:rsid w:val="00A631A9"/>
    <w:rsid w:val="00A6530E"/>
    <w:rsid w:val="00A666C9"/>
    <w:rsid w:val="00A667BC"/>
    <w:rsid w:val="00A67EB5"/>
    <w:rsid w:val="00A724B4"/>
    <w:rsid w:val="00A73CDE"/>
    <w:rsid w:val="00A765E5"/>
    <w:rsid w:val="00A804F2"/>
    <w:rsid w:val="00A8174F"/>
    <w:rsid w:val="00A83C8A"/>
    <w:rsid w:val="00A860A6"/>
    <w:rsid w:val="00A87CD8"/>
    <w:rsid w:val="00A87D44"/>
    <w:rsid w:val="00A92644"/>
    <w:rsid w:val="00A9383A"/>
    <w:rsid w:val="00A93E11"/>
    <w:rsid w:val="00AA0E12"/>
    <w:rsid w:val="00AA116A"/>
    <w:rsid w:val="00AB40CC"/>
    <w:rsid w:val="00AB52E6"/>
    <w:rsid w:val="00AB6802"/>
    <w:rsid w:val="00AC0646"/>
    <w:rsid w:val="00AC3C18"/>
    <w:rsid w:val="00AC43A1"/>
    <w:rsid w:val="00AC4A01"/>
    <w:rsid w:val="00AC5B34"/>
    <w:rsid w:val="00AC7972"/>
    <w:rsid w:val="00AC7B9E"/>
    <w:rsid w:val="00AD1457"/>
    <w:rsid w:val="00AD2962"/>
    <w:rsid w:val="00AD2EF8"/>
    <w:rsid w:val="00AD33E0"/>
    <w:rsid w:val="00AD467F"/>
    <w:rsid w:val="00AD5AAA"/>
    <w:rsid w:val="00AD6101"/>
    <w:rsid w:val="00AD69EC"/>
    <w:rsid w:val="00AD7D5E"/>
    <w:rsid w:val="00AE06EE"/>
    <w:rsid w:val="00AE08FE"/>
    <w:rsid w:val="00AE31EC"/>
    <w:rsid w:val="00AE379D"/>
    <w:rsid w:val="00AE3BB5"/>
    <w:rsid w:val="00AE3FF0"/>
    <w:rsid w:val="00AE5C0A"/>
    <w:rsid w:val="00AF0174"/>
    <w:rsid w:val="00AF063A"/>
    <w:rsid w:val="00AF0CD5"/>
    <w:rsid w:val="00AF0D7A"/>
    <w:rsid w:val="00AF2C87"/>
    <w:rsid w:val="00AF3F40"/>
    <w:rsid w:val="00AF500F"/>
    <w:rsid w:val="00AF697B"/>
    <w:rsid w:val="00AF78C0"/>
    <w:rsid w:val="00B01951"/>
    <w:rsid w:val="00B01F17"/>
    <w:rsid w:val="00B023B7"/>
    <w:rsid w:val="00B02AC1"/>
    <w:rsid w:val="00B0665C"/>
    <w:rsid w:val="00B07072"/>
    <w:rsid w:val="00B12F0B"/>
    <w:rsid w:val="00B154C3"/>
    <w:rsid w:val="00B21841"/>
    <w:rsid w:val="00B22755"/>
    <w:rsid w:val="00B233AE"/>
    <w:rsid w:val="00B24150"/>
    <w:rsid w:val="00B2441B"/>
    <w:rsid w:val="00B32122"/>
    <w:rsid w:val="00B321FF"/>
    <w:rsid w:val="00B32D44"/>
    <w:rsid w:val="00B345B5"/>
    <w:rsid w:val="00B36743"/>
    <w:rsid w:val="00B418A4"/>
    <w:rsid w:val="00B41B28"/>
    <w:rsid w:val="00B45890"/>
    <w:rsid w:val="00B50E96"/>
    <w:rsid w:val="00B5377C"/>
    <w:rsid w:val="00B557BB"/>
    <w:rsid w:val="00B56F18"/>
    <w:rsid w:val="00B61101"/>
    <w:rsid w:val="00B624E0"/>
    <w:rsid w:val="00B677DA"/>
    <w:rsid w:val="00B70D4A"/>
    <w:rsid w:val="00B74897"/>
    <w:rsid w:val="00B76434"/>
    <w:rsid w:val="00B805EC"/>
    <w:rsid w:val="00B805F2"/>
    <w:rsid w:val="00B83B43"/>
    <w:rsid w:val="00B85B44"/>
    <w:rsid w:val="00B869AA"/>
    <w:rsid w:val="00B86FF5"/>
    <w:rsid w:val="00B87732"/>
    <w:rsid w:val="00B90260"/>
    <w:rsid w:val="00B909FA"/>
    <w:rsid w:val="00B95B61"/>
    <w:rsid w:val="00B9623D"/>
    <w:rsid w:val="00B96C98"/>
    <w:rsid w:val="00B96DFD"/>
    <w:rsid w:val="00B97BF8"/>
    <w:rsid w:val="00BA1800"/>
    <w:rsid w:val="00BA208F"/>
    <w:rsid w:val="00BA2620"/>
    <w:rsid w:val="00BA390F"/>
    <w:rsid w:val="00BA3F34"/>
    <w:rsid w:val="00BA4DD7"/>
    <w:rsid w:val="00BA547F"/>
    <w:rsid w:val="00BA6706"/>
    <w:rsid w:val="00BB01B0"/>
    <w:rsid w:val="00BB135C"/>
    <w:rsid w:val="00BB194B"/>
    <w:rsid w:val="00BB45BE"/>
    <w:rsid w:val="00BB6C1C"/>
    <w:rsid w:val="00BC2CB2"/>
    <w:rsid w:val="00BC37F2"/>
    <w:rsid w:val="00BC4B71"/>
    <w:rsid w:val="00BC4E41"/>
    <w:rsid w:val="00BC6CEB"/>
    <w:rsid w:val="00BC7A09"/>
    <w:rsid w:val="00BC7C1A"/>
    <w:rsid w:val="00BD2BAD"/>
    <w:rsid w:val="00BD313A"/>
    <w:rsid w:val="00BD491C"/>
    <w:rsid w:val="00BD51D7"/>
    <w:rsid w:val="00BD5E53"/>
    <w:rsid w:val="00BD6975"/>
    <w:rsid w:val="00BE1DB1"/>
    <w:rsid w:val="00BE285F"/>
    <w:rsid w:val="00BE2F2F"/>
    <w:rsid w:val="00BE64BC"/>
    <w:rsid w:val="00BE6B22"/>
    <w:rsid w:val="00BF0BDE"/>
    <w:rsid w:val="00BF2BA2"/>
    <w:rsid w:val="00BF3B4B"/>
    <w:rsid w:val="00BF7A3A"/>
    <w:rsid w:val="00C0139F"/>
    <w:rsid w:val="00C02348"/>
    <w:rsid w:val="00C06B1A"/>
    <w:rsid w:val="00C11202"/>
    <w:rsid w:val="00C116AE"/>
    <w:rsid w:val="00C12C80"/>
    <w:rsid w:val="00C1302A"/>
    <w:rsid w:val="00C150C3"/>
    <w:rsid w:val="00C172B1"/>
    <w:rsid w:val="00C2074E"/>
    <w:rsid w:val="00C21599"/>
    <w:rsid w:val="00C21C3D"/>
    <w:rsid w:val="00C23454"/>
    <w:rsid w:val="00C23FF2"/>
    <w:rsid w:val="00C25A95"/>
    <w:rsid w:val="00C3128D"/>
    <w:rsid w:val="00C31C9D"/>
    <w:rsid w:val="00C326C7"/>
    <w:rsid w:val="00C37337"/>
    <w:rsid w:val="00C37BC0"/>
    <w:rsid w:val="00C46BE1"/>
    <w:rsid w:val="00C50101"/>
    <w:rsid w:val="00C50743"/>
    <w:rsid w:val="00C5315B"/>
    <w:rsid w:val="00C5347F"/>
    <w:rsid w:val="00C5367D"/>
    <w:rsid w:val="00C54632"/>
    <w:rsid w:val="00C565BF"/>
    <w:rsid w:val="00C60D90"/>
    <w:rsid w:val="00C6213F"/>
    <w:rsid w:val="00C643E9"/>
    <w:rsid w:val="00C6575B"/>
    <w:rsid w:val="00C67E68"/>
    <w:rsid w:val="00C72975"/>
    <w:rsid w:val="00C75903"/>
    <w:rsid w:val="00C811B8"/>
    <w:rsid w:val="00C81567"/>
    <w:rsid w:val="00C8188E"/>
    <w:rsid w:val="00C82EB3"/>
    <w:rsid w:val="00C83D6C"/>
    <w:rsid w:val="00C84DD7"/>
    <w:rsid w:val="00C861F4"/>
    <w:rsid w:val="00C87E69"/>
    <w:rsid w:val="00C91EE4"/>
    <w:rsid w:val="00C92AB1"/>
    <w:rsid w:val="00C94971"/>
    <w:rsid w:val="00C96444"/>
    <w:rsid w:val="00CA09A7"/>
    <w:rsid w:val="00CA18D0"/>
    <w:rsid w:val="00CA2C50"/>
    <w:rsid w:val="00CA2F00"/>
    <w:rsid w:val="00CA356F"/>
    <w:rsid w:val="00CA52FB"/>
    <w:rsid w:val="00CA6793"/>
    <w:rsid w:val="00CA71D5"/>
    <w:rsid w:val="00CA78B4"/>
    <w:rsid w:val="00CB0A14"/>
    <w:rsid w:val="00CB2ED7"/>
    <w:rsid w:val="00CB31D3"/>
    <w:rsid w:val="00CB3F08"/>
    <w:rsid w:val="00CB4670"/>
    <w:rsid w:val="00CB5B2F"/>
    <w:rsid w:val="00CB6B5E"/>
    <w:rsid w:val="00CB7F7F"/>
    <w:rsid w:val="00CC1ADD"/>
    <w:rsid w:val="00CC3849"/>
    <w:rsid w:val="00CC54A1"/>
    <w:rsid w:val="00CC5AB6"/>
    <w:rsid w:val="00CD1568"/>
    <w:rsid w:val="00CD4101"/>
    <w:rsid w:val="00CD432F"/>
    <w:rsid w:val="00CD62A5"/>
    <w:rsid w:val="00CD760E"/>
    <w:rsid w:val="00CE1400"/>
    <w:rsid w:val="00CE4F17"/>
    <w:rsid w:val="00CE79C5"/>
    <w:rsid w:val="00CF04DF"/>
    <w:rsid w:val="00CF099E"/>
    <w:rsid w:val="00CF114F"/>
    <w:rsid w:val="00CF2225"/>
    <w:rsid w:val="00CF2F44"/>
    <w:rsid w:val="00CF3127"/>
    <w:rsid w:val="00CF4AA7"/>
    <w:rsid w:val="00CF6CA7"/>
    <w:rsid w:val="00D043A0"/>
    <w:rsid w:val="00D04C53"/>
    <w:rsid w:val="00D0668D"/>
    <w:rsid w:val="00D06934"/>
    <w:rsid w:val="00D07769"/>
    <w:rsid w:val="00D21972"/>
    <w:rsid w:val="00D355D2"/>
    <w:rsid w:val="00D36B9C"/>
    <w:rsid w:val="00D4029E"/>
    <w:rsid w:val="00D433A2"/>
    <w:rsid w:val="00D4558C"/>
    <w:rsid w:val="00D4589C"/>
    <w:rsid w:val="00D46397"/>
    <w:rsid w:val="00D47144"/>
    <w:rsid w:val="00D5419D"/>
    <w:rsid w:val="00D54E2F"/>
    <w:rsid w:val="00D55584"/>
    <w:rsid w:val="00D563E7"/>
    <w:rsid w:val="00D56426"/>
    <w:rsid w:val="00D57C66"/>
    <w:rsid w:val="00D622DB"/>
    <w:rsid w:val="00D628D7"/>
    <w:rsid w:val="00D63203"/>
    <w:rsid w:val="00D633A3"/>
    <w:rsid w:val="00D655C6"/>
    <w:rsid w:val="00D65C80"/>
    <w:rsid w:val="00D71D7D"/>
    <w:rsid w:val="00D72478"/>
    <w:rsid w:val="00D73A57"/>
    <w:rsid w:val="00D73C27"/>
    <w:rsid w:val="00D778AD"/>
    <w:rsid w:val="00D80B94"/>
    <w:rsid w:val="00D81C82"/>
    <w:rsid w:val="00D854E2"/>
    <w:rsid w:val="00D8557C"/>
    <w:rsid w:val="00D860DB"/>
    <w:rsid w:val="00D931D6"/>
    <w:rsid w:val="00D93FB8"/>
    <w:rsid w:val="00D95973"/>
    <w:rsid w:val="00D96313"/>
    <w:rsid w:val="00DA2011"/>
    <w:rsid w:val="00DA2EA3"/>
    <w:rsid w:val="00DA5142"/>
    <w:rsid w:val="00DB18BC"/>
    <w:rsid w:val="00DB4CD9"/>
    <w:rsid w:val="00DB7D2C"/>
    <w:rsid w:val="00DC30EF"/>
    <w:rsid w:val="00DC74BF"/>
    <w:rsid w:val="00DC7F3F"/>
    <w:rsid w:val="00DD0594"/>
    <w:rsid w:val="00DD07D2"/>
    <w:rsid w:val="00DD69A1"/>
    <w:rsid w:val="00DE223E"/>
    <w:rsid w:val="00DE2FCB"/>
    <w:rsid w:val="00DE31F8"/>
    <w:rsid w:val="00DE3CEE"/>
    <w:rsid w:val="00DE4A2D"/>
    <w:rsid w:val="00DE6954"/>
    <w:rsid w:val="00DF03B1"/>
    <w:rsid w:val="00DF1766"/>
    <w:rsid w:val="00DF2969"/>
    <w:rsid w:val="00DF313B"/>
    <w:rsid w:val="00DF5481"/>
    <w:rsid w:val="00E03236"/>
    <w:rsid w:val="00E033B7"/>
    <w:rsid w:val="00E0454B"/>
    <w:rsid w:val="00E065EB"/>
    <w:rsid w:val="00E07CD0"/>
    <w:rsid w:val="00E07EBD"/>
    <w:rsid w:val="00E11E01"/>
    <w:rsid w:val="00E144CF"/>
    <w:rsid w:val="00E1797A"/>
    <w:rsid w:val="00E206C7"/>
    <w:rsid w:val="00E21DFA"/>
    <w:rsid w:val="00E24A97"/>
    <w:rsid w:val="00E24B7F"/>
    <w:rsid w:val="00E2711A"/>
    <w:rsid w:val="00E27170"/>
    <w:rsid w:val="00E31CDA"/>
    <w:rsid w:val="00E31CF0"/>
    <w:rsid w:val="00E32861"/>
    <w:rsid w:val="00E32E96"/>
    <w:rsid w:val="00E36BC8"/>
    <w:rsid w:val="00E4063A"/>
    <w:rsid w:val="00E429B9"/>
    <w:rsid w:val="00E42C1E"/>
    <w:rsid w:val="00E444B8"/>
    <w:rsid w:val="00E44A87"/>
    <w:rsid w:val="00E4662B"/>
    <w:rsid w:val="00E467E9"/>
    <w:rsid w:val="00E4787A"/>
    <w:rsid w:val="00E479EB"/>
    <w:rsid w:val="00E47EF7"/>
    <w:rsid w:val="00E51A17"/>
    <w:rsid w:val="00E51F56"/>
    <w:rsid w:val="00E52958"/>
    <w:rsid w:val="00E54223"/>
    <w:rsid w:val="00E61268"/>
    <w:rsid w:val="00E6532B"/>
    <w:rsid w:val="00E65725"/>
    <w:rsid w:val="00E6714B"/>
    <w:rsid w:val="00E67CAC"/>
    <w:rsid w:val="00E72BD5"/>
    <w:rsid w:val="00E746E1"/>
    <w:rsid w:val="00E76B30"/>
    <w:rsid w:val="00E77519"/>
    <w:rsid w:val="00E77DA7"/>
    <w:rsid w:val="00E80D4F"/>
    <w:rsid w:val="00E8190E"/>
    <w:rsid w:val="00E83C16"/>
    <w:rsid w:val="00E84249"/>
    <w:rsid w:val="00E8533C"/>
    <w:rsid w:val="00E86B11"/>
    <w:rsid w:val="00E914B5"/>
    <w:rsid w:val="00E915A1"/>
    <w:rsid w:val="00E95880"/>
    <w:rsid w:val="00E95AC7"/>
    <w:rsid w:val="00E9690A"/>
    <w:rsid w:val="00E96AD4"/>
    <w:rsid w:val="00E97153"/>
    <w:rsid w:val="00E9781E"/>
    <w:rsid w:val="00E9792C"/>
    <w:rsid w:val="00EA2EB4"/>
    <w:rsid w:val="00EA38E5"/>
    <w:rsid w:val="00EA4545"/>
    <w:rsid w:val="00EA5863"/>
    <w:rsid w:val="00EA66AC"/>
    <w:rsid w:val="00EA6EED"/>
    <w:rsid w:val="00EA6F96"/>
    <w:rsid w:val="00EB1398"/>
    <w:rsid w:val="00EB20CC"/>
    <w:rsid w:val="00EB31D2"/>
    <w:rsid w:val="00EB514E"/>
    <w:rsid w:val="00EB529D"/>
    <w:rsid w:val="00EB7C5E"/>
    <w:rsid w:val="00EC02DF"/>
    <w:rsid w:val="00EC2D4F"/>
    <w:rsid w:val="00EC5917"/>
    <w:rsid w:val="00EC7BF3"/>
    <w:rsid w:val="00ED0CC1"/>
    <w:rsid w:val="00ED0F16"/>
    <w:rsid w:val="00ED275B"/>
    <w:rsid w:val="00ED2A99"/>
    <w:rsid w:val="00ED3328"/>
    <w:rsid w:val="00ED3787"/>
    <w:rsid w:val="00ED5225"/>
    <w:rsid w:val="00ED52F4"/>
    <w:rsid w:val="00ED63AF"/>
    <w:rsid w:val="00EE1D12"/>
    <w:rsid w:val="00EE2859"/>
    <w:rsid w:val="00EE302C"/>
    <w:rsid w:val="00EE3E19"/>
    <w:rsid w:val="00EF0095"/>
    <w:rsid w:val="00EF052A"/>
    <w:rsid w:val="00EF10D1"/>
    <w:rsid w:val="00EF12D4"/>
    <w:rsid w:val="00EF12F6"/>
    <w:rsid w:val="00EF4086"/>
    <w:rsid w:val="00EF4515"/>
    <w:rsid w:val="00EF6A51"/>
    <w:rsid w:val="00F00651"/>
    <w:rsid w:val="00F03DFF"/>
    <w:rsid w:val="00F06CAD"/>
    <w:rsid w:val="00F072E2"/>
    <w:rsid w:val="00F07D86"/>
    <w:rsid w:val="00F14D8A"/>
    <w:rsid w:val="00F16606"/>
    <w:rsid w:val="00F17B23"/>
    <w:rsid w:val="00F21177"/>
    <w:rsid w:val="00F21CF7"/>
    <w:rsid w:val="00F23BE2"/>
    <w:rsid w:val="00F243CF"/>
    <w:rsid w:val="00F3039C"/>
    <w:rsid w:val="00F310C5"/>
    <w:rsid w:val="00F3149B"/>
    <w:rsid w:val="00F32C6F"/>
    <w:rsid w:val="00F3426F"/>
    <w:rsid w:val="00F358F7"/>
    <w:rsid w:val="00F3655E"/>
    <w:rsid w:val="00F423FC"/>
    <w:rsid w:val="00F42789"/>
    <w:rsid w:val="00F44CC5"/>
    <w:rsid w:val="00F44E00"/>
    <w:rsid w:val="00F46257"/>
    <w:rsid w:val="00F470EA"/>
    <w:rsid w:val="00F50868"/>
    <w:rsid w:val="00F50E0E"/>
    <w:rsid w:val="00F57A08"/>
    <w:rsid w:val="00F60C40"/>
    <w:rsid w:val="00F61FBB"/>
    <w:rsid w:val="00F62840"/>
    <w:rsid w:val="00F6369C"/>
    <w:rsid w:val="00F63B46"/>
    <w:rsid w:val="00F63FC2"/>
    <w:rsid w:val="00F646ED"/>
    <w:rsid w:val="00F6551F"/>
    <w:rsid w:val="00F664A5"/>
    <w:rsid w:val="00F7024E"/>
    <w:rsid w:val="00F70C88"/>
    <w:rsid w:val="00F77190"/>
    <w:rsid w:val="00F81C5F"/>
    <w:rsid w:val="00F81EFF"/>
    <w:rsid w:val="00F841C5"/>
    <w:rsid w:val="00F8494C"/>
    <w:rsid w:val="00F856B7"/>
    <w:rsid w:val="00F91428"/>
    <w:rsid w:val="00F91C2D"/>
    <w:rsid w:val="00F945B7"/>
    <w:rsid w:val="00F94632"/>
    <w:rsid w:val="00F9496D"/>
    <w:rsid w:val="00F97BB1"/>
    <w:rsid w:val="00FA050B"/>
    <w:rsid w:val="00FA1D1B"/>
    <w:rsid w:val="00FA51B7"/>
    <w:rsid w:val="00FB2427"/>
    <w:rsid w:val="00FB2FC9"/>
    <w:rsid w:val="00FB5594"/>
    <w:rsid w:val="00FB5868"/>
    <w:rsid w:val="00FB6864"/>
    <w:rsid w:val="00FC25AD"/>
    <w:rsid w:val="00FC32DA"/>
    <w:rsid w:val="00FD1B17"/>
    <w:rsid w:val="00FD3A38"/>
    <w:rsid w:val="00FD47F7"/>
    <w:rsid w:val="00FD4C50"/>
    <w:rsid w:val="00FD521A"/>
    <w:rsid w:val="00FE6E4C"/>
    <w:rsid w:val="00FE7850"/>
    <w:rsid w:val="00FF0F5F"/>
    <w:rsid w:val="00FF10D8"/>
    <w:rsid w:val="00FF19C6"/>
    <w:rsid w:val="00FF338C"/>
    <w:rsid w:val="00FF3BFF"/>
    <w:rsid w:val="00FF419B"/>
    <w:rsid w:val="00FF5849"/>
    <w:rsid w:val="00FF67C3"/>
    <w:rsid w:val="00FF791B"/>
    <w:rsid w:val="0404837B"/>
    <w:rsid w:val="21DAB0E4"/>
    <w:rsid w:val="2C179A07"/>
    <w:rsid w:val="2CC73054"/>
    <w:rsid w:val="48AE1533"/>
    <w:rsid w:val="5DA8C076"/>
    <w:rsid w:val="63035CF0"/>
    <w:rsid w:val="65F8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4837B"/>
  <w15:chartTrackingRefBased/>
  <w15:docId w15:val="{B5F3360F-E76E-4F60-87A0-3C38983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24B"/>
    <w:pPr>
      <w:keepNext/>
      <w:keepLines/>
      <w:pageBreakBefore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99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B28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46"/>
  </w:style>
  <w:style w:type="paragraph" w:styleId="Footer">
    <w:name w:val="footer"/>
    <w:basedOn w:val="Normal"/>
    <w:link w:val="FooterChar"/>
    <w:uiPriority w:val="99"/>
    <w:unhideWhenUsed/>
    <w:rsid w:val="004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46"/>
  </w:style>
  <w:style w:type="paragraph" w:styleId="ListParagraph">
    <w:name w:val="List Paragraph"/>
    <w:basedOn w:val="Normal"/>
    <w:uiPriority w:val="34"/>
    <w:qFormat/>
    <w:rsid w:val="000F0C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499D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724B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9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262018"/>
    <w:rPr>
      <w:rFonts w:ascii="Times New Roman" w:hAnsi="Times New Roman"/>
      <w:i/>
      <w:iCs/>
      <w:color w:val="1F3763" w:themeColor="accent1" w:themeShade="7F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07393"/>
    <w:pPr>
      <w:pageBreakBefore w:val="0"/>
      <w:outlineLvl w:val="9"/>
    </w:pPr>
    <w:rPr>
      <w:rFonts w:asciiTheme="majorHAnsi" w:hAnsi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9073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739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0739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4028D"/>
    <w:rPr>
      <w:rFonts w:ascii="Times New Roman" w:hAnsi="Times New Roman"/>
      <w:i/>
      <w:iCs/>
      <w:color w:val="4472C4" w:themeColor="accent1"/>
    </w:rPr>
  </w:style>
  <w:style w:type="paragraph" w:customStyle="1" w:styleId="Default">
    <w:name w:val="Default"/>
    <w:rsid w:val="00185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83E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347F"/>
    <w:rPr>
      <w:rFonts w:ascii="Times New Roman" w:hAnsi="Times New Roman"/>
      <w:b/>
      <w:i/>
      <w:i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41B28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87C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CD8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49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049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830A2-3A51-48E6-8C47-BC7C7E17F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B819E-9CCA-4FCD-90F4-6C873F641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79985-04B2-4D85-BF58-43311D0BE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A9A69-CD3B-44FD-A2A0-AD4169BB2B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Popper</dc:creator>
  <cp:keywords/>
  <dc:description/>
  <cp:lastModifiedBy>Ryan Fleming</cp:lastModifiedBy>
  <cp:revision>2</cp:revision>
  <dcterms:created xsi:type="dcterms:W3CDTF">2021-02-08T21:37:00Z</dcterms:created>
  <dcterms:modified xsi:type="dcterms:W3CDTF">2021-02-08T21:37:00Z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0x010100FD36E2DBE9C0E34A916604E87FFB7DA5</vt:lpwstr>
  </property>
</Properties>
</file>