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2" w:type="dxa"/>
        <w:tblLook w:val="0000" w:firstRow="0" w:lastRow="0" w:firstColumn="0" w:lastColumn="0" w:noHBand="0" w:noVBand="0"/>
      </w:tblPr>
      <w:tblGrid>
        <w:gridCol w:w="11152"/>
      </w:tblGrid>
      <w:tr w:rsidR="00133190" w:rsidRPr="00317EE1" w14:paraId="59125166" w14:textId="77777777" w:rsidTr="00A05C74">
        <w:trPr>
          <w:cantSplit/>
          <w:trHeight w:val="2152"/>
        </w:trPr>
        <w:tc>
          <w:tcPr>
            <w:tcW w:w="1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D603" w14:textId="77777777" w:rsidR="00133190" w:rsidRPr="00317EE1" w:rsidRDefault="00133190" w:rsidP="007008A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B2F32B8" w14:textId="15AD3EB7" w:rsidR="00133190" w:rsidRPr="00317EE1" w:rsidRDefault="009E1FBE" w:rsidP="009E1FB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7EE1">
              <w:rPr>
                <w:rFonts w:asciiTheme="minorHAnsi" w:hAnsiTheme="minorHAnsi" w:cstheme="minorHAnsi"/>
                <w:noProof/>
                <w14:ligatures w14:val="standardContextual"/>
              </w:rPr>
              <w:drawing>
                <wp:inline distT="0" distB="0" distL="0" distR="0" wp14:anchorId="146BC1A1" wp14:editId="1E1B97CB">
                  <wp:extent cx="4267229" cy="517525"/>
                  <wp:effectExtent l="0" t="0" r="0" b="0"/>
                  <wp:docPr id="252691596" name="Picture 3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91596" name="Picture 3" descr="Text&#10;&#10;AI-generated content may be incorrect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003"/>
                          <a:stretch/>
                        </pic:blipFill>
                        <pic:spPr bwMode="auto">
                          <a:xfrm>
                            <a:off x="0" y="0"/>
                            <a:ext cx="4273985" cy="518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B9799D" w14:textId="324BB997" w:rsidR="00133190" w:rsidRPr="00317EE1" w:rsidRDefault="00373F4D" w:rsidP="007008A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7EE1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D20AB5" wp14:editId="1777F42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65736</wp:posOffset>
                      </wp:positionV>
                      <wp:extent cx="7068185" cy="628015"/>
                      <wp:effectExtent l="0" t="0" r="18415" b="19685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8185" cy="628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3A4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FB4D1" w14:textId="77777777" w:rsidR="00133190" w:rsidRPr="004C4B7D" w:rsidRDefault="00133190" w:rsidP="00133190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 w:rsidRPr="004C4B7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4C4B7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 xml:space="preserve">ERVICE </w:t>
                                  </w:r>
                                  <w:r w:rsidRPr="004C4B7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4C4B7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 xml:space="preserve">ELIVERY </w:t>
                                  </w:r>
                                  <w:r w:rsidRPr="004C4B7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4C4B7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 xml:space="preserve">TRATEGY </w:t>
                                  </w:r>
                                </w:p>
                                <w:p w14:paraId="7B589994" w14:textId="26C61B82" w:rsidR="00133190" w:rsidRPr="00872CC1" w:rsidRDefault="00133190" w:rsidP="0013319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color w:val="FFFFFF"/>
                                      <w:sz w:val="48"/>
                                      <w:szCs w:val="48"/>
                                    </w:rPr>
                                  </w:pPr>
                                  <w:r w:rsidRPr="00872CC1">
                                    <w:rPr>
                                      <w:rFonts w:ascii="Calibri" w:hAnsi="Calibri" w:cs="Calibri"/>
                                      <w:b/>
                                      <w:color w:val="FFFFFF"/>
                                      <w:sz w:val="48"/>
                                      <w:szCs w:val="48"/>
                                    </w:rPr>
                                    <w:t>FORM 1</w:t>
                                  </w:r>
                                  <w:r w:rsidR="00297C58">
                                    <w:rPr>
                                      <w:rFonts w:ascii="Calibri" w:hAnsi="Calibri" w:cs="Calibri"/>
                                      <w:b/>
                                      <w:color w:val="FFFFFF"/>
                                      <w:sz w:val="48"/>
                                      <w:szCs w:val="48"/>
                                    </w:rPr>
                                    <w:t>: General Instructions</w:t>
                                  </w:r>
                                </w:p>
                                <w:p w14:paraId="1108B2F0" w14:textId="77777777" w:rsidR="003704A6" w:rsidRPr="00BF2A52" w:rsidRDefault="003704A6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20A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5.35pt;margin-top:5.2pt;width:556.55pt;height: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" fillcolor="#1b3a4d">
                      <v:textbox>
                        <w:txbxContent>
                          <w:p w14:paraId="40CFB4D1" w14:textId="77777777" w:rsidR="00133190" w:rsidRPr="004C4B7D" w:rsidRDefault="00133190" w:rsidP="00133190">
                            <w:pPr>
                              <w:pStyle w:val="Defaul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C4B7D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  <w:r w:rsidRPr="004C4B7D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ERVICE </w:t>
                            </w:r>
                            <w:r w:rsidRPr="004C4B7D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</w:t>
                            </w:r>
                            <w:r w:rsidRPr="004C4B7D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ELIVERY </w:t>
                            </w:r>
                            <w:r w:rsidRPr="004C4B7D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  <w:r w:rsidRPr="004C4B7D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TRATEGY </w:t>
                            </w:r>
                          </w:p>
                          <w:p w14:paraId="7B589994" w14:textId="26C61B82" w:rsidR="00133190" w:rsidRPr="00872CC1" w:rsidRDefault="00133190" w:rsidP="0013319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872CC1">
                              <w:rPr>
                                <w:rFonts w:ascii="Calibri" w:hAnsi="Calibri" w:cs="Calibri"/>
                                <w:b/>
                                <w:color w:val="FFFFFF"/>
                                <w:sz w:val="48"/>
                                <w:szCs w:val="48"/>
                              </w:rPr>
                              <w:t>FORM 1</w:t>
                            </w:r>
                            <w:r w:rsidR="00297C58">
                              <w:rPr>
                                <w:rFonts w:ascii="Calibri" w:hAnsi="Calibri" w:cs="Calibri"/>
                                <w:b/>
                                <w:color w:val="FFFFFF"/>
                                <w:sz w:val="48"/>
                                <w:szCs w:val="48"/>
                              </w:rPr>
                              <w:t>: General Instructions</w:t>
                            </w:r>
                          </w:p>
                          <w:p w14:paraId="1108B2F0" w14:textId="77777777" w:rsidR="003704A6" w:rsidRPr="00BF2A52" w:rsidRDefault="003704A6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7B3B6C" w14:textId="3F19F075" w:rsidR="00133190" w:rsidRPr="00317EE1" w:rsidRDefault="00133190" w:rsidP="007008A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A391B3" w14:textId="77777777" w:rsidR="006B7719" w:rsidRPr="00317EE1" w:rsidRDefault="006B7719" w:rsidP="007008A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A195659" w14:textId="77777777" w:rsidR="00133190" w:rsidRPr="00317EE1" w:rsidRDefault="00133190" w:rsidP="007008A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E18E9" w:rsidRPr="00317EE1" w14:paraId="05D8B369" w14:textId="77777777" w:rsidTr="00A05C74">
        <w:trPr>
          <w:cantSplit/>
          <w:trHeight w:val="694"/>
        </w:trPr>
        <w:tc>
          <w:tcPr>
            <w:tcW w:w="1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99152" w14:textId="3C0D4DC9" w:rsidR="00CE18E9" w:rsidRPr="00317EE1" w:rsidRDefault="00CE18E9" w:rsidP="00CE18E9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17E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COUNTY: </w:t>
            </w:r>
            <w:bookmarkStart w:id="0" w:name="Text3"/>
            <w:r w:rsidR="00C10BEC" w:rsidRPr="00317EE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helpText w:type="text" w:val="TYPE COUNTY NAME HERE"/>
                  <w:statusText w:type="text" w:val="TYPE COUNTY NAME HERE"/>
                  <w:textInput>
                    <w:default w:val="TYPE COUNTY NAME HERE"/>
                    <w:format w:val="UPPERCASE"/>
                  </w:textInput>
                </w:ffData>
              </w:fldChar>
            </w:r>
            <w:r w:rsidRPr="00317EE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instrText xml:space="preserve"> FORMTEXT </w:instrText>
            </w:r>
            <w:r w:rsidR="00C10BEC" w:rsidRPr="00317EE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r>
            <w:r w:rsidR="00C10BEC" w:rsidRPr="00317EE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fldChar w:fldCharType="separate"/>
            </w:r>
            <w:r w:rsidR="00B32BFA" w:rsidRPr="00317EE1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  <w:t>TYPE COUNTY NAME HERE</w:t>
            </w:r>
            <w:r w:rsidR="00C10BEC" w:rsidRPr="00317EE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fldChar w:fldCharType="end"/>
            </w:r>
            <w:bookmarkEnd w:id="0"/>
          </w:p>
        </w:tc>
      </w:tr>
      <w:tr w:rsidR="00AC467F" w:rsidRPr="00317EE1" w14:paraId="4CF0E6ED" w14:textId="77777777" w:rsidTr="00A05C74">
        <w:trPr>
          <w:cantSplit/>
          <w:trHeight w:val="406"/>
        </w:trPr>
        <w:tc>
          <w:tcPr>
            <w:tcW w:w="1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04E"/>
            <w:vAlign w:val="center"/>
          </w:tcPr>
          <w:p w14:paraId="65677498" w14:textId="77777777" w:rsidR="00AC467F" w:rsidRPr="00317EE1" w:rsidRDefault="00AC467F" w:rsidP="007008AE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317EE1">
              <w:rPr>
                <w:rFonts w:asciiTheme="minorHAnsi" w:hAnsiTheme="minorHAnsi" w:cstheme="minorHAnsi"/>
                <w:b/>
                <w:bCs/>
              </w:rPr>
              <w:t>I. G</w:t>
            </w:r>
            <w:r w:rsidRPr="00317E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ENERAL </w:t>
            </w:r>
            <w:r w:rsidRPr="00317EE1">
              <w:rPr>
                <w:rFonts w:asciiTheme="minorHAnsi" w:hAnsiTheme="minorHAnsi" w:cstheme="minorHAnsi"/>
                <w:b/>
                <w:bCs/>
              </w:rPr>
              <w:t>I</w:t>
            </w:r>
            <w:r w:rsidRPr="00317E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NSTRUCTIONS:</w:t>
            </w:r>
          </w:p>
        </w:tc>
      </w:tr>
      <w:tr w:rsidR="00133190" w:rsidRPr="00317EE1" w14:paraId="4A1A04B5" w14:textId="77777777" w:rsidTr="00A05C74">
        <w:trPr>
          <w:cantSplit/>
          <w:trHeight w:val="1290"/>
        </w:trPr>
        <w:tc>
          <w:tcPr>
            <w:tcW w:w="1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E7AA" w14:textId="0CD0CAAD" w:rsidR="00133190" w:rsidRPr="00317EE1" w:rsidRDefault="00133190" w:rsidP="005B2A49">
            <w:pPr>
              <w:pStyle w:val="Default"/>
              <w:spacing w:before="60" w:after="120"/>
              <w:ind w:left="187" w:hanging="187"/>
              <w:rPr>
                <w:rFonts w:asciiTheme="minorHAnsi" w:hAnsiTheme="minorHAnsi" w:cstheme="minorHAnsi"/>
                <w:sz w:val="20"/>
                <w:szCs w:val="20"/>
              </w:rPr>
            </w:pPr>
            <w:r w:rsidRPr="00317EE1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5B2A49" w:rsidRPr="00317EE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FORM 1 is required for </w:t>
            </w:r>
            <w:r w:rsidR="005B2A49" w:rsidRPr="00317EE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ALL</w:t>
            </w:r>
            <w:r w:rsidR="005B2A49" w:rsidRPr="00317EE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SDS submittals</w:t>
            </w:r>
            <w:r w:rsidR="005B2A49" w:rsidRPr="00317EE1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  <w:r w:rsidRPr="00317EE1">
              <w:rPr>
                <w:rFonts w:asciiTheme="minorHAnsi" w:hAnsiTheme="minorHAnsi" w:cstheme="minorHAnsi"/>
                <w:sz w:val="20"/>
                <w:szCs w:val="20"/>
              </w:rPr>
              <w:t>Only one set of these forms should be submitted per county. The completed forms sh</w:t>
            </w:r>
            <w:r w:rsidR="00C15026" w:rsidRPr="00317EE1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317EE1">
              <w:rPr>
                <w:rFonts w:asciiTheme="minorHAnsi" w:hAnsiTheme="minorHAnsi" w:cstheme="minorHAnsi"/>
                <w:sz w:val="20"/>
                <w:szCs w:val="20"/>
              </w:rPr>
              <w:t xml:space="preserve"> clearly present the collective agreement reached by all cities and counties that were party to the service delivery strategy.</w:t>
            </w:r>
          </w:p>
          <w:p w14:paraId="05DF4F3C" w14:textId="77777777" w:rsidR="00236E9F" w:rsidRPr="00317EE1" w:rsidRDefault="00133190" w:rsidP="00236E9F">
            <w:pPr>
              <w:pStyle w:val="Default"/>
              <w:spacing w:before="60" w:after="120"/>
              <w:ind w:left="187" w:hanging="187"/>
              <w:rPr>
                <w:rFonts w:asciiTheme="minorHAnsi" w:hAnsiTheme="minorHAnsi" w:cstheme="minorHAnsi"/>
                <w:sz w:val="20"/>
                <w:szCs w:val="20"/>
              </w:rPr>
            </w:pPr>
            <w:r w:rsidRPr="00317EE1">
              <w:rPr>
                <w:rFonts w:asciiTheme="minorHAnsi" w:hAnsiTheme="minorHAnsi" w:cstheme="minorHAnsi"/>
                <w:sz w:val="20"/>
                <w:szCs w:val="20"/>
              </w:rPr>
              <w:t xml:space="preserve">2. List each local government and/or authority that provides services included in the service delivery strategy in Section II </w:t>
            </w:r>
            <w:r w:rsidR="00C15026" w:rsidRPr="00317EE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317EE1">
              <w:rPr>
                <w:rFonts w:asciiTheme="minorHAnsi" w:hAnsiTheme="minorHAnsi" w:cstheme="minorHAnsi"/>
                <w:sz w:val="20"/>
                <w:szCs w:val="20"/>
              </w:rPr>
              <w:t xml:space="preserve">below. </w:t>
            </w:r>
          </w:p>
          <w:p w14:paraId="62EF688B" w14:textId="77777777" w:rsidR="00133190" w:rsidRPr="00317EE1" w:rsidRDefault="00236E9F" w:rsidP="00236E9F">
            <w:pPr>
              <w:pStyle w:val="Default"/>
              <w:spacing w:before="60" w:after="120"/>
              <w:ind w:left="187" w:hanging="187"/>
              <w:rPr>
                <w:rFonts w:asciiTheme="minorHAnsi" w:hAnsiTheme="minorHAnsi" w:cstheme="minorHAnsi"/>
                <w:sz w:val="20"/>
                <w:szCs w:val="20"/>
              </w:rPr>
            </w:pPr>
            <w:r w:rsidRPr="00317EE1">
              <w:rPr>
                <w:rFonts w:asciiTheme="minorHAnsi" w:hAnsiTheme="minorHAnsi" w:cstheme="minorHAnsi"/>
                <w:sz w:val="20"/>
                <w:szCs w:val="20"/>
              </w:rPr>
              <w:t xml:space="preserve">3. List all services provided or primarily funded by each </w:t>
            </w:r>
            <w:proofErr w:type="gramStart"/>
            <w:r w:rsidRPr="00317EE1">
              <w:rPr>
                <w:rFonts w:asciiTheme="minorHAnsi" w:hAnsiTheme="minorHAnsi" w:cstheme="minorHAnsi"/>
                <w:sz w:val="20"/>
                <w:szCs w:val="20"/>
              </w:rPr>
              <w:t>general purpose</w:t>
            </w:r>
            <w:proofErr w:type="gramEnd"/>
            <w:r w:rsidRPr="00317EE1">
              <w:rPr>
                <w:rFonts w:asciiTheme="minorHAnsi" w:hAnsiTheme="minorHAnsi" w:cstheme="minorHAnsi"/>
                <w:sz w:val="20"/>
                <w:szCs w:val="20"/>
              </w:rPr>
              <w:t xml:space="preserve"> local government and</w:t>
            </w:r>
            <w:r w:rsidR="00FC1B2E" w:rsidRPr="00317EE1">
              <w:rPr>
                <w:rFonts w:asciiTheme="minorHAnsi" w:hAnsiTheme="minorHAnsi" w:cstheme="minorHAnsi"/>
                <w:sz w:val="20"/>
                <w:szCs w:val="20"/>
              </w:rPr>
              <w:t>/or</w:t>
            </w:r>
            <w:r w:rsidRPr="00317EE1">
              <w:rPr>
                <w:rFonts w:asciiTheme="minorHAnsi" w:hAnsiTheme="minorHAnsi" w:cstheme="minorHAnsi"/>
                <w:sz w:val="20"/>
                <w:szCs w:val="20"/>
              </w:rPr>
              <w:t xml:space="preserve"> authority within the county that are continuing </w:t>
            </w:r>
            <w:r w:rsidRPr="00317EE1">
              <w:rPr>
                <w:rFonts w:asciiTheme="minorHAnsi" w:hAnsiTheme="minorHAnsi" w:cstheme="minorHAnsi"/>
                <w:i/>
                <w:sz w:val="20"/>
                <w:szCs w:val="20"/>
              </w:rPr>
              <w:t>without change</w:t>
            </w:r>
            <w:r w:rsidRPr="00317EE1">
              <w:rPr>
                <w:rFonts w:asciiTheme="minorHAnsi" w:hAnsiTheme="minorHAnsi" w:cstheme="minorHAnsi"/>
                <w:sz w:val="20"/>
                <w:szCs w:val="20"/>
              </w:rPr>
              <w:t xml:space="preserve"> in Section III, below. (</w:t>
            </w:r>
            <w:r w:rsidRPr="00317EE1">
              <w:rPr>
                <w:rFonts w:asciiTheme="minorHAnsi" w:hAnsiTheme="minorHAnsi" w:cstheme="minorHAnsi"/>
                <w:sz w:val="16"/>
                <w:szCs w:val="16"/>
              </w:rPr>
              <w:t>It is acceptable to break a service into separate components if this will facilitate description of the service delivery strategy.)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926"/>
            </w:tblGrid>
            <w:tr w:rsidR="00A05C74" w:rsidRPr="00317EE1" w14:paraId="4EFAF76C" w14:textId="77777777" w:rsidTr="00A05C74">
              <w:trPr>
                <w:trHeight w:val="503"/>
              </w:trPr>
              <w:tc>
                <w:tcPr>
                  <w:tcW w:w="10945" w:type="dxa"/>
                  <w:shd w:val="clear" w:color="auto" w:fill="C2DFEF"/>
                  <w:vAlign w:val="center"/>
                </w:tcPr>
                <w:p w14:paraId="7CB98999" w14:textId="77777777" w:rsidR="00A05C74" w:rsidRPr="00317EE1" w:rsidRDefault="00A05C74" w:rsidP="00A05C74">
                  <w:pPr>
                    <w:pStyle w:val="Default"/>
                    <w:spacing w:after="6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17EE1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Revising or Adding to the SDS</w:t>
                  </w:r>
                </w:p>
              </w:tc>
            </w:tr>
            <w:tr w:rsidR="00A05C74" w:rsidRPr="00317EE1" w14:paraId="5C34FC59" w14:textId="77777777" w:rsidTr="00A05C74">
              <w:tc>
                <w:tcPr>
                  <w:tcW w:w="10945" w:type="dxa"/>
                </w:tcPr>
                <w:p w14:paraId="0CF2C5BA" w14:textId="4D0F1283" w:rsidR="00A05C74" w:rsidRPr="00317EE1" w:rsidRDefault="00A05C74" w:rsidP="00236E9F">
                  <w:pPr>
                    <w:pStyle w:val="Default"/>
                    <w:spacing w:before="60" w:after="120"/>
                    <w:ind w:left="187" w:hanging="187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317EE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4. List all services provided or primarily funded by each </w:t>
                  </w:r>
                  <w:proofErr w:type="gramStart"/>
                  <w:r w:rsidRPr="00317EE1">
                    <w:rPr>
                      <w:rFonts w:asciiTheme="minorHAnsi" w:hAnsiTheme="minorHAnsi" w:cstheme="minorHAnsi"/>
                      <w:sz w:val="20"/>
                      <w:szCs w:val="20"/>
                    </w:rPr>
                    <w:t>general purpose</w:t>
                  </w:r>
                  <w:proofErr w:type="gramEnd"/>
                  <w:r w:rsidRPr="00317EE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local government and authority within the county which are revised</w:t>
                  </w:r>
                  <w:r w:rsidRPr="00D04B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removed, or</w:t>
                  </w:r>
                  <w:r w:rsidRPr="00317EE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added to the SDS in Section IV, below. </w:t>
                  </w:r>
                  <w:r w:rsidRPr="00317EE1">
                    <w:rPr>
                      <w:rFonts w:asciiTheme="minorHAnsi" w:hAnsiTheme="minorHAnsi" w:cstheme="minorHAnsi"/>
                      <w:sz w:val="16"/>
                      <w:szCs w:val="16"/>
                    </w:rPr>
                    <w:t>(It is acceptable to break a service into separate components if this will facilitate description of the service delivery strategy.)</w:t>
                  </w:r>
                </w:p>
                <w:p w14:paraId="58981BBA" w14:textId="77777777" w:rsidR="00A05C74" w:rsidRPr="00317EE1" w:rsidRDefault="00A05C74" w:rsidP="00564A49">
                  <w:pPr>
                    <w:pStyle w:val="Default"/>
                    <w:spacing w:after="120"/>
                    <w:ind w:left="187" w:hanging="187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317EE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5. For </w:t>
                  </w:r>
                  <w:r w:rsidRPr="00317EE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each </w:t>
                  </w:r>
                  <w:r w:rsidRPr="00317EE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service or service component listed in Section IV, complete a separate, updated </w:t>
                  </w:r>
                  <w:r w:rsidRPr="00317EE1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 xml:space="preserve">Summary of Service Delivery Arrangements </w:t>
                  </w:r>
                  <w:r w:rsidRPr="00317EE1">
                    <w:rPr>
                      <w:rFonts w:asciiTheme="minorHAnsi" w:hAnsiTheme="minorHAnsi" w:cstheme="minorHAnsi"/>
                      <w:sz w:val="20"/>
                      <w:szCs w:val="20"/>
                    </w:rPr>
                    <w:t>form (FORM 2)</w:t>
                  </w:r>
                  <w:r w:rsidRPr="00317EE1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17D50262" w14:textId="2B3EB361" w:rsidR="00A05C74" w:rsidRPr="00317EE1" w:rsidRDefault="00A05C74" w:rsidP="005B2A49">
                  <w:pPr>
                    <w:pStyle w:val="Default"/>
                    <w:spacing w:after="120"/>
                    <w:ind w:left="187" w:hanging="187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7EE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6. Complete one copy of the </w:t>
                  </w:r>
                  <w:r w:rsidRPr="00317EE1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 xml:space="preserve">Certifications </w:t>
                  </w:r>
                  <w:r w:rsidRPr="00317EE1">
                    <w:rPr>
                      <w:rFonts w:asciiTheme="minorHAnsi" w:hAnsiTheme="minorHAnsi" w:cstheme="minorHAnsi"/>
                      <w:sz w:val="20"/>
                      <w:szCs w:val="20"/>
                    </w:rPr>
                    <w:t>form (FORM 4) and have it signed by the authorized representatives of participating local governments.</w:t>
                  </w:r>
                  <w:r w:rsidRPr="00317EE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[Please note that DCA cannot validate the strategy unless it is signed by the local governments required by law (see Instructions, FORM 4).] </w:t>
                  </w:r>
                </w:p>
                <w:p w14:paraId="5E6CA063" w14:textId="1F744BBC" w:rsidR="00A05C74" w:rsidRPr="00317EE1" w:rsidRDefault="00373F4D" w:rsidP="005B2A49">
                  <w:pPr>
                    <w:pStyle w:val="Default"/>
                    <w:spacing w:after="120"/>
                    <w:ind w:left="187" w:hanging="18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17EE1">
                    <w:rPr>
                      <w:rFonts w:asciiTheme="minorHAnsi" w:hAnsiTheme="minorHAnsi" w:cstheme="minorHAnsi"/>
                      <w:noProof/>
                      <w:color w:val="FFFFFF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3" behindDoc="0" locked="0" layoutInCell="1" allowOverlap="1" wp14:anchorId="1B51780E" wp14:editId="17275FAB">
                            <wp:simplePos x="0" y="0"/>
                            <wp:positionH relativeFrom="column">
                              <wp:posOffset>1783715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3323590" cy="1176655"/>
                            <wp:effectExtent l="0" t="0" r="10160" b="23495"/>
                            <wp:wrapSquare wrapText="bothSides"/>
                            <wp:docPr id="3" name="Text Box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23590" cy="11766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AE462D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C92146" w14:textId="3E84B5F2" w:rsidR="00A05C74" w:rsidRPr="00B515E2" w:rsidRDefault="00A05C74" w:rsidP="00A05C7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Theme="minorHAnsi" w:hAnsiTheme="minorHAnsi" w:cstheme="minorHAnsi"/>
                                            <w:bCs/>
                                            <w:color w:val="FFFFFF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515E2">
                                          <w:rPr>
                                            <w:rFonts w:asciiTheme="minorHAnsi" w:hAnsiTheme="minorHAnsi" w:cstheme="minorHAnsi"/>
                                            <w:bCs/>
                                            <w:color w:val="FFFFFF"/>
                                            <w:sz w:val="20"/>
                                            <w:szCs w:val="20"/>
                                          </w:rPr>
                                          <w:t xml:space="preserve">For answers to most frequently asked questions on Georgia’s Service Delivery Act, </w:t>
                                        </w:r>
                                        <w:r w:rsidR="001F6444" w:rsidRPr="00B515E2">
                                          <w:rPr>
                                            <w:rFonts w:asciiTheme="minorHAnsi" w:hAnsiTheme="minorHAnsi" w:cstheme="minorHAnsi"/>
                                            <w:bCs/>
                                            <w:color w:val="FFFFFF"/>
                                            <w:sz w:val="20"/>
                                            <w:szCs w:val="20"/>
                                          </w:rPr>
                                          <w:t>Rules, and helpful links</w:t>
                                        </w:r>
                                        <w:r w:rsidRPr="00B515E2">
                                          <w:rPr>
                                            <w:rFonts w:asciiTheme="minorHAnsi" w:hAnsiTheme="minorHAnsi" w:cstheme="minorHAnsi"/>
                                            <w:bCs/>
                                            <w:color w:val="FFFFFF"/>
                                            <w:sz w:val="20"/>
                                            <w:szCs w:val="20"/>
                                          </w:rPr>
                                          <w:t xml:space="preserve">, visit DCA’s website at </w:t>
                                        </w:r>
                                        <w:r w:rsidR="00A41AAB" w:rsidRPr="00B515E2">
                                          <w:rPr>
                                            <w:rFonts w:asciiTheme="minorHAnsi" w:hAnsiTheme="minorHAnsi" w:cstheme="minorHAnsi"/>
                                            <w:bCs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https://dca.georgia.gov/community-assistance/coordinated-planning/intergovernmental-coordination/service-delivery</w:t>
                                        </w:r>
                                        <w:r w:rsidRPr="00B515E2">
                                          <w:rPr>
                                            <w:rFonts w:asciiTheme="minorHAnsi" w:hAnsiTheme="minorHAnsi" w:cstheme="minorHAnsi"/>
                                            <w:bCs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 xml:space="preserve">, </w:t>
                                        </w:r>
                                      </w:p>
                                      <w:p w14:paraId="7C0E52B1" w14:textId="3E7FC1F9" w:rsidR="00A05C74" w:rsidRPr="00B515E2" w:rsidRDefault="00A05C74" w:rsidP="00A05C7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Theme="minorHAnsi" w:hAnsiTheme="minorHAnsi" w:cstheme="minorHAnsi"/>
                                            <w:bCs/>
                                            <w:color w:val="FFFFFF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515E2">
                                          <w:rPr>
                                            <w:rFonts w:asciiTheme="minorHAnsi" w:hAnsiTheme="minorHAnsi" w:cstheme="minorHAnsi"/>
                                            <w:bCs/>
                                            <w:color w:val="FFFFFF"/>
                                            <w:sz w:val="20"/>
                                            <w:szCs w:val="20"/>
                                          </w:rPr>
                                          <w:t>or call the Office of Planning at</w:t>
                                        </w:r>
                                      </w:p>
                                      <w:p w14:paraId="7DFFF86B" w14:textId="259753A2" w:rsidR="00A05C74" w:rsidRPr="00B515E2" w:rsidRDefault="00A05C74" w:rsidP="00373F4D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Theme="minorHAnsi" w:hAnsiTheme="minorHAnsi" w:cstheme="minorHAnsi"/>
                                            <w:bCs/>
                                            <w:color w:val="FFFFFF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515E2">
                                          <w:rPr>
                                            <w:rFonts w:asciiTheme="minorHAnsi" w:hAnsiTheme="minorHAnsi" w:cstheme="minorHAnsi"/>
                                            <w:bCs/>
                                            <w:color w:val="FFFFFF"/>
                                            <w:sz w:val="20"/>
                                            <w:szCs w:val="20"/>
                                          </w:rPr>
                                          <w:t xml:space="preserve"> (404) 679-5279.</w:t>
                                        </w:r>
                                      </w:p>
                                      <w:p w14:paraId="5FEA148F" w14:textId="77777777" w:rsidR="00A05C74" w:rsidRPr="0067136B" w:rsidRDefault="00A05C74" w:rsidP="00A05C74">
                                        <w:pPr>
                                          <w:jc w:val="center"/>
                                          <w:rPr>
                                            <w:rFonts w:asciiTheme="minorHAnsi" w:hAnsiTheme="minorHAnsi" w:cstheme="minorHAnsi"/>
                                            <w:sz w:val="19"/>
                                            <w:szCs w:val="19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51780E" id="Text Box 31" o:spid="_x0000_s1027" type="#_x0000_t202" style="position:absolute;left:0;text-align:left;margin-left:140.45pt;margin-top:2.9pt;width:261.7pt;height:92.6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" fillcolor="#ae462d">
                            <v:textbox>
                              <w:txbxContent>
                                <w:p w14:paraId="61C92146" w14:textId="3E84B5F2" w:rsidR="00A05C74" w:rsidRPr="00B515E2" w:rsidRDefault="00A05C74" w:rsidP="00A05C74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B515E2">
                                    <w:rPr>
                                      <w:rFonts w:asciiTheme="minorHAnsi" w:hAnsiTheme="minorHAnsi" w:cstheme="minorHAnsi"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For answers to most frequently asked questions on Georgia’s Service Delivery Act, </w:t>
                                  </w:r>
                                  <w:r w:rsidR="001F6444" w:rsidRPr="00B515E2">
                                    <w:rPr>
                                      <w:rFonts w:asciiTheme="minorHAnsi" w:hAnsiTheme="minorHAnsi" w:cstheme="minorHAnsi"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Rules, and helpful links</w:t>
                                  </w:r>
                                  <w:r w:rsidRPr="00B515E2">
                                    <w:rPr>
                                      <w:rFonts w:asciiTheme="minorHAnsi" w:hAnsiTheme="minorHAnsi" w:cstheme="minorHAnsi"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, visit DCA’s website at </w:t>
                                  </w:r>
                                  <w:r w:rsidR="00A41AAB" w:rsidRPr="00B515E2"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https://dca.georgia.gov/community-assistance/coordinated-planning/intergovernmental-coordination/service-delivery</w:t>
                                  </w:r>
                                  <w:r w:rsidRPr="00B515E2"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</w:p>
                                <w:p w14:paraId="7C0E52B1" w14:textId="3E7FC1F9" w:rsidR="00A05C74" w:rsidRPr="00B515E2" w:rsidRDefault="00A05C74" w:rsidP="00A05C74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B515E2">
                                    <w:rPr>
                                      <w:rFonts w:asciiTheme="minorHAnsi" w:hAnsiTheme="minorHAnsi" w:cstheme="minorHAnsi"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or call the Office of Planning at</w:t>
                                  </w:r>
                                </w:p>
                                <w:p w14:paraId="7DFFF86B" w14:textId="259753A2" w:rsidR="00A05C74" w:rsidRPr="00B515E2" w:rsidRDefault="00A05C74" w:rsidP="00373F4D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B515E2">
                                    <w:rPr>
                                      <w:rFonts w:asciiTheme="minorHAnsi" w:hAnsiTheme="minorHAnsi" w:cstheme="minorHAnsi"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(404) 679-5279.</w:t>
                                  </w:r>
                                </w:p>
                                <w:p w14:paraId="5FEA148F" w14:textId="77777777" w:rsidR="00A05C74" w:rsidRPr="0067136B" w:rsidRDefault="00A05C74" w:rsidP="00A05C74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7C1BBCB" w14:textId="77777777" w:rsidR="00A87E91" w:rsidRPr="00317EE1" w:rsidRDefault="00133190" w:rsidP="00A87E91">
            <w:pPr>
              <w:pStyle w:val="Default"/>
              <w:spacing w:after="120"/>
              <w:ind w:left="187" w:hanging="187"/>
              <w:rPr>
                <w:rFonts w:asciiTheme="minorHAnsi" w:hAnsiTheme="minorHAnsi" w:cstheme="minorHAnsi"/>
                <w:sz w:val="20"/>
                <w:szCs w:val="20"/>
              </w:rPr>
            </w:pPr>
            <w:r w:rsidRPr="00317E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E4E564D" w14:textId="77777777" w:rsidR="00A87E91" w:rsidRPr="00317EE1" w:rsidRDefault="00A87E91" w:rsidP="00A87E91">
            <w:pPr>
              <w:pStyle w:val="Default"/>
              <w:spacing w:after="120"/>
              <w:ind w:left="187" w:hanging="187"/>
              <w:rPr>
                <w:rFonts w:asciiTheme="minorHAnsi" w:hAnsiTheme="minorHAnsi" w:cstheme="minorHAnsi"/>
                <w:sz w:val="20"/>
                <w:szCs w:val="20"/>
              </w:rPr>
            </w:pPr>
            <w:r w:rsidRPr="00317EE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7. If any of the conditions described in the existing </w:t>
            </w:r>
            <w:r w:rsidRPr="00317E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Summary of Land Use Agreements</w:t>
            </w:r>
            <w:r w:rsidRPr="00317EE1">
              <w:rPr>
                <w:rFonts w:asciiTheme="minorHAnsi" w:hAnsiTheme="minorHAnsi" w:cstheme="minorHAnsi"/>
                <w:sz w:val="20"/>
                <w:szCs w:val="20"/>
              </w:rPr>
              <w:t xml:space="preserve"> form (FORM 3)</w:t>
            </w:r>
            <w:r w:rsidRPr="00317EE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have changed or if it has been ten (10) or more years since the most recent FORM 3 was filed, update and include FORM 3 with the submittal</w:t>
            </w:r>
            <w:r w:rsidRPr="00317EE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D1C7B69" w14:textId="7DA02317" w:rsidR="00133190" w:rsidRPr="0014349C" w:rsidRDefault="00236E9F" w:rsidP="0014349C">
            <w:pPr>
              <w:ind w:left="240" w:hanging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74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="00133190" w:rsidRPr="007274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="00CC282D" w:rsidRPr="007274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Provide</w:t>
            </w:r>
            <w:r w:rsidR="003C1D8B" w:rsidRPr="007274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the completed forms </w:t>
            </w:r>
            <w:r w:rsidR="00430EC1" w:rsidRPr="007274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and any attachments </w:t>
            </w:r>
            <w:r w:rsidR="00423724" w:rsidRPr="007274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 </w:t>
            </w:r>
            <w:r w:rsidR="00C4021C" w:rsidRPr="007274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DCA</w:t>
            </w:r>
            <w:r w:rsidR="007274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via</w:t>
            </w:r>
            <w:r w:rsidR="006801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this link&gt;&gt;  </w:t>
            </w:r>
            <w:r w:rsidR="001C6440" w:rsidRPr="00317EE1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  <w:hyperlink r:id="rId10" w:tgtFrame="_blank" w:tooltip="https://survey123.arcgis.com/share/e60e3a5b4a294b8ea042682911d31f5a" w:history="1">
              <w:r w:rsidR="00606B84" w:rsidRPr="00606B84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Service Delivery Strategy (SDS) Document Submission</w:t>
              </w:r>
            </w:hyperlink>
          </w:p>
          <w:p w14:paraId="38B73F24" w14:textId="77777777" w:rsidR="00133190" w:rsidRPr="00317EE1" w:rsidRDefault="00133190" w:rsidP="007008AE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  <w:p w14:paraId="4952DCB8" w14:textId="34F6C133" w:rsidR="00267D4D" w:rsidRPr="00D51EC7" w:rsidRDefault="00133190" w:rsidP="00267D4D">
            <w:pPr>
              <w:pStyle w:val="Default"/>
              <w:ind w:left="540" w:hanging="540"/>
              <w:jc w:val="center"/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</w:pPr>
            <w:r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 xml:space="preserve">Note:   </w:t>
            </w:r>
            <w:r w:rsidR="00267D4D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 xml:space="preserve">DCA recommends </w:t>
            </w:r>
            <w:r w:rsidR="00141779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>THAT ALL</w:t>
            </w:r>
            <w:r w:rsidR="00A57E89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 xml:space="preserve"> future updates</w:t>
            </w:r>
            <w:r w:rsidR="002E5FDA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 xml:space="preserve"> be provided to the Department for review and verification at the time they are completed</w:t>
            </w:r>
            <w:r w:rsidR="0031675B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>.  In all cases, at a minimum,</w:t>
            </w:r>
            <w:r w:rsidR="00A57E89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 xml:space="preserve"> </w:t>
            </w:r>
            <w:r w:rsidR="00267D4D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 xml:space="preserve">local governments must comply with the requirements provided at </w:t>
            </w:r>
            <w:r w:rsidR="00D25A2C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>O.C.G.A. 36-70-20 et al.</w:t>
            </w:r>
            <w:r w:rsidR="00636651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 xml:space="preserve">, </w:t>
            </w:r>
            <w:r w:rsidR="00711048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>a</w:t>
            </w:r>
            <w:r w:rsidR="00636651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 xml:space="preserve">nd </w:t>
            </w:r>
            <w:r w:rsidR="00B12B79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>DCA Rules Chapter 110-12-9</w:t>
            </w:r>
            <w:r w:rsidR="00711048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>,</w:t>
            </w:r>
            <w:r w:rsidR="00B12B79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 xml:space="preserve"> </w:t>
            </w:r>
            <w:r w:rsidR="00711048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>“</w:t>
            </w:r>
            <w:r w:rsidR="00B12B79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>Procedure and Submission of Service Delivery Strategies</w:t>
            </w:r>
            <w:r w:rsidR="00711048" w:rsidRPr="00D51EC7"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  <w:t>”.</w:t>
            </w:r>
          </w:p>
          <w:p w14:paraId="68FE134E" w14:textId="0AEA4D86" w:rsidR="005B2A49" w:rsidRDefault="005B2A49" w:rsidP="005B2A49">
            <w:pPr>
              <w:pStyle w:val="Default"/>
              <w:ind w:left="540" w:hanging="540"/>
              <w:jc w:val="center"/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</w:pPr>
          </w:p>
          <w:p w14:paraId="57DCC440" w14:textId="77777777" w:rsidR="0014349C" w:rsidRDefault="0014349C" w:rsidP="005B2A49">
            <w:pPr>
              <w:pStyle w:val="Default"/>
              <w:ind w:left="540" w:hanging="540"/>
              <w:jc w:val="center"/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145" w:type="dxa"/>
              <w:tblLook w:val="04A0" w:firstRow="1" w:lastRow="0" w:firstColumn="1" w:lastColumn="0" w:noHBand="0" w:noVBand="1"/>
            </w:tblPr>
            <w:tblGrid>
              <w:gridCol w:w="10620"/>
            </w:tblGrid>
            <w:tr w:rsidR="00BC6F13" w14:paraId="7F32E76A" w14:textId="77777777" w:rsidTr="00141779">
              <w:tc>
                <w:tcPr>
                  <w:tcW w:w="10620" w:type="dxa"/>
                  <w:shd w:val="clear" w:color="auto" w:fill="D5E04E"/>
                </w:tcPr>
                <w:p w14:paraId="4B033595" w14:textId="58D29963" w:rsidR="00BC6F13" w:rsidRPr="000D47EF" w:rsidRDefault="00BC6F13" w:rsidP="005C0DA2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</w:rPr>
                  </w:pPr>
                  <w:r w:rsidRPr="00D90342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8"/>
                      <w:szCs w:val="28"/>
                    </w:rPr>
                    <w:t>Please select one of the below</w:t>
                  </w:r>
                  <w:r w:rsidR="005C0DA2" w:rsidRPr="00D90342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8"/>
                      <w:szCs w:val="28"/>
                    </w:rPr>
                    <w:t xml:space="preserve"> options</w:t>
                  </w:r>
                </w:p>
              </w:tc>
            </w:tr>
            <w:tr w:rsidR="00BC6F13" w14:paraId="4FB5DC8E" w14:textId="77777777" w:rsidTr="009F0D96">
              <w:tc>
                <w:tcPr>
                  <w:tcW w:w="10620" w:type="dxa"/>
                  <w:shd w:val="clear" w:color="auto" w:fill="EAF4FA"/>
                </w:tcPr>
                <w:p w14:paraId="5EE4DCD8" w14:textId="7B25278A" w:rsidR="00BC6F13" w:rsidRPr="00227EB1" w:rsidRDefault="00392490" w:rsidP="0057646B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iCs/>
                        <w:smallCaps/>
                        <w:sz w:val="22"/>
                        <w:szCs w:val="22"/>
                        <w:highlight w:val="lightGray"/>
                      </w:rPr>
                      <w:id w:val="-615143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610B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  <w:smallCaps/>
                          <w:sz w:val="22"/>
                          <w:szCs w:val="22"/>
                          <w:highlight w:val="lightGray"/>
                        </w:rPr>
                        <w:t>☐</w:t>
                      </w:r>
                    </w:sdtContent>
                  </w:sdt>
                  <w:r w:rsidR="00414DBB" w:rsidRPr="00227EB1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</w:t>
                  </w:r>
                  <w:r w:rsidR="005C0DA2" w:rsidRPr="00227EB1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This </w:t>
                  </w:r>
                  <w:r w:rsidR="005834AF" w:rsidRPr="00227EB1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is an interim </w:t>
                  </w:r>
                  <w:r w:rsidR="000D393A" w:rsidRPr="00227EB1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SDS </w:t>
                  </w:r>
                  <w:r w:rsidR="005834AF" w:rsidRPr="00227EB1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amendment</w:t>
                  </w:r>
                  <w:r w:rsid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</w:t>
                  </w:r>
                  <w:r w:rsidR="000D393A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[</w:t>
                  </w:r>
                  <w:r w:rsid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n</w:t>
                  </w:r>
                  <w:r w:rsidR="000D393A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either</w:t>
                  </w:r>
                  <w:r w:rsid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subsequent to a </w:t>
                  </w:r>
                  <w:proofErr w:type="gramStart"/>
                  <w:r w:rsid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regularly-scheduled</w:t>
                  </w:r>
                  <w:proofErr w:type="gramEnd"/>
                  <w:r w:rsid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local comprehensive plan update</w:t>
                  </w:r>
                  <w:r w:rsidR="000D393A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n</w:t>
                  </w:r>
                  <w:r w:rsid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or an</w:t>
                  </w:r>
                  <w:r w:rsidR="000D393A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y</w:t>
                  </w:r>
                  <w:r w:rsid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of the other</w:t>
                  </w:r>
                  <w:r w:rsidR="000D393A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conditions listed at O.C.G.A. §</w:t>
                  </w:r>
                  <w:r w:rsid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</w:t>
                  </w:r>
                  <w:r w:rsidR="000D393A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36-70-28(b)]</w:t>
                  </w:r>
                  <w:r w:rsid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.</w:t>
                  </w:r>
                  <w:r w:rsidR="000D393A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 The submitting parties certify that SDS Form 4 is executed by, at minimum, the parties necessary to effectuate this amendment pursuant to O.C.G.A. § 36-70-28(B.1). </w:t>
                  </w:r>
                </w:p>
              </w:tc>
            </w:tr>
            <w:tr w:rsidR="00BC6F13" w14:paraId="6D45B0F7" w14:textId="77777777" w:rsidTr="009F0D96">
              <w:tc>
                <w:tcPr>
                  <w:tcW w:w="10620" w:type="dxa"/>
                  <w:shd w:val="clear" w:color="auto" w:fill="EAF4FA"/>
                </w:tcPr>
                <w:p w14:paraId="0EDB2302" w14:textId="15888E8C" w:rsidR="00BC6F13" w:rsidRPr="00227EB1" w:rsidRDefault="00392490" w:rsidP="0057646B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iCs/>
                        <w:smallCaps/>
                        <w:sz w:val="22"/>
                        <w:szCs w:val="22"/>
                        <w:highlight w:val="lightGray"/>
                      </w:rPr>
                      <w:id w:val="1574703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4DBB" w:rsidRPr="00227EB1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  <w:smallCaps/>
                          <w:sz w:val="22"/>
                          <w:szCs w:val="22"/>
                          <w:highlight w:val="lightGray"/>
                        </w:rPr>
                        <w:t>☐</w:t>
                      </w:r>
                    </w:sdtContent>
                  </w:sdt>
                  <w:r w:rsidR="00414DBB" w:rsidRPr="00227EB1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</w:t>
                  </w:r>
                  <w:r w:rsidR="00E25014" w:rsidRPr="00227EB1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This is a full</w:t>
                  </w:r>
                  <w:r w:rsidR="000D393A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SDS</w:t>
                  </w:r>
                  <w:r w:rsidR="00E25014" w:rsidRPr="00227EB1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update</w:t>
                  </w:r>
                  <w:r w:rsid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.  W</w:t>
                  </w:r>
                  <w:r w:rsidR="00E25014" w:rsidRPr="00227EB1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e acknowledge that all parties</w:t>
                  </w:r>
                  <w:r w:rsidR="00C36A59" w:rsidRPr="00227EB1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</w:t>
                  </w:r>
                  <w:r w:rsid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listed at </w:t>
                  </w:r>
                  <w:r w:rsidR="00C36A59" w:rsidRP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O.C.G.A.</w:t>
                  </w:r>
                  <w:r w:rsidR="005D3189" w:rsidRP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§</w:t>
                  </w:r>
                  <w:r w:rsidR="00C36A59" w:rsidRP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36-70-25</w:t>
                  </w:r>
                  <w:r w:rsidR="005D3189" w:rsidRPr="005D3189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(b)</w:t>
                  </w:r>
                  <w:r w:rsidR="00E25014" w:rsidRPr="00227EB1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 are required to </w:t>
                  </w:r>
                  <w:r w:rsidR="004557CE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 xml:space="preserve">fully execute SDS Form 4 </w:t>
                  </w:r>
                  <w:r w:rsidR="004557CE" w:rsidRPr="004557CE">
                    <w:rPr>
                      <w:rFonts w:asciiTheme="minorHAnsi" w:hAnsiTheme="minorHAnsi" w:cstheme="minorHAnsi"/>
                      <w:b/>
                      <w:bCs/>
                      <w:i/>
                      <w:smallCaps/>
                      <w:sz w:val="22"/>
                      <w:szCs w:val="22"/>
                    </w:rPr>
                    <w:t>Certifications</w:t>
                  </w:r>
                  <w:r w:rsidR="004557CE">
                    <w:rPr>
                      <w:rFonts w:asciiTheme="minorHAnsi" w:hAnsiTheme="minorHAnsi" w:cstheme="minorHAnsi"/>
                      <w:b/>
                      <w:bCs/>
                      <w:iCs/>
                      <w:smallCaps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2EBA6798" w14:textId="77777777" w:rsidR="0014349C" w:rsidRPr="00317EE1" w:rsidRDefault="0014349C" w:rsidP="0005220C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mallCaps/>
                <w:sz w:val="16"/>
                <w:szCs w:val="16"/>
              </w:rPr>
            </w:pPr>
          </w:p>
          <w:p w14:paraId="76377F42" w14:textId="77777777" w:rsidR="003704A6" w:rsidRPr="00317EE1" w:rsidRDefault="003704A6" w:rsidP="00133190">
            <w:pPr>
              <w:pStyle w:val="Default"/>
              <w:ind w:left="540" w:hanging="540"/>
              <w:jc w:val="center"/>
              <w:rPr>
                <w:rFonts w:asciiTheme="minorHAnsi" w:hAnsiTheme="minorHAnsi" w:cstheme="minorHAnsi"/>
                <w:smallCaps/>
                <w:sz w:val="16"/>
                <w:szCs w:val="16"/>
              </w:rPr>
            </w:pPr>
          </w:p>
        </w:tc>
      </w:tr>
    </w:tbl>
    <w:p w14:paraId="633365CC" w14:textId="4A1E589B" w:rsidR="005B2A49" w:rsidRDefault="00FC1B2E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C3E0BD" wp14:editId="61A94CD6">
                <wp:simplePos x="0" y="0"/>
                <wp:positionH relativeFrom="margin">
                  <wp:align>center</wp:align>
                </wp:positionH>
                <wp:positionV relativeFrom="paragraph">
                  <wp:posOffset>81280</wp:posOffset>
                </wp:positionV>
                <wp:extent cx="1752600" cy="342900"/>
                <wp:effectExtent l="0" t="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F3305" w14:textId="77777777" w:rsidR="005B2A49" w:rsidRPr="004233A4" w:rsidRDefault="005B2A49" w:rsidP="005B2A49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4233A4">
                              <w:rPr>
                                <w:rFonts w:ascii="Arial Black" w:hAnsi="Arial Black"/>
                              </w:rPr>
                              <w:t xml:space="preserve">Page 1 of </w:t>
                            </w:r>
                            <w:r>
                              <w:rPr>
                                <w:rFonts w:ascii="Arial Black" w:hAnsi="Arial Black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E0BD" id="Text Box 27" o:spid="_x0000_s1028" type="#_x0000_t202" style="position:absolute;margin-left:0;margin-top:6.4pt;width:138pt;height:27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" stroked="f">
                <v:textbox>
                  <w:txbxContent>
                    <w:p w14:paraId="051F3305" w14:textId="77777777" w:rsidR="005B2A49" w:rsidRPr="004233A4" w:rsidRDefault="005B2A49" w:rsidP="005B2A49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4233A4">
                        <w:rPr>
                          <w:rFonts w:ascii="Arial Black" w:hAnsi="Arial Black"/>
                        </w:rPr>
                        <w:t xml:space="preserve">Page 1 of </w:t>
                      </w:r>
                      <w:r>
                        <w:rPr>
                          <w:rFonts w:ascii="Arial Black" w:hAnsi="Arial Black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1268" w:type="dxa"/>
        <w:tblLook w:val="0000" w:firstRow="0" w:lastRow="0" w:firstColumn="0" w:lastColumn="0" w:noHBand="0" w:noVBand="0"/>
      </w:tblPr>
      <w:tblGrid>
        <w:gridCol w:w="11268"/>
      </w:tblGrid>
      <w:tr w:rsidR="00133190" w:rsidRPr="00317EE1" w14:paraId="11148A7C" w14:textId="77777777" w:rsidTr="000D5F13">
        <w:trPr>
          <w:cantSplit/>
          <w:trHeight w:val="622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04E"/>
          </w:tcPr>
          <w:p w14:paraId="45D53F57" w14:textId="76E59995" w:rsidR="00133190" w:rsidRPr="00317EE1" w:rsidRDefault="00133190" w:rsidP="007008A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7EE1">
              <w:rPr>
                <w:rFonts w:asciiTheme="minorHAnsi" w:hAnsiTheme="minorHAnsi" w:cstheme="minorHAnsi"/>
                <w:b/>
                <w:bCs/>
              </w:rPr>
              <w:lastRenderedPageBreak/>
              <w:t>II. L</w:t>
            </w:r>
            <w:r w:rsidRPr="00317E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OCAL </w:t>
            </w:r>
            <w:r w:rsidRPr="00317EE1">
              <w:rPr>
                <w:rFonts w:asciiTheme="minorHAnsi" w:hAnsiTheme="minorHAnsi" w:cstheme="minorHAnsi"/>
                <w:b/>
                <w:bCs/>
              </w:rPr>
              <w:t>G</w:t>
            </w:r>
            <w:r w:rsidRPr="00317E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OVERNMENTS </w:t>
            </w:r>
            <w:r w:rsidRPr="00317EE1">
              <w:rPr>
                <w:rFonts w:asciiTheme="minorHAnsi" w:hAnsiTheme="minorHAnsi" w:cstheme="minorHAnsi"/>
                <w:b/>
                <w:bCs/>
              </w:rPr>
              <w:t>I</w:t>
            </w:r>
            <w:r w:rsidRPr="00317E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NCLUDED IN THE </w:t>
            </w:r>
            <w:r w:rsidRPr="00317EE1">
              <w:rPr>
                <w:rFonts w:asciiTheme="minorHAnsi" w:hAnsiTheme="minorHAnsi" w:cstheme="minorHAnsi"/>
                <w:b/>
                <w:bCs/>
              </w:rPr>
              <w:t>S</w:t>
            </w:r>
            <w:r w:rsidRPr="00317E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ERVICE </w:t>
            </w:r>
            <w:r w:rsidRPr="00317EE1">
              <w:rPr>
                <w:rFonts w:asciiTheme="minorHAnsi" w:hAnsiTheme="minorHAnsi" w:cstheme="minorHAnsi"/>
                <w:b/>
                <w:bCs/>
              </w:rPr>
              <w:t>D</w:t>
            </w:r>
            <w:r w:rsidRPr="00317E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ELIVERY </w:t>
            </w:r>
            <w:r w:rsidRPr="00317EE1">
              <w:rPr>
                <w:rFonts w:asciiTheme="minorHAnsi" w:hAnsiTheme="minorHAnsi" w:cstheme="minorHAnsi"/>
                <w:b/>
                <w:bCs/>
              </w:rPr>
              <w:t>S</w:t>
            </w:r>
            <w:r w:rsidRPr="00317E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TRATEGY:</w:t>
            </w:r>
          </w:p>
          <w:p w14:paraId="20EBCC97" w14:textId="77777777" w:rsidR="00133190" w:rsidRPr="00317EE1" w:rsidRDefault="00133190" w:rsidP="004233A4">
            <w:pPr>
              <w:rPr>
                <w:rFonts w:asciiTheme="minorHAnsi" w:hAnsiTheme="minorHAnsi" w:cstheme="minorHAnsi"/>
              </w:rPr>
            </w:pPr>
            <w:r w:rsidRPr="00317EE1">
              <w:rPr>
                <w:rFonts w:asciiTheme="minorHAnsi" w:hAnsiTheme="minorHAnsi" w:cstheme="minorHAnsi"/>
                <w:sz w:val="16"/>
                <w:szCs w:val="16"/>
              </w:rPr>
              <w:t xml:space="preserve">In this section, list all local governments (including cities located partially within the county) and authorities that provide services included in the service delivery strategy. </w:t>
            </w:r>
          </w:p>
        </w:tc>
      </w:tr>
      <w:tr w:rsidR="00CE18E9" w:rsidRPr="00317EE1" w14:paraId="2438DC75" w14:textId="77777777" w:rsidTr="00CE18E9">
        <w:trPr>
          <w:cantSplit/>
          <w:trHeight w:val="1756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716A" w14:textId="2B3D9FB8" w:rsidR="00CE18E9" w:rsidRPr="00317EE1" w:rsidRDefault="00FC1B2E" w:rsidP="007008AE">
            <w:pPr>
              <w:pStyle w:val="Default"/>
              <w:rPr>
                <w:rFonts w:asciiTheme="minorHAnsi" w:hAnsiTheme="minorHAnsi" w:cstheme="minorHAnsi"/>
                <w:noProof/>
              </w:rPr>
            </w:pPr>
            <w:r w:rsidRPr="00317EE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helpText w:type="text" w:val="List Local Governments Here"/>
                  <w:statusText w:type="text" w:val="List Local Governments Here"/>
                  <w:textInput>
                    <w:default w:val="List ALL Local Governments and ALL Authorities Here"/>
                    <w:format w:val="FIRST CAPITAL"/>
                  </w:textInput>
                </w:ffData>
              </w:fldChar>
            </w:r>
            <w:bookmarkStart w:id="1" w:name="Text1"/>
            <w:r w:rsidRPr="00317EE1">
              <w:rPr>
                <w:rFonts w:asciiTheme="minorHAnsi" w:hAnsiTheme="minorHAnsi" w:cstheme="minorHAnsi"/>
              </w:rPr>
              <w:instrText xml:space="preserve"> FORMTEXT </w:instrText>
            </w:r>
            <w:r w:rsidRPr="00317EE1">
              <w:rPr>
                <w:rFonts w:asciiTheme="minorHAnsi" w:hAnsiTheme="minorHAnsi" w:cstheme="minorHAnsi"/>
              </w:rPr>
            </w:r>
            <w:r w:rsidRPr="00317EE1">
              <w:rPr>
                <w:rFonts w:asciiTheme="minorHAnsi" w:hAnsiTheme="minorHAnsi" w:cstheme="minorHAnsi"/>
              </w:rPr>
              <w:fldChar w:fldCharType="separate"/>
            </w:r>
            <w:r w:rsidRPr="00317EE1">
              <w:rPr>
                <w:rFonts w:asciiTheme="minorHAnsi" w:hAnsiTheme="minorHAnsi" w:cstheme="minorHAnsi"/>
                <w:noProof/>
              </w:rPr>
              <w:t>List ALL Local Governments and ALL Authorities Here</w:t>
            </w:r>
            <w:r w:rsidRPr="00317EE1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CE18E9" w:rsidRPr="00317EE1" w14:paraId="51F5960B" w14:textId="77777777" w:rsidTr="000D5F13">
        <w:trPr>
          <w:cantSplit/>
          <w:trHeight w:val="532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04E"/>
          </w:tcPr>
          <w:p w14:paraId="346E2C07" w14:textId="77777777" w:rsidR="00CE18E9" w:rsidRPr="00317EE1" w:rsidRDefault="00CE18E9" w:rsidP="007008AE">
            <w:pPr>
              <w:pStyle w:val="Default"/>
              <w:rPr>
                <w:rFonts w:asciiTheme="minorHAnsi" w:hAnsiTheme="minorHAnsi" w:cstheme="minorHAnsi"/>
                <w:b/>
                <w:smallCaps/>
                <w:color w:val="auto"/>
              </w:rPr>
            </w:pPr>
            <w:r w:rsidRPr="00317EE1">
              <w:rPr>
                <w:rFonts w:asciiTheme="minorHAnsi" w:hAnsiTheme="minorHAnsi" w:cstheme="minorHAnsi"/>
                <w:b/>
                <w:smallCaps/>
                <w:color w:val="auto"/>
              </w:rPr>
              <w:t>III. S</w:t>
            </w:r>
            <w:r w:rsidR="00564A49" w:rsidRPr="00317EE1">
              <w:rPr>
                <w:rFonts w:asciiTheme="minorHAnsi" w:hAnsiTheme="minorHAnsi" w:cstheme="minorHAnsi"/>
                <w:b/>
                <w:smallCaps/>
                <w:color w:val="auto"/>
              </w:rPr>
              <w:t xml:space="preserve">ervices Included in the </w:t>
            </w:r>
            <w:r w:rsidR="00DF0A44" w:rsidRPr="00317EE1">
              <w:rPr>
                <w:rFonts w:asciiTheme="minorHAnsi" w:hAnsiTheme="minorHAnsi" w:cstheme="minorHAnsi"/>
                <w:b/>
                <w:smallCaps/>
                <w:color w:val="auto"/>
              </w:rPr>
              <w:t xml:space="preserve">Existing </w:t>
            </w:r>
            <w:r w:rsidR="00564A49" w:rsidRPr="00317EE1">
              <w:rPr>
                <w:rFonts w:asciiTheme="minorHAnsi" w:hAnsiTheme="minorHAnsi" w:cstheme="minorHAnsi"/>
                <w:b/>
                <w:smallCaps/>
                <w:color w:val="auto"/>
              </w:rPr>
              <w:t>Service Delivery Strategy that are being Extended WITHOUT CHANGE</w:t>
            </w:r>
            <w:r w:rsidRPr="00317EE1">
              <w:rPr>
                <w:rFonts w:asciiTheme="minorHAnsi" w:hAnsiTheme="minorHAnsi" w:cstheme="minorHAnsi"/>
                <w:b/>
                <w:smallCaps/>
                <w:color w:val="auto"/>
              </w:rPr>
              <w:t>:</w:t>
            </w:r>
          </w:p>
          <w:p w14:paraId="019BD2E0" w14:textId="77777777" w:rsidR="00236E9F" w:rsidRPr="00317EE1" w:rsidRDefault="008D2650" w:rsidP="007008AE">
            <w:pPr>
              <w:pStyle w:val="Default"/>
              <w:rPr>
                <w:rFonts w:asciiTheme="minorHAnsi" w:hAnsiTheme="minorHAnsi" w:cstheme="minorHAnsi"/>
                <w:b/>
                <w:smallCaps/>
                <w:color w:val="auto"/>
              </w:rPr>
            </w:pPr>
            <w:r w:rsidRPr="00317EE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 this section,</w:t>
            </w:r>
            <w:r w:rsidR="00236E9F" w:rsidRPr="00317EE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list </w:t>
            </w:r>
            <w:r w:rsidRPr="00317EE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each service or service component</w:t>
            </w:r>
            <w:r w:rsidR="00236E9F" w:rsidRPr="00317EE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already included in the</w:t>
            </w:r>
            <w:r w:rsidRPr="00317EE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existing</w:t>
            </w:r>
            <w:r w:rsidR="00FC1B2E" w:rsidRPr="00317EE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SDS which will</w:t>
            </w:r>
            <w:r w:rsidR="00236E9F" w:rsidRPr="00317EE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continue as previously agreed with no need for modification.</w:t>
            </w:r>
          </w:p>
        </w:tc>
      </w:tr>
      <w:tr w:rsidR="00CE18E9" w:rsidRPr="00317EE1" w14:paraId="7B973589" w14:textId="77777777" w:rsidTr="00CE18E9">
        <w:trPr>
          <w:cantSplit/>
          <w:trHeight w:val="2107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0674" w14:textId="77777777" w:rsidR="00CE18E9" w:rsidRPr="00317EE1" w:rsidRDefault="00FC1B2E" w:rsidP="00CE18E9">
            <w:pPr>
              <w:rPr>
                <w:rFonts w:asciiTheme="minorHAnsi" w:hAnsiTheme="minorHAnsi" w:cstheme="minorHAnsi"/>
              </w:rPr>
            </w:pPr>
            <w:r w:rsidRPr="00317E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List Services Here"/>
                  <w:statusText w:type="text" w:val="List Services Here"/>
                  <w:textInput>
                    <w:default w:val="List ALL Services Being Extended Here"/>
                  </w:textInput>
                </w:ffData>
              </w:fldChar>
            </w:r>
            <w:r w:rsidRPr="00317EE1">
              <w:rPr>
                <w:rFonts w:asciiTheme="minorHAnsi" w:hAnsiTheme="minorHAnsi" w:cstheme="minorHAnsi"/>
              </w:rPr>
              <w:instrText xml:space="preserve"> FORMTEXT </w:instrText>
            </w:r>
            <w:r w:rsidRPr="00317EE1">
              <w:rPr>
                <w:rFonts w:asciiTheme="minorHAnsi" w:hAnsiTheme="minorHAnsi" w:cstheme="minorHAnsi"/>
              </w:rPr>
            </w:r>
            <w:r w:rsidRPr="00317EE1">
              <w:rPr>
                <w:rFonts w:asciiTheme="minorHAnsi" w:hAnsiTheme="minorHAnsi" w:cstheme="minorHAnsi"/>
              </w:rPr>
              <w:fldChar w:fldCharType="separate"/>
            </w:r>
            <w:r w:rsidRPr="00317EE1">
              <w:rPr>
                <w:rFonts w:asciiTheme="minorHAnsi" w:hAnsiTheme="minorHAnsi" w:cstheme="minorHAnsi"/>
                <w:noProof/>
              </w:rPr>
              <w:t>List ALL Services Being Extended Here</w:t>
            </w:r>
            <w:r w:rsidRPr="00317EE1">
              <w:rPr>
                <w:rFonts w:asciiTheme="minorHAnsi" w:hAnsiTheme="minorHAnsi" w:cstheme="minorHAnsi"/>
              </w:rPr>
              <w:fldChar w:fldCharType="end"/>
            </w:r>
          </w:p>
          <w:p w14:paraId="2B266902" w14:textId="77777777" w:rsidR="00CE18E9" w:rsidRPr="00317EE1" w:rsidRDefault="00CE18E9" w:rsidP="007008AE">
            <w:pPr>
              <w:pStyle w:val="Default"/>
              <w:rPr>
                <w:rFonts w:asciiTheme="minorHAnsi" w:hAnsiTheme="minorHAnsi" w:cstheme="minorHAnsi"/>
                <w:noProof/>
              </w:rPr>
            </w:pPr>
          </w:p>
        </w:tc>
      </w:tr>
      <w:tr w:rsidR="00564A49" w:rsidRPr="00317EE1" w14:paraId="3E09E1E5" w14:textId="77777777" w:rsidTr="000D5F13">
        <w:trPr>
          <w:cantSplit/>
          <w:trHeight w:val="498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04E"/>
          </w:tcPr>
          <w:p w14:paraId="72EDB15E" w14:textId="77777777" w:rsidR="00564A49" w:rsidRPr="00317EE1" w:rsidRDefault="00564A49" w:rsidP="00564A49">
            <w:pPr>
              <w:rPr>
                <w:rFonts w:asciiTheme="minorHAnsi" w:hAnsiTheme="minorHAnsi" w:cstheme="minorHAnsi"/>
                <w:b/>
                <w:smallCaps/>
              </w:rPr>
            </w:pPr>
            <w:r w:rsidRPr="00317EE1">
              <w:rPr>
                <w:rFonts w:asciiTheme="minorHAnsi" w:hAnsiTheme="minorHAnsi" w:cstheme="minorHAnsi"/>
                <w:b/>
                <w:smallCaps/>
              </w:rPr>
              <w:t>IV. Services that are being REVISED or ADDED in this Submittal:</w:t>
            </w:r>
          </w:p>
          <w:p w14:paraId="23BA52DE" w14:textId="77777777" w:rsidR="00564A49" w:rsidRPr="00317EE1" w:rsidRDefault="008D2650" w:rsidP="00564A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EE1">
              <w:rPr>
                <w:rFonts w:asciiTheme="minorHAnsi" w:hAnsiTheme="minorHAnsi" w:cstheme="minorHAnsi"/>
                <w:sz w:val="16"/>
                <w:szCs w:val="16"/>
              </w:rPr>
              <w:t xml:space="preserve">In this section, list each new service or new service component which is being added and each service or service component which is being revised in this submittal.  </w:t>
            </w:r>
            <w:r w:rsidR="00564A49" w:rsidRPr="00317EE1">
              <w:rPr>
                <w:rFonts w:asciiTheme="minorHAnsi" w:hAnsiTheme="minorHAnsi" w:cstheme="minorHAnsi"/>
                <w:sz w:val="16"/>
                <w:szCs w:val="16"/>
              </w:rPr>
              <w:t>For each</w:t>
            </w:r>
            <w:r w:rsidRPr="00317EE1">
              <w:rPr>
                <w:rFonts w:asciiTheme="minorHAnsi" w:hAnsiTheme="minorHAnsi" w:cstheme="minorHAnsi"/>
                <w:sz w:val="16"/>
                <w:szCs w:val="16"/>
              </w:rPr>
              <w:t xml:space="preserve"> item</w:t>
            </w:r>
            <w:r w:rsidR="00564A49" w:rsidRPr="00317EE1">
              <w:rPr>
                <w:rFonts w:asciiTheme="minorHAnsi" w:hAnsiTheme="minorHAnsi" w:cstheme="minorHAnsi"/>
                <w:sz w:val="16"/>
                <w:szCs w:val="16"/>
              </w:rPr>
              <w:t xml:space="preserve"> listed here, a separate Summary of Service Delivery Arrangements form (FORM 2) must be completed. </w:t>
            </w:r>
          </w:p>
        </w:tc>
      </w:tr>
      <w:tr w:rsidR="00564A49" w:rsidRPr="00317EE1" w14:paraId="22CBDC33" w14:textId="77777777" w:rsidTr="00564A49">
        <w:trPr>
          <w:cantSplit/>
          <w:trHeight w:val="2107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E077" w14:textId="77777777" w:rsidR="00564A49" w:rsidRPr="00317EE1" w:rsidRDefault="00FC1B2E" w:rsidP="006D6D2D">
            <w:pPr>
              <w:rPr>
                <w:rFonts w:asciiTheme="minorHAnsi" w:hAnsiTheme="minorHAnsi" w:cstheme="minorHAnsi"/>
              </w:rPr>
            </w:pPr>
            <w:r w:rsidRPr="00317E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List Services Here"/>
                  <w:statusText w:type="text" w:val="List Services Here"/>
                  <w:textInput>
                    <w:default w:val="List ALL Services being Revised or Added Here"/>
                  </w:textInput>
                </w:ffData>
              </w:fldChar>
            </w:r>
            <w:r w:rsidRPr="00317EE1">
              <w:rPr>
                <w:rFonts w:asciiTheme="minorHAnsi" w:hAnsiTheme="minorHAnsi" w:cstheme="minorHAnsi"/>
              </w:rPr>
              <w:instrText xml:space="preserve"> FORMTEXT </w:instrText>
            </w:r>
            <w:r w:rsidRPr="00317EE1">
              <w:rPr>
                <w:rFonts w:asciiTheme="minorHAnsi" w:hAnsiTheme="minorHAnsi" w:cstheme="minorHAnsi"/>
              </w:rPr>
            </w:r>
            <w:r w:rsidRPr="00317EE1">
              <w:rPr>
                <w:rFonts w:asciiTheme="minorHAnsi" w:hAnsiTheme="minorHAnsi" w:cstheme="minorHAnsi"/>
              </w:rPr>
              <w:fldChar w:fldCharType="separate"/>
            </w:r>
            <w:r w:rsidRPr="00317EE1">
              <w:rPr>
                <w:rFonts w:asciiTheme="minorHAnsi" w:hAnsiTheme="minorHAnsi" w:cstheme="minorHAnsi"/>
                <w:noProof/>
              </w:rPr>
              <w:t>List ALL Services being Revised or Added Here</w:t>
            </w:r>
            <w:r w:rsidRPr="00317EE1">
              <w:rPr>
                <w:rFonts w:asciiTheme="minorHAnsi" w:hAnsiTheme="minorHAnsi" w:cstheme="minorHAnsi"/>
              </w:rPr>
              <w:fldChar w:fldCharType="end"/>
            </w:r>
          </w:p>
          <w:p w14:paraId="5A4EF9A4" w14:textId="77777777" w:rsidR="00564A49" w:rsidRPr="00317EE1" w:rsidRDefault="00564A49" w:rsidP="00564A49">
            <w:pPr>
              <w:rPr>
                <w:rFonts w:asciiTheme="minorHAnsi" w:hAnsiTheme="minorHAnsi" w:cstheme="minorHAnsi"/>
              </w:rPr>
            </w:pPr>
          </w:p>
        </w:tc>
      </w:tr>
    </w:tbl>
    <w:p w14:paraId="01CB5F48" w14:textId="77777777" w:rsidR="00133190" w:rsidRPr="002D308E" w:rsidRDefault="00FC1B2E" w:rsidP="00CE18E9">
      <w:pPr>
        <w:pStyle w:val="Default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0BD416" wp14:editId="0ED40C3D">
                <wp:simplePos x="0" y="0"/>
                <wp:positionH relativeFrom="column">
                  <wp:align>center</wp:align>
                </wp:positionH>
                <wp:positionV relativeFrom="paragraph">
                  <wp:posOffset>3806825</wp:posOffset>
                </wp:positionV>
                <wp:extent cx="1752600" cy="342900"/>
                <wp:effectExtent l="0" t="0" r="0" b="381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E5600" w14:textId="77777777" w:rsidR="00CE18E9" w:rsidRPr="004233A4" w:rsidRDefault="005B2A49" w:rsidP="00CE18E9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Page 2</w:t>
                            </w:r>
                            <w:r w:rsidR="00CE18E9" w:rsidRPr="004233A4">
                              <w:rPr>
                                <w:rFonts w:ascii="Arial Black" w:hAnsi="Arial Black"/>
                              </w:rPr>
                              <w:t xml:space="preserve"> of </w:t>
                            </w:r>
                            <w:r>
                              <w:rPr>
                                <w:rFonts w:ascii="Arial Black" w:hAnsi="Arial Black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BD416" id="Text Box 20" o:spid="_x0000_s1029" type="#_x0000_t202" style="position:absolute;margin-left:0;margin-top:299.75pt;width:138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" stroked="f">
                <v:textbox>
                  <w:txbxContent>
                    <w:p w14:paraId="075E5600" w14:textId="77777777" w:rsidR="00CE18E9" w:rsidRPr="004233A4" w:rsidRDefault="005B2A49" w:rsidP="00CE18E9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Page 2</w:t>
                      </w:r>
                      <w:r w:rsidR="00CE18E9" w:rsidRPr="004233A4">
                        <w:rPr>
                          <w:rFonts w:ascii="Arial Black" w:hAnsi="Arial Black"/>
                        </w:rPr>
                        <w:t xml:space="preserve"> of </w:t>
                      </w:r>
                      <w:r>
                        <w:rPr>
                          <w:rFonts w:ascii="Arial Black" w:hAnsi="Arial Black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3190" w:rsidRPr="002D308E" w:rsidSect="00133190">
      <w:pgSz w:w="12240" w:h="15840"/>
      <w:pgMar w:top="605" w:right="605" w:bottom="605" w:left="6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546B"/>
    <w:multiLevelType w:val="hybridMultilevel"/>
    <w:tmpl w:val="C9E277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344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/BwibOagx5JtcJfaXxi4r1hY+DX/CT6E0VrlFX7W85JX0DSW241K9FRRzijWesSoV9GqE/J9r5cIjJ6CjsqPA==" w:salt="SRK3cPCz0fDsS7XbXd6ePg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9A"/>
    <w:rsid w:val="00001B71"/>
    <w:rsid w:val="0000206B"/>
    <w:rsid w:val="00002AB5"/>
    <w:rsid w:val="0000440B"/>
    <w:rsid w:val="000045D8"/>
    <w:rsid w:val="000066A4"/>
    <w:rsid w:val="000108F4"/>
    <w:rsid w:val="00010FFE"/>
    <w:rsid w:val="000133D5"/>
    <w:rsid w:val="000136C7"/>
    <w:rsid w:val="00014FB4"/>
    <w:rsid w:val="00016C41"/>
    <w:rsid w:val="00022AB3"/>
    <w:rsid w:val="000233B1"/>
    <w:rsid w:val="00026F21"/>
    <w:rsid w:val="00027F06"/>
    <w:rsid w:val="000317E3"/>
    <w:rsid w:val="00031A57"/>
    <w:rsid w:val="00036C2B"/>
    <w:rsid w:val="00037320"/>
    <w:rsid w:val="0003739E"/>
    <w:rsid w:val="00041970"/>
    <w:rsid w:val="00046F7B"/>
    <w:rsid w:val="00050053"/>
    <w:rsid w:val="00051606"/>
    <w:rsid w:val="00051F55"/>
    <w:rsid w:val="0005220C"/>
    <w:rsid w:val="000564A1"/>
    <w:rsid w:val="000569F3"/>
    <w:rsid w:val="00062112"/>
    <w:rsid w:val="00064395"/>
    <w:rsid w:val="00066028"/>
    <w:rsid w:val="00074E27"/>
    <w:rsid w:val="00075E50"/>
    <w:rsid w:val="00077F42"/>
    <w:rsid w:val="00080C47"/>
    <w:rsid w:val="00081A15"/>
    <w:rsid w:val="00081F6D"/>
    <w:rsid w:val="000826E1"/>
    <w:rsid w:val="00082E2E"/>
    <w:rsid w:val="000847DB"/>
    <w:rsid w:val="00085AA4"/>
    <w:rsid w:val="00085D14"/>
    <w:rsid w:val="0008771B"/>
    <w:rsid w:val="00090098"/>
    <w:rsid w:val="00090A41"/>
    <w:rsid w:val="00090F1B"/>
    <w:rsid w:val="000949F3"/>
    <w:rsid w:val="000952F5"/>
    <w:rsid w:val="00095B39"/>
    <w:rsid w:val="000A022D"/>
    <w:rsid w:val="000A5167"/>
    <w:rsid w:val="000A523E"/>
    <w:rsid w:val="000A7466"/>
    <w:rsid w:val="000B0FBF"/>
    <w:rsid w:val="000B1D50"/>
    <w:rsid w:val="000B34A6"/>
    <w:rsid w:val="000B42A6"/>
    <w:rsid w:val="000B52E0"/>
    <w:rsid w:val="000B77CC"/>
    <w:rsid w:val="000C118C"/>
    <w:rsid w:val="000C2481"/>
    <w:rsid w:val="000C2F1F"/>
    <w:rsid w:val="000C7B1A"/>
    <w:rsid w:val="000D393A"/>
    <w:rsid w:val="000D4437"/>
    <w:rsid w:val="000D47EF"/>
    <w:rsid w:val="000D5F13"/>
    <w:rsid w:val="000D6DC5"/>
    <w:rsid w:val="000E1B35"/>
    <w:rsid w:val="000E2141"/>
    <w:rsid w:val="000E2D14"/>
    <w:rsid w:val="000E5070"/>
    <w:rsid w:val="000E5DC5"/>
    <w:rsid w:val="000F09E4"/>
    <w:rsid w:val="000F16F3"/>
    <w:rsid w:val="000F1C13"/>
    <w:rsid w:val="000F4831"/>
    <w:rsid w:val="000F5481"/>
    <w:rsid w:val="00101CD6"/>
    <w:rsid w:val="00102D7A"/>
    <w:rsid w:val="0010506D"/>
    <w:rsid w:val="00105348"/>
    <w:rsid w:val="0010764A"/>
    <w:rsid w:val="00111273"/>
    <w:rsid w:val="00112563"/>
    <w:rsid w:val="00112B0F"/>
    <w:rsid w:val="00113BC2"/>
    <w:rsid w:val="00114A8B"/>
    <w:rsid w:val="00115D93"/>
    <w:rsid w:val="00116033"/>
    <w:rsid w:val="00117AC1"/>
    <w:rsid w:val="00117F65"/>
    <w:rsid w:val="00121A9F"/>
    <w:rsid w:val="00121BDD"/>
    <w:rsid w:val="0012402B"/>
    <w:rsid w:val="001256C8"/>
    <w:rsid w:val="00125CE1"/>
    <w:rsid w:val="0012756D"/>
    <w:rsid w:val="00127789"/>
    <w:rsid w:val="00127ED1"/>
    <w:rsid w:val="00130EB8"/>
    <w:rsid w:val="00133190"/>
    <w:rsid w:val="0013383C"/>
    <w:rsid w:val="001341DB"/>
    <w:rsid w:val="00134596"/>
    <w:rsid w:val="00134E67"/>
    <w:rsid w:val="001360DC"/>
    <w:rsid w:val="00137EB3"/>
    <w:rsid w:val="0014042E"/>
    <w:rsid w:val="00141779"/>
    <w:rsid w:val="0014349C"/>
    <w:rsid w:val="0014489C"/>
    <w:rsid w:val="00145CFD"/>
    <w:rsid w:val="00146E85"/>
    <w:rsid w:val="00150912"/>
    <w:rsid w:val="00150BE5"/>
    <w:rsid w:val="001525BE"/>
    <w:rsid w:val="001528D1"/>
    <w:rsid w:val="0015476D"/>
    <w:rsid w:val="00154E4D"/>
    <w:rsid w:val="0015531B"/>
    <w:rsid w:val="00156F8C"/>
    <w:rsid w:val="00157594"/>
    <w:rsid w:val="00160C5B"/>
    <w:rsid w:val="00163591"/>
    <w:rsid w:val="0016405A"/>
    <w:rsid w:val="00166866"/>
    <w:rsid w:val="00167BD6"/>
    <w:rsid w:val="0017089C"/>
    <w:rsid w:val="001717CA"/>
    <w:rsid w:val="00172E74"/>
    <w:rsid w:val="00177947"/>
    <w:rsid w:val="00177DA1"/>
    <w:rsid w:val="00180580"/>
    <w:rsid w:val="00180D33"/>
    <w:rsid w:val="00181701"/>
    <w:rsid w:val="001838D6"/>
    <w:rsid w:val="001861EE"/>
    <w:rsid w:val="0019470E"/>
    <w:rsid w:val="00195BEA"/>
    <w:rsid w:val="0019604A"/>
    <w:rsid w:val="00196FE4"/>
    <w:rsid w:val="001A08C4"/>
    <w:rsid w:val="001A23FA"/>
    <w:rsid w:val="001A2B00"/>
    <w:rsid w:val="001A3AEF"/>
    <w:rsid w:val="001A7A0C"/>
    <w:rsid w:val="001B11DD"/>
    <w:rsid w:val="001B1A1D"/>
    <w:rsid w:val="001B2772"/>
    <w:rsid w:val="001B5437"/>
    <w:rsid w:val="001B544F"/>
    <w:rsid w:val="001B5922"/>
    <w:rsid w:val="001B6C94"/>
    <w:rsid w:val="001C1108"/>
    <w:rsid w:val="001C122F"/>
    <w:rsid w:val="001C2CF2"/>
    <w:rsid w:val="001C4DC1"/>
    <w:rsid w:val="001C6440"/>
    <w:rsid w:val="001D0975"/>
    <w:rsid w:val="001D0B55"/>
    <w:rsid w:val="001D1ED9"/>
    <w:rsid w:val="001D2B92"/>
    <w:rsid w:val="001D4482"/>
    <w:rsid w:val="001D4ECA"/>
    <w:rsid w:val="001D5F9A"/>
    <w:rsid w:val="001D680D"/>
    <w:rsid w:val="001D6CDB"/>
    <w:rsid w:val="001E0097"/>
    <w:rsid w:val="001E499D"/>
    <w:rsid w:val="001E588C"/>
    <w:rsid w:val="001E6FB6"/>
    <w:rsid w:val="001E70C6"/>
    <w:rsid w:val="001E70F1"/>
    <w:rsid w:val="001F4A51"/>
    <w:rsid w:val="001F5908"/>
    <w:rsid w:val="001F6444"/>
    <w:rsid w:val="0020715A"/>
    <w:rsid w:val="002111C3"/>
    <w:rsid w:val="0021242B"/>
    <w:rsid w:val="00212857"/>
    <w:rsid w:val="0021512E"/>
    <w:rsid w:val="00216F51"/>
    <w:rsid w:val="00220351"/>
    <w:rsid w:val="00220E0D"/>
    <w:rsid w:val="00223E07"/>
    <w:rsid w:val="00227EB1"/>
    <w:rsid w:val="00231CAD"/>
    <w:rsid w:val="00232EF8"/>
    <w:rsid w:val="00234D6F"/>
    <w:rsid w:val="00234E37"/>
    <w:rsid w:val="0023532D"/>
    <w:rsid w:val="00236911"/>
    <w:rsid w:val="00236E9F"/>
    <w:rsid w:val="00243AF0"/>
    <w:rsid w:val="00243FB7"/>
    <w:rsid w:val="002441A0"/>
    <w:rsid w:val="00246841"/>
    <w:rsid w:val="00250CF6"/>
    <w:rsid w:val="00253ABD"/>
    <w:rsid w:val="0026097C"/>
    <w:rsid w:val="002648EB"/>
    <w:rsid w:val="002652A4"/>
    <w:rsid w:val="00265604"/>
    <w:rsid w:val="002667DE"/>
    <w:rsid w:val="00267C3C"/>
    <w:rsid w:val="00267D4D"/>
    <w:rsid w:val="00271229"/>
    <w:rsid w:val="00271678"/>
    <w:rsid w:val="002719D8"/>
    <w:rsid w:val="00272E0C"/>
    <w:rsid w:val="002764B6"/>
    <w:rsid w:val="00282535"/>
    <w:rsid w:val="002838AD"/>
    <w:rsid w:val="00284FDF"/>
    <w:rsid w:val="00287DBC"/>
    <w:rsid w:val="002912C1"/>
    <w:rsid w:val="002921BC"/>
    <w:rsid w:val="0029355F"/>
    <w:rsid w:val="00293A66"/>
    <w:rsid w:val="002979DC"/>
    <w:rsid w:val="00297C58"/>
    <w:rsid w:val="002A31E9"/>
    <w:rsid w:val="002A4E03"/>
    <w:rsid w:val="002A630D"/>
    <w:rsid w:val="002A63E7"/>
    <w:rsid w:val="002A6CCF"/>
    <w:rsid w:val="002B7410"/>
    <w:rsid w:val="002B7EAD"/>
    <w:rsid w:val="002C0BBA"/>
    <w:rsid w:val="002C1183"/>
    <w:rsid w:val="002C38E3"/>
    <w:rsid w:val="002D0355"/>
    <w:rsid w:val="002D0C70"/>
    <w:rsid w:val="002D7F39"/>
    <w:rsid w:val="002E0B5F"/>
    <w:rsid w:val="002E4BF8"/>
    <w:rsid w:val="002E5FDA"/>
    <w:rsid w:val="002E769B"/>
    <w:rsid w:val="002E7768"/>
    <w:rsid w:val="002F0127"/>
    <w:rsid w:val="002F164B"/>
    <w:rsid w:val="002F2419"/>
    <w:rsid w:val="002F31BB"/>
    <w:rsid w:val="002F6334"/>
    <w:rsid w:val="002F7A67"/>
    <w:rsid w:val="002F7AE3"/>
    <w:rsid w:val="00305E1F"/>
    <w:rsid w:val="00306B2F"/>
    <w:rsid w:val="00310118"/>
    <w:rsid w:val="003117F0"/>
    <w:rsid w:val="00315F30"/>
    <w:rsid w:val="0031675B"/>
    <w:rsid w:val="00316BC9"/>
    <w:rsid w:val="00316E42"/>
    <w:rsid w:val="00317EE1"/>
    <w:rsid w:val="0032003C"/>
    <w:rsid w:val="003208EC"/>
    <w:rsid w:val="00320B70"/>
    <w:rsid w:val="00320E50"/>
    <w:rsid w:val="0032158E"/>
    <w:rsid w:val="003225D0"/>
    <w:rsid w:val="00322915"/>
    <w:rsid w:val="00322FE3"/>
    <w:rsid w:val="003255C0"/>
    <w:rsid w:val="00325C12"/>
    <w:rsid w:val="00326DC2"/>
    <w:rsid w:val="00332979"/>
    <w:rsid w:val="00333994"/>
    <w:rsid w:val="00335C3E"/>
    <w:rsid w:val="00335FA3"/>
    <w:rsid w:val="00336265"/>
    <w:rsid w:val="00340F13"/>
    <w:rsid w:val="003411BB"/>
    <w:rsid w:val="003419D0"/>
    <w:rsid w:val="00341A92"/>
    <w:rsid w:val="00345AF2"/>
    <w:rsid w:val="00345BFC"/>
    <w:rsid w:val="00347D63"/>
    <w:rsid w:val="00350E2D"/>
    <w:rsid w:val="00351ACB"/>
    <w:rsid w:val="003524BE"/>
    <w:rsid w:val="00354414"/>
    <w:rsid w:val="003550B2"/>
    <w:rsid w:val="0036035B"/>
    <w:rsid w:val="00362265"/>
    <w:rsid w:val="003623F5"/>
    <w:rsid w:val="00363719"/>
    <w:rsid w:val="00364059"/>
    <w:rsid w:val="0036639D"/>
    <w:rsid w:val="003704A6"/>
    <w:rsid w:val="00373C0E"/>
    <w:rsid w:val="00373D43"/>
    <w:rsid w:val="00373F4D"/>
    <w:rsid w:val="003750CE"/>
    <w:rsid w:val="003756D3"/>
    <w:rsid w:val="0037596F"/>
    <w:rsid w:val="003810D9"/>
    <w:rsid w:val="00383D0D"/>
    <w:rsid w:val="00384389"/>
    <w:rsid w:val="0038599F"/>
    <w:rsid w:val="00386497"/>
    <w:rsid w:val="00390232"/>
    <w:rsid w:val="00393CD8"/>
    <w:rsid w:val="00394723"/>
    <w:rsid w:val="00395CC2"/>
    <w:rsid w:val="003A251C"/>
    <w:rsid w:val="003A2835"/>
    <w:rsid w:val="003A29CF"/>
    <w:rsid w:val="003A5617"/>
    <w:rsid w:val="003A5BFD"/>
    <w:rsid w:val="003A6095"/>
    <w:rsid w:val="003A6D18"/>
    <w:rsid w:val="003B0DF0"/>
    <w:rsid w:val="003B6AFF"/>
    <w:rsid w:val="003C1D8B"/>
    <w:rsid w:val="003C7C15"/>
    <w:rsid w:val="003D02D6"/>
    <w:rsid w:val="003D1EFD"/>
    <w:rsid w:val="003D2D10"/>
    <w:rsid w:val="003D65ED"/>
    <w:rsid w:val="003D6A4C"/>
    <w:rsid w:val="003E029D"/>
    <w:rsid w:val="003E0845"/>
    <w:rsid w:val="003E3197"/>
    <w:rsid w:val="003E42EB"/>
    <w:rsid w:val="003E7BCF"/>
    <w:rsid w:val="003F004E"/>
    <w:rsid w:val="003F0A7E"/>
    <w:rsid w:val="003F0BC4"/>
    <w:rsid w:val="003F0CD1"/>
    <w:rsid w:val="003F2ADF"/>
    <w:rsid w:val="003F33F4"/>
    <w:rsid w:val="00401E40"/>
    <w:rsid w:val="00402FFA"/>
    <w:rsid w:val="004046C9"/>
    <w:rsid w:val="004059FF"/>
    <w:rsid w:val="00405C84"/>
    <w:rsid w:val="00405CFD"/>
    <w:rsid w:val="004125FE"/>
    <w:rsid w:val="00412EA6"/>
    <w:rsid w:val="004143FE"/>
    <w:rsid w:val="00414683"/>
    <w:rsid w:val="00414DBB"/>
    <w:rsid w:val="0041570E"/>
    <w:rsid w:val="00416076"/>
    <w:rsid w:val="004160B2"/>
    <w:rsid w:val="00422A0A"/>
    <w:rsid w:val="004233A4"/>
    <w:rsid w:val="00423724"/>
    <w:rsid w:val="00425A76"/>
    <w:rsid w:val="00430EC1"/>
    <w:rsid w:val="00430FC1"/>
    <w:rsid w:val="00434238"/>
    <w:rsid w:val="00434561"/>
    <w:rsid w:val="004351BC"/>
    <w:rsid w:val="00435AF1"/>
    <w:rsid w:val="00440617"/>
    <w:rsid w:val="00441926"/>
    <w:rsid w:val="0044250E"/>
    <w:rsid w:val="00444492"/>
    <w:rsid w:val="00444E68"/>
    <w:rsid w:val="00444F5E"/>
    <w:rsid w:val="00450D2B"/>
    <w:rsid w:val="00451634"/>
    <w:rsid w:val="004518B5"/>
    <w:rsid w:val="004521AB"/>
    <w:rsid w:val="0045527D"/>
    <w:rsid w:val="00455585"/>
    <w:rsid w:val="004557CE"/>
    <w:rsid w:val="00456E10"/>
    <w:rsid w:val="0046061B"/>
    <w:rsid w:val="004629C3"/>
    <w:rsid w:val="00467774"/>
    <w:rsid w:val="00467BBB"/>
    <w:rsid w:val="00473E14"/>
    <w:rsid w:val="00474982"/>
    <w:rsid w:val="00474AFB"/>
    <w:rsid w:val="00474D77"/>
    <w:rsid w:val="00477453"/>
    <w:rsid w:val="00480C3C"/>
    <w:rsid w:val="004832AB"/>
    <w:rsid w:val="00483C5F"/>
    <w:rsid w:val="00483FA1"/>
    <w:rsid w:val="00484DCA"/>
    <w:rsid w:val="004859E8"/>
    <w:rsid w:val="00486229"/>
    <w:rsid w:val="00492155"/>
    <w:rsid w:val="004939E0"/>
    <w:rsid w:val="0049487B"/>
    <w:rsid w:val="00494BEB"/>
    <w:rsid w:val="004A0211"/>
    <w:rsid w:val="004A30DA"/>
    <w:rsid w:val="004A36BB"/>
    <w:rsid w:val="004A5CC4"/>
    <w:rsid w:val="004A7C69"/>
    <w:rsid w:val="004B0147"/>
    <w:rsid w:val="004B0BEB"/>
    <w:rsid w:val="004B36B9"/>
    <w:rsid w:val="004B5CBF"/>
    <w:rsid w:val="004B72B0"/>
    <w:rsid w:val="004C4B7D"/>
    <w:rsid w:val="004C4E90"/>
    <w:rsid w:val="004C6215"/>
    <w:rsid w:val="004D10C8"/>
    <w:rsid w:val="004D581C"/>
    <w:rsid w:val="004D6CFC"/>
    <w:rsid w:val="004E1C48"/>
    <w:rsid w:val="004E5CFB"/>
    <w:rsid w:val="004E5D17"/>
    <w:rsid w:val="004E6517"/>
    <w:rsid w:val="004E73E7"/>
    <w:rsid w:val="00500778"/>
    <w:rsid w:val="0050174C"/>
    <w:rsid w:val="00503D46"/>
    <w:rsid w:val="005067DE"/>
    <w:rsid w:val="00513C4A"/>
    <w:rsid w:val="0051546F"/>
    <w:rsid w:val="00516326"/>
    <w:rsid w:val="00520463"/>
    <w:rsid w:val="005269DA"/>
    <w:rsid w:val="00526AC6"/>
    <w:rsid w:val="005307A3"/>
    <w:rsid w:val="0053094B"/>
    <w:rsid w:val="00531386"/>
    <w:rsid w:val="00532BF7"/>
    <w:rsid w:val="00532D3D"/>
    <w:rsid w:val="00535C7B"/>
    <w:rsid w:val="00542D08"/>
    <w:rsid w:val="00543C21"/>
    <w:rsid w:val="005456FF"/>
    <w:rsid w:val="005516B7"/>
    <w:rsid w:val="00551A05"/>
    <w:rsid w:val="00552B4D"/>
    <w:rsid w:val="00552D46"/>
    <w:rsid w:val="005541DE"/>
    <w:rsid w:val="00556032"/>
    <w:rsid w:val="00556DFE"/>
    <w:rsid w:val="00561CF4"/>
    <w:rsid w:val="00563625"/>
    <w:rsid w:val="00564A49"/>
    <w:rsid w:val="00564F1B"/>
    <w:rsid w:val="00565F6B"/>
    <w:rsid w:val="0057085C"/>
    <w:rsid w:val="00571200"/>
    <w:rsid w:val="0057172D"/>
    <w:rsid w:val="00571F87"/>
    <w:rsid w:val="0057646B"/>
    <w:rsid w:val="00577DB1"/>
    <w:rsid w:val="00581882"/>
    <w:rsid w:val="005834AF"/>
    <w:rsid w:val="00583B7D"/>
    <w:rsid w:val="00587E32"/>
    <w:rsid w:val="0059292E"/>
    <w:rsid w:val="00592DCD"/>
    <w:rsid w:val="00593164"/>
    <w:rsid w:val="0059387C"/>
    <w:rsid w:val="0059506E"/>
    <w:rsid w:val="005951D3"/>
    <w:rsid w:val="005972D0"/>
    <w:rsid w:val="00597C2D"/>
    <w:rsid w:val="005A28F5"/>
    <w:rsid w:val="005A5EA6"/>
    <w:rsid w:val="005A71EB"/>
    <w:rsid w:val="005A75E9"/>
    <w:rsid w:val="005A7D81"/>
    <w:rsid w:val="005B0B5B"/>
    <w:rsid w:val="005B1AFB"/>
    <w:rsid w:val="005B2A49"/>
    <w:rsid w:val="005B4953"/>
    <w:rsid w:val="005B756A"/>
    <w:rsid w:val="005B7F33"/>
    <w:rsid w:val="005C0DA2"/>
    <w:rsid w:val="005C268F"/>
    <w:rsid w:val="005C3A00"/>
    <w:rsid w:val="005C701C"/>
    <w:rsid w:val="005C7670"/>
    <w:rsid w:val="005C7ABD"/>
    <w:rsid w:val="005D3189"/>
    <w:rsid w:val="005D3D8B"/>
    <w:rsid w:val="005D4679"/>
    <w:rsid w:val="005D6EB4"/>
    <w:rsid w:val="005E2C32"/>
    <w:rsid w:val="005E2C6F"/>
    <w:rsid w:val="005E2EED"/>
    <w:rsid w:val="005E4072"/>
    <w:rsid w:val="005E57F6"/>
    <w:rsid w:val="005E71B7"/>
    <w:rsid w:val="005E7EFA"/>
    <w:rsid w:val="005F22EB"/>
    <w:rsid w:val="005F3AF0"/>
    <w:rsid w:val="005F6668"/>
    <w:rsid w:val="005F6E61"/>
    <w:rsid w:val="005F77D2"/>
    <w:rsid w:val="0060002B"/>
    <w:rsid w:val="00601C7E"/>
    <w:rsid w:val="006050F1"/>
    <w:rsid w:val="0060535B"/>
    <w:rsid w:val="00606B84"/>
    <w:rsid w:val="00610A5F"/>
    <w:rsid w:val="0061441A"/>
    <w:rsid w:val="00614EC8"/>
    <w:rsid w:val="006161D2"/>
    <w:rsid w:val="00621190"/>
    <w:rsid w:val="00621AA1"/>
    <w:rsid w:val="00621F0A"/>
    <w:rsid w:val="0062282D"/>
    <w:rsid w:val="006266CA"/>
    <w:rsid w:val="006302AB"/>
    <w:rsid w:val="00631855"/>
    <w:rsid w:val="00634A44"/>
    <w:rsid w:val="00634C26"/>
    <w:rsid w:val="00635FBE"/>
    <w:rsid w:val="00636651"/>
    <w:rsid w:val="00636A1E"/>
    <w:rsid w:val="00636A5A"/>
    <w:rsid w:val="00637D7A"/>
    <w:rsid w:val="00637F4D"/>
    <w:rsid w:val="00640E74"/>
    <w:rsid w:val="006419EC"/>
    <w:rsid w:val="0064327B"/>
    <w:rsid w:val="00643692"/>
    <w:rsid w:val="00644916"/>
    <w:rsid w:val="00644CE0"/>
    <w:rsid w:val="00647018"/>
    <w:rsid w:val="00647A7F"/>
    <w:rsid w:val="00650CC8"/>
    <w:rsid w:val="0065193A"/>
    <w:rsid w:val="00655AB4"/>
    <w:rsid w:val="00657FFA"/>
    <w:rsid w:val="00661EC9"/>
    <w:rsid w:val="00665ECE"/>
    <w:rsid w:val="0067136B"/>
    <w:rsid w:val="00673B54"/>
    <w:rsid w:val="00674523"/>
    <w:rsid w:val="006747A0"/>
    <w:rsid w:val="00677A71"/>
    <w:rsid w:val="006801AF"/>
    <w:rsid w:val="00681ABA"/>
    <w:rsid w:val="00684CBA"/>
    <w:rsid w:val="0068554F"/>
    <w:rsid w:val="0068643A"/>
    <w:rsid w:val="006903B5"/>
    <w:rsid w:val="00692DF6"/>
    <w:rsid w:val="00692E22"/>
    <w:rsid w:val="00694FEB"/>
    <w:rsid w:val="006A154A"/>
    <w:rsid w:val="006A2D04"/>
    <w:rsid w:val="006A4CD7"/>
    <w:rsid w:val="006A5DDD"/>
    <w:rsid w:val="006A6B7B"/>
    <w:rsid w:val="006A77EF"/>
    <w:rsid w:val="006A7B22"/>
    <w:rsid w:val="006A7CE1"/>
    <w:rsid w:val="006B0125"/>
    <w:rsid w:val="006B21D6"/>
    <w:rsid w:val="006B4BFC"/>
    <w:rsid w:val="006B5210"/>
    <w:rsid w:val="006B7719"/>
    <w:rsid w:val="006C1233"/>
    <w:rsid w:val="006C3058"/>
    <w:rsid w:val="006C4D70"/>
    <w:rsid w:val="006C4E58"/>
    <w:rsid w:val="006D029C"/>
    <w:rsid w:val="006D1729"/>
    <w:rsid w:val="006D3A22"/>
    <w:rsid w:val="006D6D2D"/>
    <w:rsid w:val="006D7585"/>
    <w:rsid w:val="006E080C"/>
    <w:rsid w:val="006E2BF0"/>
    <w:rsid w:val="006E4B9F"/>
    <w:rsid w:val="006E5F1C"/>
    <w:rsid w:val="006E70E7"/>
    <w:rsid w:val="006F0261"/>
    <w:rsid w:val="006F0595"/>
    <w:rsid w:val="006F1C87"/>
    <w:rsid w:val="006F2BAA"/>
    <w:rsid w:val="006F2FCB"/>
    <w:rsid w:val="006F5876"/>
    <w:rsid w:val="006F6B90"/>
    <w:rsid w:val="007008AE"/>
    <w:rsid w:val="007033A0"/>
    <w:rsid w:val="00703BAE"/>
    <w:rsid w:val="00704735"/>
    <w:rsid w:val="00706F21"/>
    <w:rsid w:val="00707D30"/>
    <w:rsid w:val="00711048"/>
    <w:rsid w:val="00713E39"/>
    <w:rsid w:val="0071408B"/>
    <w:rsid w:val="00715B86"/>
    <w:rsid w:val="00721BA3"/>
    <w:rsid w:val="00722A12"/>
    <w:rsid w:val="0072321D"/>
    <w:rsid w:val="00724964"/>
    <w:rsid w:val="00724A31"/>
    <w:rsid w:val="00725084"/>
    <w:rsid w:val="00727412"/>
    <w:rsid w:val="007328C3"/>
    <w:rsid w:val="00732922"/>
    <w:rsid w:val="0073354F"/>
    <w:rsid w:val="00733ED1"/>
    <w:rsid w:val="00736542"/>
    <w:rsid w:val="00742468"/>
    <w:rsid w:val="00745010"/>
    <w:rsid w:val="00746D50"/>
    <w:rsid w:val="00750896"/>
    <w:rsid w:val="00750C7F"/>
    <w:rsid w:val="00752645"/>
    <w:rsid w:val="00753A70"/>
    <w:rsid w:val="00757464"/>
    <w:rsid w:val="00757BAB"/>
    <w:rsid w:val="0076029C"/>
    <w:rsid w:val="00761795"/>
    <w:rsid w:val="00765171"/>
    <w:rsid w:val="00765777"/>
    <w:rsid w:val="007675BE"/>
    <w:rsid w:val="007713ED"/>
    <w:rsid w:val="00771523"/>
    <w:rsid w:val="007722EA"/>
    <w:rsid w:val="007731C2"/>
    <w:rsid w:val="00774447"/>
    <w:rsid w:val="0077524E"/>
    <w:rsid w:val="00775C0E"/>
    <w:rsid w:val="00776D00"/>
    <w:rsid w:val="00781097"/>
    <w:rsid w:val="007822C1"/>
    <w:rsid w:val="00784507"/>
    <w:rsid w:val="00784872"/>
    <w:rsid w:val="007901CB"/>
    <w:rsid w:val="00792C8D"/>
    <w:rsid w:val="007951B6"/>
    <w:rsid w:val="007953D2"/>
    <w:rsid w:val="0079689D"/>
    <w:rsid w:val="0079737E"/>
    <w:rsid w:val="007A023E"/>
    <w:rsid w:val="007A2FA4"/>
    <w:rsid w:val="007A3B9B"/>
    <w:rsid w:val="007A4458"/>
    <w:rsid w:val="007A7233"/>
    <w:rsid w:val="007A78AA"/>
    <w:rsid w:val="007B04C6"/>
    <w:rsid w:val="007B1F8D"/>
    <w:rsid w:val="007B5A9F"/>
    <w:rsid w:val="007B7A89"/>
    <w:rsid w:val="007C1D01"/>
    <w:rsid w:val="007C3A99"/>
    <w:rsid w:val="007C3CE3"/>
    <w:rsid w:val="007C3E6D"/>
    <w:rsid w:val="007D4787"/>
    <w:rsid w:val="007D789C"/>
    <w:rsid w:val="007E59E8"/>
    <w:rsid w:val="007E6189"/>
    <w:rsid w:val="007E796B"/>
    <w:rsid w:val="007F46A6"/>
    <w:rsid w:val="007F56FA"/>
    <w:rsid w:val="007F5B13"/>
    <w:rsid w:val="007F7A91"/>
    <w:rsid w:val="00800754"/>
    <w:rsid w:val="00804A8D"/>
    <w:rsid w:val="008061C9"/>
    <w:rsid w:val="0080630D"/>
    <w:rsid w:val="00807CF4"/>
    <w:rsid w:val="008120E0"/>
    <w:rsid w:val="00812CE4"/>
    <w:rsid w:val="00813978"/>
    <w:rsid w:val="00816878"/>
    <w:rsid w:val="00817F0E"/>
    <w:rsid w:val="0082023B"/>
    <w:rsid w:val="00820CDB"/>
    <w:rsid w:val="00820E8A"/>
    <w:rsid w:val="008225A9"/>
    <w:rsid w:val="00823770"/>
    <w:rsid w:val="008240F7"/>
    <w:rsid w:val="008254A8"/>
    <w:rsid w:val="00825E0A"/>
    <w:rsid w:val="008323B1"/>
    <w:rsid w:val="0083399E"/>
    <w:rsid w:val="0083417B"/>
    <w:rsid w:val="008358AD"/>
    <w:rsid w:val="00837F04"/>
    <w:rsid w:val="008402F1"/>
    <w:rsid w:val="00840B8E"/>
    <w:rsid w:val="008411F4"/>
    <w:rsid w:val="00842701"/>
    <w:rsid w:val="00844EC3"/>
    <w:rsid w:val="00845764"/>
    <w:rsid w:val="00846DD4"/>
    <w:rsid w:val="00847A4F"/>
    <w:rsid w:val="00850EE0"/>
    <w:rsid w:val="0085187C"/>
    <w:rsid w:val="00851B89"/>
    <w:rsid w:val="00855A02"/>
    <w:rsid w:val="00857006"/>
    <w:rsid w:val="00860D2B"/>
    <w:rsid w:val="00862A60"/>
    <w:rsid w:val="00865971"/>
    <w:rsid w:val="00865F0C"/>
    <w:rsid w:val="00867118"/>
    <w:rsid w:val="00867810"/>
    <w:rsid w:val="00870575"/>
    <w:rsid w:val="00872CC1"/>
    <w:rsid w:val="0087382B"/>
    <w:rsid w:val="0087623D"/>
    <w:rsid w:val="00876291"/>
    <w:rsid w:val="008772FC"/>
    <w:rsid w:val="00877B02"/>
    <w:rsid w:val="008854A9"/>
    <w:rsid w:val="00886520"/>
    <w:rsid w:val="00886AEA"/>
    <w:rsid w:val="00886F82"/>
    <w:rsid w:val="00892339"/>
    <w:rsid w:val="008924B9"/>
    <w:rsid w:val="008928D2"/>
    <w:rsid w:val="00892AF1"/>
    <w:rsid w:val="00893877"/>
    <w:rsid w:val="00893B00"/>
    <w:rsid w:val="00897C02"/>
    <w:rsid w:val="008A0938"/>
    <w:rsid w:val="008A2434"/>
    <w:rsid w:val="008A3C55"/>
    <w:rsid w:val="008A46FA"/>
    <w:rsid w:val="008B0318"/>
    <w:rsid w:val="008B6347"/>
    <w:rsid w:val="008B6AF0"/>
    <w:rsid w:val="008B6CA7"/>
    <w:rsid w:val="008B70B9"/>
    <w:rsid w:val="008C0B08"/>
    <w:rsid w:val="008C0EA0"/>
    <w:rsid w:val="008C1764"/>
    <w:rsid w:val="008C306A"/>
    <w:rsid w:val="008C3B48"/>
    <w:rsid w:val="008C45B4"/>
    <w:rsid w:val="008D075F"/>
    <w:rsid w:val="008D2650"/>
    <w:rsid w:val="008D2832"/>
    <w:rsid w:val="008D33DC"/>
    <w:rsid w:val="008D3A12"/>
    <w:rsid w:val="008D5AC4"/>
    <w:rsid w:val="008E0488"/>
    <w:rsid w:val="008E1A34"/>
    <w:rsid w:val="008E2008"/>
    <w:rsid w:val="008E3F54"/>
    <w:rsid w:val="008E459F"/>
    <w:rsid w:val="008E4959"/>
    <w:rsid w:val="008E4C98"/>
    <w:rsid w:val="008E5D0B"/>
    <w:rsid w:val="008E6CD6"/>
    <w:rsid w:val="008E6E88"/>
    <w:rsid w:val="008E78BC"/>
    <w:rsid w:val="008E7965"/>
    <w:rsid w:val="008E7E43"/>
    <w:rsid w:val="008F516F"/>
    <w:rsid w:val="008F7D9A"/>
    <w:rsid w:val="00900CCF"/>
    <w:rsid w:val="0090245A"/>
    <w:rsid w:val="00902C23"/>
    <w:rsid w:val="00903A40"/>
    <w:rsid w:val="00906C69"/>
    <w:rsid w:val="00906DAF"/>
    <w:rsid w:val="00907EA8"/>
    <w:rsid w:val="009124A7"/>
    <w:rsid w:val="0091257E"/>
    <w:rsid w:val="009156E2"/>
    <w:rsid w:val="009162E9"/>
    <w:rsid w:val="009167CD"/>
    <w:rsid w:val="00917037"/>
    <w:rsid w:val="009170D9"/>
    <w:rsid w:val="009208C6"/>
    <w:rsid w:val="009240BF"/>
    <w:rsid w:val="009260B4"/>
    <w:rsid w:val="0092646B"/>
    <w:rsid w:val="00930C23"/>
    <w:rsid w:val="00934411"/>
    <w:rsid w:val="00937B0E"/>
    <w:rsid w:val="00937BD4"/>
    <w:rsid w:val="009409C1"/>
    <w:rsid w:val="00940E4F"/>
    <w:rsid w:val="00941D9E"/>
    <w:rsid w:val="00942170"/>
    <w:rsid w:val="00944A90"/>
    <w:rsid w:val="00945292"/>
    <w:rsid w:val="0094705A"/>
    <w:rsid w:val="009504D1"/>
    <w:rsid w:val="00950DB5"/>
    <w:rsid w:val="00952478"/>
    <w:rsid w:val="009544BA"/>
    <w:rsid w:val="00955A3E"/>
    <w:rsid w:val="00956686"/>
    <w:rsid w:val="00956F17"/>
    <w:rsid w:val="009570DA"/>
    <w:rsid w:val="0096167E"/>
    <w:rsid w:val="009624E1"/>
    <w:rsid w:val="00962A58"/>
    <w:rsid w:val="00965638"/>
    <w:rsid w:val="0097026A"/>
    <w:rsid w:val="00971F83"/>
    <w:rsid w:val="00976C23"/>
    <w:rsid w:val="00981CC2"/>
    <w:rsid w:val="00992382"/>
    <w:rsid w:val="009933F3"/>
    <w:rsid w:val="00993BD8"/>
    <w:rsid w:val="00993DE5"/>
    <w:rsid w:val="009A05C1"/>
    <w:rsid w:val="009A1E37"/>
    <w:rsid w:val="009A4CB7"/>
    <w:rsid w:val="009A59D4"/>
    <w:rsid w:val="009A7092"/>
    <w:rsid w:val="009A7DF8"/>
    <w:rsid w:val="009A7FD1"/>
    <w:rsid w:val="009B0EDC"/>
    <w:rsid w:val="009B6BC1"/>
    <w:rsid w:val="009B7590"/>
    <w:rsid w:val="009C1B51"/>
    <w:rsid w:val="009C247D"/>
    <w:rsid w:val="009C2AAF"/>
    <w:rsid w:val="009C65AC"/>
    <w:rsid w:val="009C7AD8"/>
    <w:rsid w:val="009D0C55"/>
    <w:rsid w:val="009D2A88"/>
    <w:rsid w:val="009D4300"/>
    <w:rsid w:val="009E0F46"/>
    <w:rsid w:val="009E1FBE"/>
    <w:rsid w:val="009E410A"/>
    <w:rsid w:val="009E5898"/>
    <w:rsid w:val="009E7601"/>
    <w:rsid w:val="009E7C4D"/>
    <w:rsid w:val="009E7D5D"/>
    <w:rsid w:val="009F0D96"/>
    <w:rsid w:val="009F3B22"/>
    <w:rsid w:val="009F7358"/>
    <w:rsid w:val="009F7E89"/>
    <w:rsid w:val="009F7F40"/>
    <w:rsid w:val="00A000EB"/>
    <w:rsid w:val="00A00FEC"/>
    <w:rsid w:val="00A034F5"/>
    <w:rsid w:val="00A05C74"/>
    <w:rsid w:val="00A06C5F"/>
    <w:rsid w:val="00A0770E"/>
    <w:rsid w:val="00A07E3F"/>
    <w:rsid w:val="00A106CA"/>
    <w:rsid w:val="00A1078B"/>
    <w:rsid w:val="00A1112F"/>
    <w:rsid w:val="00A11189"/>
    <w:rsid w:val="00A114D0"/>
    <w:rsid w:val="00A138D5"/>
    <w:rsid w:val="00A14AF1"/>
    <w:rsid w:val="00A14BC2"/>
    <w:rsid w:val="00A14D36"/>
    <w:rsid w:val="00A16333"/>
    <w:rsid w:val="00A167C8"/>
    <w:rsid w:val="00A168A1"/>
    <w:rsid w:val="00A16DDC"/>
    <w:rsid w:val="00A174CF"/>
    <w:rsid w:val="00A2326F"/>
    <w:rsid w:val="00A25F33"/>
    <w:rsid w:val="00A25FDF"/>
    <w:rsid w:val="00A26C90"/>
    <w:rsid w:val="00A27A71"/>
    <w:rsid w:val="00A30AF4"/>
    <w:rsid w:val="00A33DC5"/>
    <w:rsid w:val="00A35453"/>
    <w:rsid w:val="00A354B7"/>
    <w:rsid w:val="00A41AAB"/>
    <w:rsid w:val="00A47A7A"/>
    <w:rsid w:val="00A52500"/>
    <w:rsid w:val="00A5558E"/>
    <w:rsid w:val="00A556D8"/>
    <w:rsid w:val="00A57E89"/>
    <w:rsid w:val="00A63F94"/>
    <w:rsid w:val="00A6480C"/>
    <w:rsid w:val="00A66905"/>
    <w:rsid w:val="00A66C97"/>
    <w:rsid w:val="00A6763D"/>
    <w:rsid w:val="00A67ED1"/>
    <w:rsid w:val="00A7185D"/>
    <w:rsid w:val="00A73A70"/>
    <w:rsid w:val="00A74B4C"/>
    <w:rsid w:val="00A75253"/>
    <w:rsid w:val="00A80FB7"/>
    <w:rsid w:val="00A8102A"/>
    <w:rsid w:val="00A81526"/>
    <w:rsid w:val="00A81A13"/>
    <w:rsid w:val="00A8323E"/>
    <w:rsid w:val="00A84D67"/>
    <w:rsid w:val="00A86C16"/>
    <w:rsid w:val="00A87E91"/>
    <w:rsid w:val="00A9711D"/>
    <w:rsid w:val="00AA089B"/>
    <w:rsid w:val="00AA3EF8"/>
    <w:rsid w:val="00AA4A95"/>
    <w:rsid w:val="00AA4DB2"/>
    <w:rsid w:val="00AA5C9B"/>
    <w:rsid w:val="00AA7D2B"/>
    <w:rsid w:val="00AB0517"/>
    <w:rsid w:val="00AB123C"/>
    <w:rsid w:val="00AB189C"/>
    <w:rsid w:val="00AB5706"/>
    <w:rsid w:val="00AB610B"/>
    <w:rsid w:val="00AB67B4"/>
    <w:rsid w:val="00AC06E9"/>
    <w:rsid w:val="00AC1332"/>
    <w:rsid w:val="00AC27A9"/>
    <w:rsid w:val="00AC27CF"/>
    <w:rsid w:val="00AC44CF"/>
    <w:rsid w:val="00AC467F"/>
    <w:rsid w:val="00AC4B15"/>
    <w:rsid w:val="00AC69DC"/>
    <w:rsid w:val="00AD02F4"/>
    <w:rsid w:val="00AD0D49"/>
    <w:rsid w:val="00AD14BC"/>
    <w:rsid w:val="00AD4127"/>
    <w:rsid w:val="00AD5DC1"/>
    <w:rsid w:val="00AD62C1"/>
    <w:rsid w:val="00AD66D2"/>
    <w:rsid w:val="00AD7887"/>
    <w:rsid w:val="00AD7E1A"/>
    <w:rsid w:val="00AE153A"/>
    <w:rsid w:val="00AE3E88"/>
    <w:rsid w:val="00AE409F"/>
    <w:rsid w:val="00AE4685"/>
    <w:rsid w:val="00AE4DD2"/>
    <w:rsid w:val="00AE4E42"/>
    <w:rsid w:val="00AE50C5"/>
    <w:rsid w:val="00AF036F"/>
    <w:rsid w:val="00AF0714"/>
    <w:rsid w:val="00AF369F"/>
    <w:rsid w:val="00AF38F5"/>
    <w:rsid w:val="00AF637C"/>
    <w:rsid w:val="00AF796A"/>
    <w:rsid w:val="00B00E1C"/>
    <w:rsid w:val="00B02FCD"/>
    <w:rsid w:val="00B03BDC"/>
    <w:rsid w:val="00B055E2"/>
    <w:rsid w:val="00B06264"/>
    <w:rsid w:val="00B12B79"/>
    <w:rsid w:val="00B13967"/>
    <w:rsid w:val="00B152A2"/>
    <w:rsid w:val="00B16E35"/>
    <w:rsid w:val="00B20FD7"/>
    <w:rsid w:val="00B21BC0"/>
    <w:rsid w:val="00B23C38"/>
    <w:rsid w:val="00B246BE"/>
    <w:rsid w:val="00B24920"/>
    <w:rsid w:val="00B26A31"/>
    <w:rsid w:val="00B27353"/>
    <w:rsid w:val="00B30839"/>
    <w:rsid w:val="00B30C97"/>
    <w:rsid w:val="00B32BFA"/>
    <w:rsid w:val="00B3316D"/>
    <w:rsid w:val="00B33281"/>
    <w:rsid w:val="00B3364A"/>
    <w:rsid w:val="00B33A3F"/>
    <w:rsid w:val="00B34417"/>
    <w:rsid w:val="00B37216"/>
    <w:rsid w:val="00B37617"/>
    <w:rsid w:val="00B411BF"/>
    <w:rsid w:val="00B41F85"/>
    <w:rsid w:val="00B45F65"/>
    <w:rsid w:val="00B46CBB"/>
    <w:rsid w:val="00B478CD"/>
    <w:rsid w:val="00B47F83"/>
    <w:rsid w:val="00B515E2"/>
    <w:rsid w:val="00B52D76"/>
    <w:rsid w:val="00B5392E"/>
    <w:rsid w:val="00B5449A"/>
    <w:rsid w:val="00B60737"/>
    <w:rsid w:val="00B6444E"/>
    <w:rsid w:val="00B71D6C"/>
    <w:rsid w:val="00B7236B"/>
    <w:rsid w:val="00B72605"/>
    <w:rsid w:val="00B82D4F"/>
    <w:rsid w:val="00B8364F"/>
    <w:rsid w:val="00B843B3"/>
    <w:rsid w:val="00B850D6"/>
    <w:rsid w:val="00B85DDA"/>
    <w:rsid w:val="00B860C9"/>
    <w:rsid w:val="00B91EA0"/>
    <w:rsid w:val="00B9436D"/>
    <w:rsid w:val="00B94B20"/>
    <w:rsid w:val="00B94D43"/>
    <w:rsid w:val="00B951CA"/>
    <w:rsid w:val="00B978E5"/>
    <w:rsid w:val="00BA1190"/>
    <w:rsid w:val="00BA1A90"/>
    <w:rsid w:val="00BA3187"/>
    <w:rsid w:val="00BA44D0"/>
    <w:rsid w:val="00BB17BE"/>
    <w:rsid w:val="00BB3285"/>
    <w:rsid w:val="00BB608C"/>
    <w:rsid w:val="00BB6195"/>
    <w:rsid w:val="00BC22CB"/>
    <w:rsid w:val="00BC4036"/>
    <w:rsid w:val="00BC428A"/>
    <w:rsid w:val="00BC6701"/>
    <w:rsid w:val="00BC6ADD"/>
    <w:rsid w:val="00BC6F13"/>
    <w:rsid w:val="00BD0648"/>
    <w:rsid w:val="00BD109E"/>
    <w:rsid w:val="00BD1BA7"/>
    <w:rsid w:val="00BD2CDA"/>
    <w:rsid w:val="00BD3BB1"/>
    <w:rsid w:val="00BD494C"/>
    <w:rsid w:val="00BD5783"/>
    <w:rsid w:val="00BE09A3"/>
    <w:rsid w:val="00BE1324"/>
    <w:rsid w:val="00BE1381"/>
    <w:rsid w:val="00BE2FC9"/>
    <w:rsid w:val="00BE4D6E"/>
    <w:rsid w:val="00BE4D7E"/>
    <w:rsid w:val="00BE5B13"/>
    <w:rsid w:val="00BE5F44"/>
    <w:rsid w:val="00BF171D"/>
    <w:rsid w:val="00BF268F"/>
    <w:rsid w:val="00BF2A52"/>
    <w:rsid w:val="00BF3331"/>
    <w:rsid w:val="00C01ECE"/>
    <w:rsid w:val="00C020D7"/>
    <w:rsid w:val="00C02604"/>
    <w:rsid w:val="00C02DD8"/>
    <w:rsid w:val="00C105D6"/>
    <w:rsid w:val="00C10BEC"/>
    <w:rsid w:val="00C138CB"/>
    <w:rsid w:val="00C13EEF"/>
    <w:rsid w:val="00C14411"/>
    <w:rsid w:val="00C15026"/>
    <w:rsid w:val="00C1784F"/>
    <w:rsid w:val="00C21971"/>
    <w:rsid w:val="00C22695"/>
    <w:rsid w:val="00C2283A"/>
    <w:rsid w:val="00C23AFE"/>
    <w:rsid w:val="00C258D1"/>
    <w:rsid w:val="00C258D9"/>
    <w:rsid w:val="00C26A4F"/>
    <w:rsid w:val="00C26BF9"/>
    <w:rsid w:val="00C26E5E"/>
    <w:rsid w:val="00C309C1"/>
    <w:rsid w:val="00C35CF5"/>
    <w:rsid w:val="00C36A59"/>
    <w:rsid w:val="00C379C7"/>
    <w:rsid w:val="00C37FCB"/>
    <w:rsid w:val="00C4021C"/>
    <w:rsid w:val="00C45574"/>
    <w:rsid w:val="00C45AB2"/>
    <w:rsid w:val="00C51969"/>
    <w:rsid w:val="00C51C03"/>
    <w:rsid w:val="00C522A5"/>
    <w:rsid w:val="00C64D4C"/>
    <w:rsid w:val="00C65478"/>
    <w:rsid w:val="00C74017"/>
    <w:rsid w:val="00C7731C"/>
    <w:rsid w:val="00C7782C"/>
    <w:rsid w:val="00C77BCD"/>
    <w:rsid w:val="00C804C3"/>
    <w:rsid w:val="00C82941"/>
    <w:rsid w:val="00C83247"/>
    <w:rsid w:val="00C878A6"/>
    <w:rsid w:val="00C91625"/>
    <w:rsid w:val="00C930FB"/>
    <w:rsid w:val="00C93BC1"/>
    <w:rsid w:val="00C93F68"/>
    <w:rsid w:val="00C93FDF"/>
    <w:rsid w:val="00C95035"/>
    <w:rsid w:val="00C968A9"/>
    <w:rsid w:val="00C96A4F"/>
    <w:rsid w:val="00C97969"/>
    <w:rsid w:val="00CA4C9B"/>
    <w:rsid w:val="00CA614A"/>
    <w:rsid w:val="00CA62BB"/>
    <w:rsid w:val="00CB0315"/>
    <w:rsid w:val="00CB1C3B"/>
    <w:rsid w:val="00CB391F"/>
    <w:rsid w:val="00CB43A6"/>
    <w:rsid w:val="00CB5186"/>
    <w:rsid w:val="00CC282D"/>
    <w:rsid w:val="00CC495F"/>
    <w:rsid w:val="00CC6A00"/>
    <w:rsid w:val="00CC6FD1"/>
    <w:rsid w:val="00CD0EB2"/>
    <w:rsid w:val="00CD2A17"/>
    <w:rsid w:val="00CD55B7"/>
    <w:rsid w:val="00CD5DB3"/>
    <w:rsid w:val="00CD732C"/>
    <w:rsid w:val="00CD7712"/>
    <w:rsid w:val="00CE18E9"/>
    <w:rsid w:val="00CE34D8"/>
    <w:rsid w:val="00CE37E6"/>
    <w:rsid w:val="00CE7C3A"/>
    <w:rsid w:val="00CF1054"/>
    <w:rsid w:val="00CF1360"/>
    <w:rsid w:val="00CF15D1"/>
    <w:rsid w:val="00CF2AAE"/>
    <w:rsid w:val="00CF396D"/>
    <w:rsid w:val="00CF5B11"/>
    <w:rsid w:val="00CF66D1"/>
    <w:rsid w:val="00D0180F"/>
    <w:rsid w:val="00D01936"/>
    <w:rsid w:val="00D04BC4"/>
    <w:rsid w:val="00D05814"/>
    <w:rsid w:val="00D11DD9"/>
    <w:rsid w:val="00D12346"/>
    <w:rsid w:val="00D12397"/>
    <w:rsid w:val="00D12667"/>
    <w:rsid w:val="00D133DD"/>
    <w:rsid w:val="00D143D4"/>
    <w:rsid w:val="00D16986"/>
    <w:rsid w:val="00D21E2D"/>
    <w:rsid w:val="00D22FFF"/>
    <w:rsid w:val="00D23A9E"/>
    <w:rsid w:val="00D24889"/>
    <w:rsid w:val="00D24FAD"/>
    <w:rsid w:val="00D259AD"/>
    <w:rsid w:val="00D25A2C"/>
    <w:rsid w:val="00D25AAD"/>
    <w:rsid w:val="00D26069"/>
    <w:rsid w:val="00D30331"/>
    <w:rsid w:val="00D320E7"/>
    <w:rsid w:val="00D32896"/>
    <w:rsid w:val="00D32D7D"/>
    <w:rsid w:val="00D3437E"/>
    <w:rsid w:val="00D34C40"/>
    <w:rsid w:val="00D3624C"/>
    <w:rsid w:val="00D37A66"/>
    <w:rsid w:val="00D41E5F"/>
    <w:rsid w:val="00D441CB"/>
    <w:rsid w:val="00D44754"/>
    <w:rsid w:val="00D45BA8"/>
    <w:rsid w:val="00D4650F"/>
    <w:rsid w:val="00D51EC7"/>
    <w:rsid w:val="00D532E7"/>
    <w:rsid w:val="00D54994"/>
    <w:rsid w:val="00D54B40"/>
    <w:rsid w:val="00D56DCD"/>
    <w:rsid w:val="00D57BFC"/>
    <w:rsid w:val="00D60842"/>
    <w:rsid w:val="00D61CFA"/>
    <w:rsid w:val="00D64108"/>
    <w:rsid w:val="00D65BB6"/>
    <w:rsid w:val="00D72CC7"/>
    <w:rsid w:val="00D75369"/>
    <w:rsid w:val="00D76A9E"/>
    <w:rsid w:val="00D800D9"/>
    <w:rsid w:val="00D80E39"/>
    <w:rsid w:val="00D8220B"/>
    <w:rsid w:val="00D82970"/>
    <w:rsid w:val="00D837A5"/>
    <w:rsid w:val="00D8413F"/>
    <w:rsid w:val="00D8426D"/>
    <w:rsid w:val="00D85477"/>
    <w:rsid w:val="00D85AC6"/>
    <w:rsid w:val="00D90342"/>
    <w:rsid w:val="00D965BE"/>
    <w:rsid w:val="00D96D45"/>
    <w:rsid w:val="00D97C10"/>
    <w:rsid w:val="00DA06D4"/>
    <w:rsid w:val="00DA1619"/>
    <w:rsid w:val="00DA3272"/>
    <w:rsid w:val="00DB0949"/>
    <w:rsid w:val="00DB29FE"/>
    <w:rsid w:val="00DB735F"/>
    <w:rsid w:val="00DC1A66"/>
    <w:rsid w:val="00DC2272"/>
    <w:rsid w:val="00DC3A1D"/>
    <w:rsid w:val="00DC4CA1"/>
    <w:rsid w:val="00DC50F1"/>
    <w:rsid w:val="00DC729C"/>
    <w:rsid w:val="00DC7463"/>
    <w:rsid w:val="00DC7999"/>
    <w:rsid w:val="00DD063F"/>
    <w:rsid w:val="00DD1C0E"/>
    <w:rsid w:val="00DD25D4"/>
    <w:rsid w:val="00DD2878"/>
    <w:rsid w:val="00DD30A5"/>
    <w:rsid w:val="00DD4FEA"/>
    <w:rsid w:val="00DD5EF1"/>
    <w:rsid w:val="00DD63E9"/>
    <w:rsid w:val="00DD667B"/>
    <w:rsid w:val="00DD695D"/>
    <w:rsid w:val="00DD776B"/>
    <w:rsid w:val="00DD7F2F"/>
    <w:rsid w:val="00DE4B1A"/>
    <w:rsid w:val="00DE4BE7"/>
    <w:rsid w:val="00DE51AD"/>
    <w:rsid w:val="00DF0783"/>
    <w:rsid w:val="00DF0A44"/>
    <w:rsid w:val="00DF310E"/>
    <w:rsid w:val="00DF32E6"/>
    <w:rsid w:val="00DF4E51"/>
    <w:rsid w:val="00DF60C6"/>
    <w:rsid w:val="00DF719B"/>
    <w:rsid w:val="00E0173B"/>
    <w:rsid w:val="00E023DF"/>
    <w:rsid w:val="00E05220"/>
    <w:rsid w:val="00E075D7"/>
    <w:rsid w:val="00E079D2"/>
    <w:rsid w:val="00E105E2"/>
    <w:rsid w:val="00E10AB2"/>
    <w:rsid w:val="00E1338B"/>
    <w:rsid w:val="00E15DBD"/>
    <w:rsid w:val="00E2128A"/>
    <w:rsid w:val="00E22093"/>
    <w:rsid w:val="00E25014"/>
    <w:rsid w:val="00E276E9"/>
    <w:rsid w:val="00E27A1C"/>
    <w:rsid w:val="00E32185"/>
    <w:rsid w:val="00E32468"/>
    <w:rsid w:val="00E33766"/>
    <w:rsid w:val="00E33AE3"/>
    <w:rsid w:val="00E36FA4"/>
    <w:rsid w:val="00E40931"/>
    <w:rsid w:val="00E41ECD"/>
    <w:rsid w:val="00E428E2"/>
    <w:rsid w:val="00E4491D"/>
    <w:rsid w:val="00E45133"/>
    <w:rsid w:val="00E513AE"/>
    <w:rsid w:val="00E56842"/>
    <w:rsid w:val="00E57853"/>
    <w:rsid w:val="00E5797D"/>
    <w:rsid w:val="00E62026"/>
    <w:rsid w:val="00E6313A"/>
    <w:rsid w:val="00E6334E"/>
    <w:rsid w:val="00E6610C"/>
    <w:rsid w:val="00E66DFB"/>
    <w:rsid w:val="00E6785B"/>
    <w:rsid w:val="00E72055"/>
    <w:rsid w:val="00E72FE0"/>
    <w:rsid w:val="00E74F5C"/>
    <w:rsid w:val="00E77621"/>
    <w:rsid w:val="00E82B28"/>
    <w:rsid w:val="00E8787D"/>
    <w:rsid w:val="00E878D0"/>
    <w:rsid w:val="00E87FE2"/>
    <w:rsid w:val="00E90FF0"/>
    <w:rsid w:val="00E95F08"/>
    <w:rsid w:val="00E96A6B"/>
    <w:rsid w:val="00E96A86"/>
    <w:rsid w:val="00E96F08"/>
    <w:rsid w:val="00E97C1A"/>
    <w:rsid w:val="00EA128C"/>
    <w:rsid w:val="00EA4745"/>
    <w:rsid w:val="00EA5DE6"/>
    <w:rsid w:val="00EA6CB7"/>
    <w:rsid w:val="00EA72CD"/>
    <w:rsid w:val="00EB07AB"/>
    <w:rsid w:val="00EB4F94"/>
    <w:rsid w:val="00EB5436"/>
    <w:rsid w:val="00EB60D8"/>
    <w:rsid w:val="00EB7BDF"/>
    <w:rsid w:val="00EC2E99"/>
    <w:rsid w:val="00EC409F"/>
    <w:rsid w:val="00EC40CC"/>
    <w:rsid w:val="00EC4435"/>
    <w:rsid w:val="00EC494A"/>
    <w:rsid w:val="00EC4CB3"/>
    <w:rsid w:val="00EC4F70"/>
    <w:rsid w:val="00EC63B8"/>
    <w:rsid w:val="00EC644D"/>
    <w:rsid w:val="00EC65A7"/>
    <w:rsid w:val="00EC73B0"/>
    <w:rsid w:val="00ED02C9"/>
    <w:rsid w:val="00ED211A"/>
    <w:rsid w:val="00ED3288"/>
    <w:rsid w:val="00ED32ED"/>
    <w:rsid w:val="00ED47F5"/>
    <w:rsid w:val="00ED5449"/>
    <w:rsid w:val="00ED7304"/>
    <w:rsid w:val="00EE3AC8"/>
    <w:rsid w:val="00EE4676"/>
    <w:rsid w:val="00EF0602"/>
    <w:rsid w:val="00EF083A"/>
    <w:rsid w:val="00EF1776"/>
    <w:rsid w:val="00EF25A3"/>
    <w:rsid w:val="00EF25AA"/>
    <w:rsid w:val="00EF4020"/>
    <w:rsid w:val="00EF42A2"/>
    <w:rsid w:val="00EF52EE"/>
    <w:rsid w:val="00F008AA"/>
    <w:rsid w:val="00F008D1"/>
    <w:rsid w:val="00F024E9"/>
    <w:rsid w:val="00F066B1"/>
    <w:rsid w:val="00F07D4D"/>
    <w:rsid w:val="00F07EB3"/>
    <w:rsid w:val="00F11B23"/>
    <w:rsid w:val="00F17FB0"/>
    <w:rsid w:val="00F23EBD"/>
    <w:rsid w:val="00F353B3"/>
    <w:rsid w:val="00F3545D"/>
    <w:rsid w:val="00F3684D"/>
    <w:rsid w:val="00F4005B"/>
    <w:rsid w:val="00F45DBC"/>
    <w:rsid w:val="00F46DFB"/>
    <w:rsid w:val="00F533E9"/>
    <w:rsid w:val="00F5403B"/>
    <w:rsid w:val="00F57C7B"/>
    <w:rsid w:val="00F61852"/>
    <w:rsid w:val="00F61B17"/>
    <w:rsid w:val="00F621E0"/>
    <w:rsid w:val="00F6563E"/>
    <w:rsid w:val="00F67356"/>
    <w:rsid w:val="00F711AC"/>
    <w:rsid w:val="00F77CD8"/>
    <w:rsid w:val="00F80908"/>
    <w:rsid w:val="00F80D40"/>
    <w:rsid w:val="00F81B5B"/>
    <w:rsid w:val="00F8230D"/>
    <w:rsid w:val="00F8238B"/>
    <w:rsid w:val="00F82FF7"/>
    <w:rsid w:val="00F83D3F"/>
    <w:rsid w:val="00F8541D"/>
    <w:rsid w:val="00F8603B"/>
    <w:rsid w:val="00F8642F"/>
    <w:rsid w:val="00F87B64"/>
    <w:rsid w:val="00F92B1B"/>
    <w:rsid w:val="00F92ED2"/>
    <w:rsid w:val="00F94F1C"/>
    <w:rsid w:val="00FA08F3"/>
    <w:rsid w:val="00FA1086"/>
    <w:rsid w:val="00FA47F6"/>
    <w:rsid w:val="00FA524D"/>
    <w:rsid w:val="00FA61E7"/>
    <w:rsid w:val="00FB1AF2"/>
    <w:rsid w:val="00FB2495"/>
    <w:rsid w:val="00FB4391"/>
    <w:rsid w:val="00FB49E4"/>
    <w:rsid w:val="00FB50FE"/>
    <w:rsid w:val="00FB531A"/>
    <w:rsid w:val="00FB5A89"/>
    <w:rsid w:val="00FB63D7"/>
    <w:rsid w:val="00FB79AF"/>
    <w:rsid w:val="00FB7A54"/>
    <w:rsid w:val="00FC0029"/>
    <w:rsid w:val="00FC1B2E"/>
    <w:rsid w:val="00FC2487"/>
    <w:rsid w:val="00FC2EDC"/>
    <w:rsid w:val="00FC505F"/>
    <w:rsid w:val="00FC6347"/>
    <w:rsid w:val="00FC7250"/>
    <w:rsid w:val="00FD0F3A"/>
    <w:rsid w:val="00FD3333"/>
    <w:rsid w:val="00FD3567"/>
    <w:rsid w:val="00FD3954"/>
    <w:rsid w:val="00FD4D95"/>
    <w:rsid w:val="00FD4FB4"/>
    <w:rsid w:val="00FD64BB"/>
    <w:rsid w:val="00FE03D2"/>
    <w:rsid w:val="00FE06D1"/>
    <w:rsid w:val="00FE1FD4"/>
    <w:rsid w:val="00FE46A6"/>
    <w:rsid w:val="00FE61E3"/>
    <w:rsid w:val="00FF0584"/>
    <w:rsid w:val="00FF0FFE"/>
    <w:rsid w:val="00FF2493"/>
    <w:rsid w:val="00FF2CA9"/>
    <w:rsid w:val="00FF3997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D426B0"/>
  <w15:docId w15:val="{1E399C36-03DD-4E0D-B4B7-2CCD6148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1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319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3C1D8B"/>
    <w:rPr>
      <w:color w:val="0000FF"/>
      <w:u w:val="single"/>
    </w:rPr>
  </w:style>
  <w:style w:type="table" w:styleId="TableGrid">
    <w:name w:val="Table Grid"/>
    <w:basedOn w:val="TableNormal"/>
    <w:rsid w:val="0056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D14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61C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1C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1CF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1CF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urvey123.arcgis.com/share/e60e3a5b4a294b8ea042682911d31f5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adca.sharepoint.com/WorkGroups/Planning-Environmental-Management/opqg/Shared/Form%20Templates/sdsform1.dotx?OR=81dd2b71-fb82-4b33-ac71-fed46bf0f87a&amp;CID=d85fe1a1-00e7-a000-9f5e-770bccccf537&amp;CT=1765295577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78514-d765-47f2-b661-870861894988">
      <Terms xmlns="http://schemas.microsoft.com/office/infopath/2007/PartnerControls"/>
    </lcf76f155ced4ddcb4097134ff3c332f>
    <TaxCatchAll xmlns="431100d4-4470-42c1-96bc-46686c1829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5D43F7DEA2043B929494B92BA052A" ma:contentTypeVersion="25" ma:contentTypeDescription="Create a new document." ma:contentTypeScope="" ma:versionID="0edc6294d22caff74159b23fc1de7995">
  <xsd:schema xmlns:xsd="http://www.w3.org/2001/XMLSchema" xmlns:xs="http://www.w3.org/2001/XMLSchema" xmlns:p="http://schemas.microsoft.com/office/2006/metadata/properties" xmlns:ns2="431100d4-4470-42c1-96bc-46686c1829ae" xmlns:ns3="c6478514-d765-47f2-b661-870861894988" targetNamespace="http://schemas.microsoft.com/office/2006/metadata/properties" ma:root="true" ma:fieldsID="558ccda1bb22d1170d61565353caee94" ns2:_="" ns3:_="">
    <xsd:import namespace="431100d4-4470-42c1-96bc-46686c1829ae"/>
    <xsd:import namespace="c6478514-d765-47f2-b661-87086189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4df687-44af-4f4f-83ce-cc549dc79046}" ma:internalName="TaxCatchAll" ma:showField="CatchAllData" ma:web="431100d4-4470-42c1-96bc-46686c182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78514-d765-47f2-b661-87086189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e84caa5-4932-4209-ae5a-cc2c42c66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4EE21-692C-4ACC-BB4E-6DE3F063E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10E0F-166E-4E9D-A0E8-90BC589AB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82CB3-FEEF-4A1D-BF23-45B0F1B78E1C}">
  <ds:schemaRefs>
    <ds:schemaRef ds:uri="http://schemas.microsoft.com/office/2006/metadata/properties"/>
    <ds:schemaRef ds:uri="http://schemas.microsoft.com/office/infopath/2007/PartnerControls"/>
    <ds:schemaRef ds:uri="c6478514-d765-47f2-b661-870861894988"/>
    <ds:schemaRef ds:uri="431100d4-4470-42c1-96bc-46686c1829ae"/>
  </ds:schemaRefs>
</ds:datastoreItem>
</file>

<file path=customXml/itemProps4.xml><?xml version="1.0" encoding="utf-8"?>
<ds:datastoreItem xmlns:ds="http://schemas.openxmlformats.org/officeDocument/2006/customXml" ds:itemID="{83F63363-B0B9-454C-A5C4-0E55946DE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00d4-4470-42c1-96bc-46686c1829ae"/>
    <ds:schemaRef ds:uri="c6478514-d765-47f2-b661-87086189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sdsform1.dotx?OR=81dd2b71-fb82-4b33-ac71-fed46bf0f87a&amp;CID=d85fe1a1-00e7-a000-9f5e-770bccccf537&amp;CT=1765295577817</Template>
  <TotalTime>125</TotalTime>
  <Pages>2</Pages>
  <Words>647</Words>
  <Characters>3424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DCA</Company>
  <LinksUpToDate>false</LinksUpToDate>
  <CharactersWithSpaces>4041</CharactersWithSpaces>
  <SharedDoc>false</SharedDoc>
  <HLinks>
    <vt:vector size="6" baseType="variant">
      <vt:variant>
        <vt:i4>3866647</vt:i4>
      </vt:variant>
      <vt:variant>
        <vt:i4>6</vt:i4>
      </vt:variant>
      <vt:variant>
        <vt:i4>0</vt:i4>
      </vt:variant>
      <vt:variant>
        <vt:i4>5</vt:i4>
      </vt:variant>
      <vt:variant>
        <vt:lpwstr>mailto:pemd.opqga@dca.ga.gov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Juli M. Yoder</dc:creator>
  <cp:keywords/>
  <dc:description/>
  <cp:lastModifiedBy>Juli M. Yoder</cp:lastModifiedBy>
  <cp:revision>90</cp:revision>
  <cp:lastPrinted>2009-06-24T21:18:00Z</cp:lastPrinted>
  <dcterms:created xsi:type="dcterms:W3CDTF">2025-12-09T15:53:00Z</dcterms:created>
  <dcterms:modified xsi:type="dcterms:W3CDTF">2026-04-13T16:40:00Z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0x010100BC55D43F7DEA2043B929494B92BA052A</vt:lpwstr>
  </property>
  <property fmtid="{D5CDD505-2E9C-101B-9397-08002B2CF9AE}" pid="3" name="MediaServiceImageTags">
    <vt:lpwstr/>
  </property>
</Properties>
</file>