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49A48" w14:textId="4CFF52CE" w:rsidR="009610B9" w:rsidRDefault="009610B9" w:rsidP="009610B9">
      <w:pPr>
        <w:jc w:val="center"/>
      </w:pPr>
      <w:r w:rsidRPr="009610B9">
        <w:rPr>
          <w:highlight w:val="yellow"/>
        </w:rPr>
        <w:t>[Subrecipient Letterhead]</w:t>
      </w:r>
    </w:p>
    <w:p w14:paraId="7C968083" w14:textId="77777777" w:rsidR="009610B9" w:rsidRDefault="009610B9" w:rsidP="009610B9"/>
    <w:p w14:paraId="0DFA959A" w14:textId="1A8AAAD0" w:rsidR="00541543" w:rsidRDefault="009610B9" w:rsidP="009610B9">
      <w:r w:rsidRPr="009610B9">
        <w:rPr>
          <w:highlight w:val="yellow"/>
        </w:rPr>
        <w:t>[</w:t>
      </w:r>
      <w:r w:rsidR="00541543" w:rsidRPr="009610B9">
        <w:rPr>
          <w:highlight w:val="yellow"/>
        </w:rPr>
        <w:t>DATE</w:t>
      </w:r>
      <w:r w:rsidRPr="009610B9">
        <w:rPr>
          <w:highlight w:val="yellow"/>
        </w:rPr>
        <w:t>]</w:t>
      </w:r>
    </w:p>
    <w:p w14:paraId="6149EDE4" w14:textId="77777777" w:rsidR="00541543" w:rsidRDefault="00541543"/>
    <w:p w14:paraId="6C381F77" w14:textId="0CEF267A" w:rsidR="003264A9" w:rsidRPr="009610B9" w:rsidRDefault="009610B9" w:rsidP="00541543">
      <w:pPr>
        <w:spacing w:after="0"/>
        <w:rPr>
          <w:highlight w:val="yellow"/>
        </w:rPr>
      </w:pPr>
      <w:r w:rsidRPr="009610B9">
        <w:rPr>
          <w:highlight w:val="yellow"/>
        </w:rPr>
        <w:t>[</w:t>
      </w:r>
      <w:r w:rsidR="00541543" w:rsidRPr="009610B9">
        <w:rPr>
          <w:highlight w:val="yellow"/>
        </w:rPr>
        <w:t>HOMEOWNER NAME</w:t>
      </w:r>
      <w:r w:rsidRPr="009610B9">
        <w:rPr>
          <w:highlight w:val="yellow"/>
        </w:rPr>
        <w:t>]</w:t>
      </w:r>
    </w:p>
    <w:p w14:paraId="401BF7B0" w14:textId="1EF1AF40" w:rsidR="00541543" w:rsidRDefault="009610B9" w:rsidP="00541543">
      <w:pPr>
        <w:spacing w:after="0"/>
      </w:pPr>
      <w:r w:rsidRPr="009610B9">
        <w:rPr>
          <w:highlight w:val="yellow"/>
        </w:rPr>
        <w:t>[</w:t>
      </w:r>
      <w:r w:rsidR="00541543" w:rsidRPr="009610B9">
        <w:rPr>
          <w:highlight w:val="yellow"/>
        </w:rPr>
        <w:t>HOMEOWNER ADDRESS</w:t>
      </w:r>
      <w:r w:rsidRPr="009610B9">
        <w:rPr>
          <w:highlight w:val="yellow"/>
        </w:rPr>
        <w:t>]</w:t>
      </w:r>
    </w:p>
    <w:p w14:paraId="1C9558F1" w14:textId="77777777" w:rsidR="00541543" w:rsidRDefault="00541543" w:rsidP="00541543">
      <w:pPr>
        <w:spacing w:after="0"/>
      </w:pPr>
    </w:p>
    <w:p w14:paraId="2881E67A" w14:textId="77777777" w:rsidR="00541543" w:rsidRDefault="00541543" w:rsidP="00541543">
      <w:pPr>
        <w:spacing w:after="0"/>
      </w:pPr>
    </w:p>
    <w:p w14:paraId="1A739064" w14:textId="77777777" w:rsidR="00541543" w:rsidRDefault="00541543" w:rsidP="00541543">
      <w:pPr>
        <w:spacing w:after="0"/>
      </w:pPr>
      <w:r>
        <w:t>Dear ______________,</w:t>
      </w:r>
    </w:p>
    <w:p w14:paraId="5E771D66" w14:textId="77777777" w:rsidR="00541543" w:rsidRDefault="00541543" w:rsidP="00541543">
      <w:pPr>
        <w:spacing w:after="0"/>
      </w:pPr>
    </w:p>
    <w:p w14:paraId="1AAFC06D" w14:textId="77777777" w:rsidR="00213F65" w:rsidRDefault="007954B3" w:rsidP="00541543">
      <w:pPr>
        <w:spacing w:after="0"/>
      </w:pPr>
      <w:r>
        <w:t xml:space="preserve">This letter is to notify you your </w:t>
      </w:r>
      <w:r w:rsidR="00632630">
        <w:t xml:space="preserve">application is being closed as a result of unresponsiveness. </w:t>
      </w:r>
    </w:p>
    <w:p w14:paraId="6375DE6D" w14:textId="77777777" w:rsidR="00632630" w:rsidRDefault="00632630" w:rsidP="00541543">
      <w:pPr>
        <w:spacing w:after="0"/>
      </w:pPr>
    </w:p>
    <w:p w14:paraId="3BE2EAB8" w14:textId="77777777" w:rsidR="00632630" w:rsidRDefault="00632630" w:rsidP="00541543">
      <w:pPr>
        <w:spacing w:after="0"/>
      </w:pPr>
      <w:r>
        <w:t>You were contacted on [list dates and methods here], and no response has been received.</w:t>
      </w:r>
    </w:p>
    <w:p w14:paraId="0B5356A2" w14:textId="77777777" w:rsidR="00213F65" w:rsidRDefault="00213F65" w:rsidP="00541543">
      <w:pPr>
        <w:spacing w:after="0"/>
      </w:pPr>
    </w:p>
    <w:p w14:paraId="172F4AC3" w14:textId="77777777" w:rsidR="00213F65" w:rsidRDefault="00632630" w:rsidP="00541543">
      <w:pPr>
        <w:spacing w:after="0"/>
      </w:pPr>
      <w:r>
        <w:t>Housing Rehabilitation and Reconstruction policies state y</w:t>
      </w:r>
      <w:r w:rsidR="007954B3">
        <w:t>ou</w:t>
      </w:r>
      <w:r w:rsidR="00213F65">
        <w:t xml:space="preserve"> are required to respond in a timely fashion to request for information and materials to complete the eligibility process. A response is required within 30 days of the first time we tried to reach you. If we do not hear from you or receive the request materials within the 30 day window, your application will be considered to be “on hold” until the information is received. </w:t>
      </w:r>
    </w:p>
    <w:p w14:paraId="0C53E060" w14:textId="77777777" w:rsidR="00213F65" w:rsidRDefault="00213F65" w:rsidP="00541543">
      <w:pPr>
        <w:spacing w:after="0"/>
      </w:pPr>
    </w:p>
    <w:p w14:paraId="08D38BEF" w14:textId="77777777" w:rsidR="00632630" w:rsidRDefault="00632630" w:rsidP="00541543">
      <w:pPr>
        <w:spacing w:after="0"/>
      </w:pPr>
      <w:r>
        <w:t xml:space="preserve">“Unresponsive” is </w:t>
      </w:r>
      <w:r w:rsidR="00213F65">
        <w:t>defined as failure to answer or return three consecutive phone calls or fail</w:t>
      </w:r>
      <w:r w:rsidR="008A016D">
        <w:t xml:space="preserve">ure </w:t>
      </w:r>
      <w:r w:rsidR="00213F65">
        <w:t>to respond to written request within the timeline above</w:t>
      </w:r>
      <w:r>
        <w:t>.</w:t>
      </w:r>
      <w:r w:rsidR="00213F65">
        <w:t xml:space="preserve"> </w:t>
      </w:r>
    </w:p>
    <w:p w14:paraId="36AC071F" w14:textId="77777777" w:rsidR="00632630" w:rsidRDefault="00632630" w:rsidP="00541543">
      <w:pPr>
        <w:spacing w:after="0"/>
      </w:pPr>
    </w:p>
    <w:p w14:paraId="009A0C0E" w14:textId="73546040" w:rsidR="00213F65" w:rsidRDefault="00632630" w:rsidP="00541543">
      <w:pPr>
        <w:spacing w:after="0"/>
      </w:pPr>
      <w:r>
        <w:t>You may appeal your application closure one time by contacting the Georgia Department of Community Affairs at</w:t>
      </w:r>
      <w:r w:rsidR="009610B9">
        <w:t xml:space="preserve"> </w:t>
      </w:r>
      <w:r w:rsidR="009610B9" w:rsidRPr="009610B9">
        <w:rPr>
          <w:highlight w:val="yellow"/>
        </w:rPr>
        <w:t>[DCA Contact-Please contact DCA for info]</w:t>
      </w:r>
      <w:r>
        <w:t>. If you application is reopened, s</w:t>
      </w:r>
      <w:r w:rsidR="00213F65">
        <w:t xml:space="preserve">ubsequent closure for unresponsiveness is not appealable. </w:t>
      </w:r>
    </w:p>
    <w:p w14:paraId="30CD15C2" w14:textId="77777777" w:rsidR="00541543" w:rsidRDefault="00541543" w:rsidP="00541543">
      <w:pPr>
        <w:spacing w:after="0"/>
      </w:pPr>
    </w:p>
    <w:p w14:paraId="46C86E72" w14:textId="77777777" w:rsidR="00541543" w:rsidRDefault="00541543" w:rsidP="00541543">
      <w:pPr>
        <w:spacing w:after="0"/>
      </w:pPr>
    </w:p>
    <w:p w14:paraId="1241EEE2" w14:textId="77777777" w:rsidR="00541543" w:rsidRDefault="00541543" w:rsidP="00541543">
      <w:pPr>
        <w:spacing w:after="0"/>
      </w:pPr>
      <w:r w:rsidRPr="009610B9">
        <w:rPr>
          <w:highlight w:val="yellow"/>
        </w:rPr>
        <w:t>[Insert any other notes related to the decision here].</w:t>
      </w:r>
    </w:p>
    <w:p w14:paraId="06761FA2" w14:textId="77777777" w:rsidR="00541543" w:rsidRDefault="00541543" w:rsidP="00541543">
      <w:pPr>
        <w:spacing w:after="0"/>
      </w:pPr>
    </w:p>
    <w:p w14:paraId="7CA840EC" w14:textId="77777777" w:rsidR="00541543" w:rsidRDefault="00541543" w:rsidP="00541543">
      <w:pPr>
        <w:spacing w:after="0"/>
      </w:pPr>
    </w:p>
    <w:p w14:paraId="4435B663" w14:textId="77777777" w:rsidR="009610B9" w:rsidRDefault="009610B9" w:rsidP="009610B9">
      <w:pPr>
        <w:spacing w:after="0"/>
      </w:pPr>
    </w:p>
    <w:p w14:paraId="7E1392BA" w14:textId="06FD731C" w:rsidR="00541543" w:rsidRDefault="00541543" w:rsidP="009610B9">
      <w:pPr>
        <w:spacing w:after="0"/>
      </w:pPr>
      <w:r>
        <w:t>Sincerely,</w:t>
      </w:r>
    </w:p>
    <w:p w14:paraId="120B6F00" w14:textId="77777777" w:rsidR="009610B9" w:rsidRDefault="009610B9" w:rsidP="009610B9">
      <w:pPr>
        <w:spacing w:after="0"/>
      </w:pPr>
    </w:p>
    <w:p w14:paraId="659061EB" w14:textId="6C1F5889" w:rsidR="00541543" w:rsidRDefault="00541543" w:rsidP="009610B9">
      <w:pPr>
        <w:spacing w:after="0"/>
      </w:pPr>
      <w:r>
        <w:t>____________________</w:t>
      </w:r>
      <w:r w:rsidR="009610B9">
        <w:t>____</w:t>
      </w:r>
    </w:p>
    <w:p w14:paraId="6F09576C" w14:textId="77777777" w:rsidR="00541543" w:rsidRDefault="00541543" w:rsidP="009610B9">
      <w:pPr>
        <w:spacing w:after="0"/>
      </w:pPr>
      <w:r w:rsidRPr="009610B9">
        <w:rPr>
          <w:highlight w:val="yellow"/>
        </w:rPr>
        <w:t>(CASE MANAGER NAME)</w:t>
      </w:r>
    </w:p>
    <w:p w14:paraId="546BCF62" w14:textId="77777777" w:rsidR="00541543" w:rsidRDefault="00541543" w:rsidP="00541543">
      <w:pPr>
        <w:spacing w:after="0"/>
      </w:pPr>
    </w:p>
    <w:sectPr w:rsidR="00541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E3D53"/>
    <w:multiLevelType w:val="hybridMultilevel"/>
    <w:tmpl w:val="D97E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43"/>
    <w:rsid w:val="00213F65"/>
    <w:rsid w:val="003264A9"/>
    <w:rsid w:val="00541543"/>
    <w:rsid w:val="00632630"/>
    <w:rsid w:val="007954B3"/>
    <w:rsid w:val="008A016D"/>
    <w:rsid w:val="00961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5B77"/>
  <w15:chartTrackingRefBased/>
  <w15:docId w15:val="{3678EEBF-CC30-4F72-94EF-1CB60559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543"/>
    <w:rPr>
      <w:color w:val="0563C1" w:themeColor="hyperlink"/>
      <w:u w:val="single"/>
    </w:rPr>
  </w:style>
  <w:style w:type="paragraph" w:styleId="ListParagraph">
    <w:name w:val="List Paragraph"/>
    <w:basedOn w:val="Normal"/>
    <w:uiPriority w:val="34"/>
    <w:qFormat/>
    <w:rsid w:val="00541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EF2ED7EDCEFA4DB6BDCD3448FF67C6" ma:contentTypeVersion="12" ma:contentTypeDescription="Create a new document." ma:contentTypeScope="" ma:versionID="1f202eda88d8bcb06f81bec38edc7669">
  <xsd:schema xmlns:xsd="http://www.w3.org/2001/XMLSchema" xmlns:xs="http://www.w3.org/2001/XMLSchema" xmlns:p="http://schemas.microsoft.com/office/2006/metadata/properties" xmlns:ns2="61a2b6ef-ff21-47a6-a695-ecf0af24f66c" xmlns:ns3="b1b6252b-6f8c-4869-a807-eac16b517ab6" targetNamespace="http://schemas.microsoft.com/office/2006/metadata/properties" ma:root="true" ma:fieldsID="eb9387f6668e77e9c0e8c67ac7056911" ns2:_="" ns3:_="">
    <xsd:import namespace="61a2b6ef-ff21-47a6-a695-ecf0af24f66c"/>
    <xsd:import namespace="b1b6252b-6f8c-4869-a807-eac16b51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b6ef-ff21-47a6-a695-ecf0af24f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6252b-6f8c-4869-a807-eac16b517a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31CFD-2911-4DE6-8B5D-2628E1CE3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3B172B-229A-4692-A5EC-6C189AE10068}">
  <ds:schemaRefs>
    <ds:schemaRef ds:uri="http://schemas.microsoft.com/sharepoint/v3/contenttype/forms"/>
  </ds:schemaRefs>
</ds:datastoreItem>
</file>

<file path=customXml/itemProps3.xml><?xml version="1.0" encoding="utf-8"?>
<ds:datastoreItem xmlns:ds="http://schemas.openxmlformats.org/officeDocument/2006/customXml" ds:itemID="{B35550BB-1734-4013-9FD1-3DBB73EB6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2b6ef-ff21-47a6-a695-ecf0af24f66c"/>
    <ds:schemaRef ds:uri="b1b6252b-6f8c-4869-a807-eac16b517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1052</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Justice</dc:creator>
  <cp:keywords/>
  <dc:description/>
  <cp:lastModifiedBy>Nicholas Mulkey</cp:lastModifiedBy>
  <cp:revision>2</cp:revision>
  <dcterms:created xsi:type="dcterms:W3CDTF">2020-08-06T17:39:00Z</dcterms:created>
  <dcterms:modified xsi:type="dcterms:W3CDTF">2020-08-06T17:39:00Z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0x01010004EF2ED7EDCEFA4DB6BDCD3448FF67C6</vt:lpwstr>
  </property>
</Properties>
</file>