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6FAF9" w14:textId="46B478B4" w:rsidR="00CB510F" w:rsidRDefault="00CB510F">
      <w:pPr>
        <w:rPr>
          <w:b/>
          <w:bCs/>
          <w:sz w:val="22"/>
        </w:rPr>
      </w:pPr>
    </w:p>
    <w:p w14:paraId="17470896" w14:textId="77777777" w:rsidR="00CB510F" w:rsidRPr="004A640A" w:rsidRDefault="000B0335">
      <w:pPr>
        <w:ind w:left="720" w:firstLine="720"/>
        <w:rPr>
          <w:b/>
          <w:bCs/>
          <w:sz w:val="40"/>
          <w:szCs w:val="40"/>
        </w:rPr>
      </w:pPr>
      <w:bookmarkStart w:id="0" w:name="Title"/>
      <w:r w:rsidRPr="004A640A">
        <w:rPr>
          <w:noProof/>
          <w:sz w:val="44"/>
        </w:rPr>
        <w:drawing>
          <wp:anchor distT="0" distB="0" distL="114300" distR="114300" simplePos="0" relativeHeight="251657216" behindDoc="0" locked="0" layoutInCell="1" allowOverlap="1" wp14:anchorId="3E22B54C" wp14:editId="5491EB57">
            <wp:simplePos x="0" y="0"/>
            <wp:positionH relativeFrom="column">
              <wp:posOffset>89535</wp:posOffset>
            </wp:positionH>
            <wp:positionV relativeFrom="paragraph">
              <wp:posOffset>29210</wp:posOffset>
            </wp:positionV>
            <wp:extent cx="685800" cy="667385"/>
            <wp:effectExtent l="19050" t="0" r="0" b="0"/>
            <wp:wrapSquare wrapText="bothSides"/>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8" cstate="print"/>
                    <a:srcRect/>
                    <a:stretch>
                      <a:fillRect/>
                    </a:stretch>
                  </pic:blipFill>
                  <pic:spPr bwMode="auto">
                    <a:xfrm>
                      <a:off x="0" y="0"/>
                      <a:ext cx="685800" cy="667385"/>
                    </a:xfrm>
                    <a:prstGeom prst="rect">
                      <a:avLst/>
                    </a:prstGeom>
                    <a:noFill/>
                  </pic:spPr>
                </pic:pic>
              </a:graphicData>
            </a:graphic>
          </wp:anchor>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0"/>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7BA4DFA6" w14:textId="77777777" w:rsidR="004C307F" w:rsidRDefault="004C307F" w:rsidP="004C307F"/>
    <w:p w14:paraId="47078F14" w14:textId="77777777" w:rsidR="00CB510F" w:rsidRDefault="00CB510F"/>
    <w:p w14:paraId="0808C06B" w14:textId="77777777" w:rsidR="00AA3FF0" w:rsidRDefault="00AA3FF0"/>
    <w:p w14:paraId="52CA8DA8" w14:textId="77777777" w:rsidR="00AA3FF0" w:rsidRPr="004A640A" w:rsidRDefault="00AA3FF0"/>
    <w:p w14:paraId="3FA93621" w14:textId="77777777" w:rsidR="00CB510F" w:rsidRPr="004A640A" w:rsidRDefault="00CB510F"/>
    <w:p w14:paraId="598E707F" w14:textId="77777777" w:rsidR="00CB510F" w:rsidRPr="004A640A" w:rsidRDefault="00CB510F"/>
    <w:p w14:paraId="487E902D" w14:textId="77777777" w:rsidR="00CB510F" w:rsidRPr="004A640A" w:rsidRDefault="00CB510F">
      <w:pPr>
        <w:tabs>
          <w:tab w:val="right" w:pos="11552"/>
        </w:tabs>
        <w:rPr>
          <w:sz w:val="40"/>
          <w:szCs w:val="40"/>
        </w:rPr>
      </w:pPr>
    </w:p>
    <w:p w14:paraId="3A6DF899"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6CE6038B"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3A7C05">
        <w:rPr>
          <w:rFonts w:ascii="Helvetica" w:hAnsi="Helvetica"/>
          <w:b/>
          <w:bCs/>
          <w:color w:val="000000"/>
          <w:sz w:val="16"/>
          <w:szCs w:val="16"/>
        </w:rPr>
        <w:t>01/31/2021</w:t>
      </w:r>
      <w:r w:rsidR="009E7700" w:rsidRPr="004A640A">
        <w:rPr>
          <w:rFonts w:ascii="Helvetica" w:hAnsi="Helvetica"/>
          <w:b/>
          <w:bCs/>
          <w:color w:val="000000"/>
          <w:sz w:val="16"/>
          <w:szCs w:val="16"/>
        </w:rPr>
        <w:t>)</w:t>
      </w:r>
    </w:p>
    <w:p w14:paraId="4990E0F1" w14:textId="77777777" w:rsidR="00CB510F" w:rsidRPr="004A640A" w:rsidRDefault="00CB510F">
      <w:pPr>
        <w:pBdr>
          <w:top w:val="single" w:sz="6" w:space="1" w:color="auto"/>
        </w:pBdr>
        <w:tabs>
          <w:tab w:val="right" w:pos="11552"/>
        </w:tabs>
        <w:rPr>
          <w:sz w:val="22"/>
          <w:szCs w:val="22"/>
        </w:rPr>
      </w:pPr>
    </w:p>
    <w:p w14:paraId="56126BB2" w14:textId="77777777" w:rsidR="00CB510F" w:rsidRPr="004A640A" w:rsidRDefault="008075AC">
      <w:pPr>
        <w:pBdr>
          <w:top w:val="single" w:sz="6" w:space="1" w:color="auto"/>
        </w:pBdr>
        <w:tabs>
          <w:tab w:val="right" w:pos="11552"/>
        </w:tabs>
        <w:rPr>
          <w:sz w:val="22"/>
          <w:szCs w:val="22"/>
        </w:rPr>
      </w:pPr>
      <w:r>
        <w:rPr>
          <w:noProof/>
          <w:sz w:val="20"/>
          <w:szCs w:val="22"/>
        </w:rPr>
        <mc:AlternateContent>
          <mc:Choice Requires="wps">
            <w:drawing>
              <wp:anchor distT="0" distB="0" distL="114300" distR="114300" simplePos="0" relativeHeight="251658240" behindDoc="0" locked="0" layoutInCell="1" allowOverlap="1" wp14:anchorId="7CFE546D" wp14:editId="43F9C20C">
                <wp:simplePos x="0" y="0"/>
                <wp:positionH relativeFrom="column">
                  <wp:posOffset>13335</wp:posOffset>
                </wp:positionH>
                <wp:positionV relativeFrom="paragraph">
                  <wp:posOffset>10160</wp:posOffset>
                </wp:positionV>
                <wp:extent cx="5943600" cy="1877695"/>
                <wp:effectExtent l="0" t="0" r="1905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7695"/>
                        </a:xfrm>
                        <a:prstGeom prst="rect">
                          <a:avLst/>
                        </a:prstGeom>
                        <a:solidFill>
                          <a:srgbClr val="FFFFFF"/>
                        </a:solidFill>
                        <a:ln w="9525">
                          <a:solidFill>
                            <a:srgbClr val="000000"/>
                          </a:solidFill>
                          <a:miter lim="800000"/>
                          <a:headEnd/>
                          <a:tailEnd/>
                        </a:ln>
                      </wps:spPr>
                      <wps:txbx>
                        <w:txbxContent>
                          <w:p w14:paraId="76DF77E0" w14:textId="1507F3BF" w:rsidR="009E23D5" w:rsidRDefault="009E23D5">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E546D" id="_x0000_t202" coordsize="21600,21600" o:spt="202" path="m,l,21600r21600,l21600,xe">
                <v:stroke joinstyle="miter"/>
                <v:path gradientshapeok="t" o:connecttype="rect"/>
              </v:shapetype>
              <v:shape id="Text Box 5" o:spid="_x0000_s1026" type="#_x0000_t202" style="position:absolute;margin-left:1.05pt;margin-top:.8pt;width:468pt;height:1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">
                <v:textbox>
                  <w:txbxContent>
                    <w:p w14:paraId="76DF77E0" w14:textId="1507F3BF" w:rsidR="009E23D5" w:rsidRDefault="009E23D5">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1BBA65F5" w14:textId="77777777" w:rsidR="00CB510F" w:rsidRPr="004A640A" w:rsidRDefault="00CB510F">
      <w:pPr>
        <w:pBdr>
          <w:top w:val="single" w:sz="6" w:space="1" w:color="auto"/>
        </w:pBdr>
        <w:tabs>
          <w:tab w:val="right" w:pos="11552"/>
        </w:tabs>
        <w:rPr>
          <w:sz w:val="22"/>
          <w:szCs w:val="22"/>
        </w:rPr>
      </w:pPr>
    </w:p>
    <w:p w14:paraId="58E616C2" w14:textId="77777777" w:rsidR="00CB510F" w:rsidRPr="004A640A" w:rsidRDefault="00CB510F">
      <w:pPr>
        <w:pBdr>
          <w:top w:val="single" w:sz="6" w:space="1" w:color="auto"/>
        </w:pBdr>
        <w:tabs>
          <w:tab w:val="right" w:pos="11552"/>
        </w:tabs>
        <w:rPr>
          <w:sz w:val="22"/>
          <w:szCs w:val="22"/>
        </w:rPr>
      </w:pPr>
    </w:p>
    <w:p w14:paraId="0E03F782" w14:textId="77777777" w:rsidR="00CB510F" w:rsidRPr="004A640A" w:rsidRDefault="00CB510F">
      <w:pPr>
        <w:pBdr>
          <w:top w:val="single" w:sz="6" w:space="1" w:color="auto"/>
        </w:pBdr>
        <w:tabs>
          <w:tab w:val="right" w:pos="11552"/>
        </w:tabs>
        <w:rPr>
          <w:sz w:val="22"/>
          <w:szCs w:val="22"/>
        </w:rPr>
      </w:pPr>
    </w:p>
    <w:p w14:paraId="493AE056" w14:textId="77777777" w:rsidR="00CB510F" w:rsidRPr="004A640A" w:rsidRDefault="00CB510F">
      <w:pPr>
        <w:pBdr>
          <w:top w:val="single" w:sz="6" w:space="1" w:color="auto"/>
        </w:pBdr>
        <w:tabs>
          <w:tab w:val="right" w:pos="11552"/>
        </w:tabs>
        <w:rPr>
          <w:sz w:val="22"/>
          <w:szCs w:val="22"/>
        </w:rPr>
      </w:pPr>
    </w:p>
    <w:p w14:paraId="72BD203A" w14:textId="77777777" w:rsidR="00CB510F" w:rsidRPr="004A640A" w:rsidRDefault="00CB510F">
      <w:pPr>
        <w:pBdr>
          <w:top w:val="single" w:sz="6" w:space="1" w:color="auto"/>
        </w:pBdr>
        <w:tabs>
          <w:tab w:val="right" w:pos="11552"/>
        </w:tabs>
        <w:rPr>
          <w:sz w:val="22"/>
          <w:szCs w:val="22"/>
        </w:rPr>
      </w:pPr>
    </w:p>
    <w:p w14:paraId="5C8A3ADE" w14:textId="77777777" w:rsidR="00CB510F" w:rsidRPr="004A640A" w:rsidRDefault="00CB510F">
      <w:pPr>
        <w:pBdr>
          <w:top w:val="single" w:sz="6" w:space="1" w:color="auto"/>
        </w:pBdr>
        <w:tabs>
          <w:tab w:val="right" w:pos="11552"/>
        </w:tabs>
        <w:rPr>
          <w:sz w:val="22"/>
          <w:szCs w:val="22"/>
        </w:rPr>
      </w:pPr>
    </w:p>
    <w:p w14:paraId="3E0142C5" w14:textId="77777777" w:rsidR="00CB510F" w:rsidRPr="004A640A" w:rsidRDefault="00CB510F">
      <w:pPr>
        <w:pBdr>
          <w:top w:val="single" w:sz="6" w:space="1" w:color="auto"/>
        </w:pBdr>
        <w:tabs>
          <w:tab w:val="right" w:pos="11552"/>
        </w:tabs>
        <w:rPr>
          <w:sz w:val="22"/>
          <w:szCs w:val="22"/>
        </w:rPr>
      </w:pPr>
    </w:p>
    <w:p w14:paraId="516B5D87" w14:textId="77777777" w:rsidR="00CB510F" w:rsidRPr="004A640A" w:rsidRDefault="00CB510F">
      <w:pPr>
        <w:pBdr>
          <w:top w:val="single" w:sz="6" w:space="1" w:color="auto"/>
        </w:pBdr>
        <w:tabs>
          <w:tab w:val="right" w:pos="11552"/>
        </w:tabs>
        <w:rPr>
          <w:sz w:val="22"/>
          <w:szCs w:val="22"/>
        </w:rPr>
      </w:pPr>
    </w:p>
    <w:p w14:paraId="1EEFD558" w14:textId="77777777" w:rsidR="007C1952" w:rsidRPr="004A640A" w:rsidRDefault="007C1952" w:rsidP="007C1952">
      <w:pPr>
        <w:pBdr>
          <w:top w:val="single" w:sz="6" w:space="1" w:color="auto"/>
        </w:pBdr>
        <w:tabs>
          <w:tab w:val="right" w:pos="11552"/>
        </w:tabs>
        <w:rPr>
          <w:sz w:val="22"/>
          <w:szCs w:val="22"/>
        </w:rPr>
        <w:sectPr w:rsidR="007C1952" w:rsidRPr="004A640A" w:rsidSect="00A8603A">
          <w:footerReference w:type="even" r:id="rId9"/>
          <w:footerReference w:type="default" r:id="rId10"/>
          <w:type w:val="continuous"/>
          <w:pgSz w:w="12240" w:h="15840" w:code="1"/>
          <w:pgMar w:top="720" w:right="1350" w:bottom="720" w:left="1440" w:header="720" w:footer="720" w:gutter="0"/>
          <w:paperSrc w:first="15" w:other="15"/>
          <w:pgNumType w:start="1"/>
          <w:cols w:space="180"/>
        </w:sectPr>
      </w:pPr>
    </w:p>
    <w:p w14:paraId="71D84784" w14:textId="77777777" w:rsidR="00CB510F" w:rsidRPr="004A640A" w:rsidRDefault="00314A30" w:rsidP="007C1952">
      <w:pPr>
        <w:pBdr>
          <w:top w:val="single" w:sz="6" w:space="1" w:color="auto"/>
        </w:pBdr>
        <w:tabs>
          <w:tab w:val="right" w:pos="11552"/>
        </w:tabs>
        <w:sectPr w:rsidR="00CB510F" w:rsidRPr="004A640A" w:rsidSect="0065347D">
          <w:footerReference w:type="default" r:id="rId11"/>
          <w:type w:val="continuous"/>
          <w:pgSz w:w="12240" w:h="15840" w:code="1"/>
          <w:pgMar w:top="720" w:right="1350" w:bottom="720" w:left="1440" w:header="720" w:footer="720" w:gutter="0"/>
          <w:paperSrc w:first="15" w:other="15"/>
          <w:pgNumType w:start="1"/>
          <w:cols w:space="180"/>
        </w:sectPr>
      </w:pPr>
      <w:r w:rsidRPr="004A640A">
        <w:rPr>
          <w:sz w:val="22"/>
          <w:szCs w:val="22"/>
        </w:rPr>
        <w:lastRenderedPageBreak/>
        <w:br w:type="page"/>
      </w: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HOPWA formula grantees are required to submit a CAPER demonstrating coordination with other Consolidated Plan resources.  HUD uses the CAPER data to obtain essential information on grant activities, project sponsors,</w:t>
      </w:r>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057FB686"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operate </w:t>
      </w:r>
      <w:r w:rsidR="0081040E">
        <w:rPr>
          <w:rFonts w:ascii="Times New Roman" w:hAnsi="Times New Roman"/>
        </w:rPr>
        <w:t xml:space="preserve"> the</w:t>
      </w:r>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Date, Program Exit Date, Personal Identification Number, and Household </w:t>
      </w:r>
      <w:r w:rsidRPr="00A96B7B">
        <w:rPr>
          <w:sz w:val="16"/>
          <w:szCs w:val="16"/>
        </w:rPr>
        <w:lastRenderedPageBreak/>
        <w:t>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2"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34"/>
        <w:gridCol w:w="1489"/>
      </w:tblGrid>
      <w:tr w:rsidR="00054D73" w:rsidRPr="004A640A" w14:paraId="071C2BFC" w14:textId="77777777" w:rsidTr="0065347D">
        <w:trPr>
          <w:trHeight w:val="592"/>
        </w:trPr>
        <w:tc>
          <w:tcPr>
            <w:tcW w:w="3453" w:type="pct"/>
            <w:gridSpan w:val="2"/>
            <w:shd w:val="clear" w:color="auto" w:fill="EEECE1"/>
            <w:vAlign w:val="center"/>
          </w:tcPr>
          <w:p w14:paraId="37278CA6" w14:textId="77777777" w:rsidR="00054D73" w:rsidRPr="004A640A" w:rsidRDefault="00054D73" w:rsidP="0037038D">
            <w:pPr>
              <w:jc w:val="center"/>
              <w:rPr>
                <w:b/>
                <w:bCs/>
              </w:rPr>
            </w:pPr>
            <w:r w:rsidRPr="004A640A">
              <w:rPr>
                <w:b/>
                <w:bCs/>
              </w:rPr>
              <w:t>HOPWA Housing Subsidy Assistance</w:t>
            </w:r>
          </w:p>
        </w:tc>
        <w:tc>
          <w:tcPr>
            <w:tcW w:w="1547" w:type="pct"/>
            <w:shd w:val="clear" w:color="auto" w:fill="EEECE1"/>
            <w:vAlign w:val="center"/>
          </w:tcPr>
          <w:p w14:paraId="034B9EEA" w14:textId="219D97E9" w:rsidR="00054D73" w:rsidRPr="004A640A" w:rsidRDefault="00054D73" w:rsidP="00054D73">
            <w:pPr>
              <w:jc w:val="center"/>
            </w:pPr>
            <w:r w:rsidRPr="004A640A">
              <w:rPr>
                <w:b/>
                <w:bCs/>
              </w:rPr>
              <w:t>[1</w:t>
            </w:r>
            <w:r w:rsidR="0012661B" w:rsidRPr="004A640A">
              <w:rPr>
                <w:b/>
                <w:bCs/>
              </w:rPr>
              <w:t>] Outputs</w:t>
            </w:r>
            <w:r w:rsidRPr="004A640A">
              <w:rPr>
                <w:b/>
                <w:bCs/>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Beneficiary(ies):</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2000 (42 U.S.C. 15002)), post traumatic</w:t>
      </w:r>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lastRenderedPageBreak/>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w:t>
      </w:r>
      <w:r w:rsidRPr="004A640A">
        <w:rPr>
          <w:color w:val="000000"/>
          <w:sz w:val="16"/>
          <w:szCs w:val="16"/>
        </w:rPr>
        <w:lastRenderedPageBreak/>
        <w:t xml:space="preserve">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77777777"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Transgender is defined as a person who identifies with, or presents as, a gender that is different from his/her gender 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lastRenderedPageBreak/>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0E4AD66E" w14:textId="77777777" w:rsidR="002461C1" w:rsidRPr="004A640A" w:rsidRDefault="008075AC" w:rsidP="002461C1">
      <w:pPr>
        <w:widowControl w:val="0"/>
        <w:tabs>
          <w:tab w:val="left" w:pos="-720"/>
          <w:tab w:val="left" w:pos="800"/>
          <w:tab w:val="left" w:pos="1224"/>
        </w:tabs>
        <w:suppressAutoHyphens/>
        <w:rPr>
          <w:b/>
          <w:sz w:val="16"/>
          <w:szCs w:val="16"/>
        </w:rPr>
      </w:pPr>
      <w:r>
        <w:rPr>
          <w:b/>
          <w:noProof/>
          <w:sz w:val="16"/>
          <w:szCs w:val="16"/>
        </w:rPr>
        <mc:AlternateContent>
          <mc:Choice Requires="wps">
            <w:drawing>
              <wp:anchor distT="0" distB="0" distL="114300" distR="114300" simplePos="0" relativeHeight="251660288" behindDoc="0" locked="0" layoutInCell="1" allowOverlap="1" wp14:anchorId="3204C59F" wp14:editId="7C1E3981">
                <wp:simplePos x="0" y="0"/>
                <wp:positionH relativeFrom="column">
                  <wp:posOffset>1905</wp:posOffset>
                </wp:positionH>
                <wp:positionV relativeFrom="paragraph">
                  <wp:posOffset>5080</wp:posOffset>
                </wp:positionV>
                <wp:extent cx="6596380" cy="748030"/>
                <wp:effectExtent l="0" t="0" r="1397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9E23D5" w:rsidRPr="00F66672" w:rsidRDefault="009E23D5">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9E23D5" w:rsidRPr="00F66672" w:rsidRDefault="009E23D5">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9E23D5" w:rsidRPr="00F66672" w:rsidRDefault="009E23D5">
                            <w:pPr>
                              <w:rPr>
                                <w:b/>
                                <w:sz w:val="28"/>
                                <w:szCs w:val="28"/>
                              </w:rPr>
                            </w:pPr>
                            <w:r w:rsidRPr="00F66672">
                              <w:rPr>
                                <w:b/>
                                <w:sz w:val="28"/>
                                <w:szCs w:val="28"/>
                              </w:rPr>
                              <w:t>Measuring Performance Outputs and Outcomes</w:t>
                            </w:r>
                          </w:p>
                          <w:p w14:paraId="2E9AFA21" w14:textId="77777777" w:rsidR="009E23D5" w:rsidRDefault="009E23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4C59F" id="Text Box 4" o:spid="_x0000_s1027" type="#_x0000_t202" style="position:absolute;margin-left:.15pt;margin-top:.4pt;width:519.4pt;height: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" fillcolor="#d8d8d8 [2732]">
                <v:textbox>
                  <w:txbxContent>
                    <w:p w14:paraId="79E3C98D" w14:textId="0313FD66" w:rsidR="009E23D5" w:rsidRPr="00F66672" w:rsidRDefault="009E23D5">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9E23D5" w:rsidRPr="00F66672" w:rsidRDefault="009E23D5">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9E23D5" w:rsidRPr="00F66672" w:rsidRDefault="009E23D5">
                      <w:pPr>
                        <w:rPr>
                          <w:b/>
                          <w:sz w:val="28"/>
                          <w:szCs w:val="28"/>
                        </w:rPr>
                      </w:pPr>
                      <w:r w:rsidRPr="00F66672">
                        <w:rPr>
                          <w:b/>
                          <w:sz w:val="28"/>
                          <w:szCs w:val="28"/>
                        </w:rPr>
                        <w:t>Measuring Performance Outputs and Outcomes</w:t>
                      </w:r>
                    </w:p>
                    <w:p w14:paraId="2E9AFA21" w14:textId="77777777" w:rsidR="009E23D5" w:rsidRDefault="009E23D5"/>
                  </w:txbxContent>
                </v:textbox>
              </v:shape>
            </w:pict>
          </mc:Fallback>
        </mc:AlternateContent>
      </w:r>
      <w:r w:rsidR="00B620F6" w:rsidRPr="004A640A">
        <w:rPr>
          <w:b/>
          <w:sz w:val="16"/>
          <w:szCs w:val="16"/>
        </w:rPr>
        <w:t>Transgender</w:t>
      </w:r>
      <w:r w:rsidR="003744EC" w:rsidRPr="004A640A">
        <w:rPr>
          <w:b/>
          <w:sz w:val="16"/>
          <w:szCs w:val="16"/>
        </w:rPr>
        <w:t xml:space="preserve">: </w:t>
      </w:r>
      <w:r w:rsidR="003744EC" w:rsidRPr="004A640A">
        <w:rPr>
          <w:sz w:val="16"/>
          <w:szCs w:val="16"/>
        </w:rPr>
        <w:t xml:space="preserve"> Transgender is defined as a person who identifies with, or presents as, a gender that is different from his/her gender at birth.</w:t>
      </w:r>
    </w:p>
    <w:p w14:paraId="6810EEB5" w14:textId="77777777" w:rsidR="00496505" w:rsidRPr="004A640A" w:rsidRDefault="00496505" w:rsidP="00376598">
      <w:pPr>
        <w:pStyle w:val="Heading1"/>
        <w:shd w:val="clear" w:color="auto" w:fill="FFFFFF"/>
        <w:tabs>
          <w:tab w:val="left" w:pos="5965"/>
          <w:tab w:val="left" w:pos="8697"/>
          <w:tab w:val="right" w:pos="9692"/>
        </w:tabs>
        <w:rPr>
          <w:bCs/>
        </w:rPr>
        <w:sectPr w:rsidR="00496505" w:rsidRPr="004A640A" w:rsidSect="00A8603A">
          <w:type w:val="continuous"/>
          <w:pgSz w:w="12240" w:h="15840" w:code="1"/>
          <w:pgMar w:top="720" w:right="720" w:bottom="720" w:left="1152" w:header="720" w:footer="720" w:gutter="0"/>
          <w:paperSrc w:first="15" w:other="15"/>
          <w:pgNumType w:start="1"/>
          <w:cols w:space="720"/>
        </w:sectPr>
      </w:pPr>
    </w:p>
    <w:p w14:paraId="6CA29129" w14:textId="77777777" w:rsidR="00F66672" w:rsidRPr="004A640A" w:rsidRDefault="00F66672" w:rsidP="003038F6">
      <w:pPr>
        <w:shd w:val="clear" w:color="auto" w:fill="FFFFFF"/>
        <w:rPr>
          <w:rFonts w:ascii="Helvetica" w:hAnsi="Helvetica"/>
          <w:b/>
          <w:bCs/>
          <w:color w:val="000000"/>
          <w:sz w:val="16"/>
          <w:szCs w:val="16"/>
        </w:rPr>
      </w:pPr>
    </w:p>
    <w:p w14:paraId="33A7B1F4" w14:textId="77777777" w:rsidR="00F66672" w:rsidRPr="004A640A" w:rsidRDefault="00F66672" w:rsidP="003038F6">
      <w:pPr>
        <w:shd w:val="clear" w:color="auto" w:fill="FFFFFF"/>
        <w:rPr>
          <w:rFonts w:ascii="Helvetica" w:hAnsi="Helvetica"/>
          <w:b/>
          <w:bCs/>
          <w:color w:val="000000"/>
          <w:sz w:val="16"/>
          <w:szCs w:val="16"/>
        </w:rPr>
      </w:pPr>
    </w:p>
    <w:p w14:paraId="4362B262" w14:textId="77777777" w:rsidR="00F66672" w:rsidRPr="004A640A" w:rsidRDefault="00F66672" w:rsidP="003038F6">
      <w:pPr>
        <w:shd w:val="clear" w:color="auto" w:fill="FFFFFF"/>
        <w:rPr>
          <w:rFonts w:ascii="Helvetica" w:hAnsi="Helvetica"/>
          <w:b/>
          <w:bCs/>
          <w:color w:val="000000"/>
          <w:sz w:val="16"/>
          <w:szCs w:val="16"/>
        </w:rPr>
      </w:pPr>
    </w:p>
    <w:p w14:paraId="3C624426" w14:textId="77777777" w:rsidR="00F66672" w:rsidRPr="004A640A" w:rsidRDefault="00F66672" w:rsidP="003038F6">
      <w:pPr>
        <w:shd w:val="clear" w:color="auto" w:fill="FFFFFF"/>
        <w:rPr>
          <w:rFonts w:ascii="Helvetica" w:hAnsi="Helvetica"/>
          <w:b/>
          <w:bCs/>
          <w:color w:val="000000"/>
          <w:sz w:val="16"/>
          <w:szCs w:val="16"/>
        </w:rPr>
      </w:pPr>
    </w:p>
    <w:p w14:paraId="20DD4AE3" w14:textId="77777777" w:rsidR="00F66672" w:rsidRPr="004A640A" w:rsidRDefault="00F66672" w:rsidP="003038F6">
      <w:pPr>
        <w:shd w:val="clear" w:color="auto" w:fill="FFFFFF"/>
        <w:rPr>
          <w:rFonts w:ascii="Helvetica" w:hAnsi="Helvetica"/>
          <w:b/>
          <w:bCs/>
          <w:color w:val="000000"/>
          <w:sz w:val="16"/>
          <w:szCs w:val="16"/>
        </w:rPr>
      </w:pPr>
    </w:p>
    <w:p w14:paraId="648E9B36" w14:textId="77777777" w:rsidR="00F66672" w:rsidRPr="004A640A" w:rsidRDefault="00F66672" w:rsidP="003038F6">
      <w:pPr>
        <w:shd w:val="clear" w:color="auto" w:fill="FFFFFF"/>
        <w:rPr>
          <w:rFonts w:ascii="Helvetica" w:hAnsi="Helvetica"/>
          <w:b/>
          <w:bCs/>
          <w:color w:val="000000"/>
          <w:sz w:val="16"/>
          <w:szCs w:val="16"/>
        </w:rPr>
      </w:pPr>
    </w:p>
    <w:p w14:paraId="4DE56206" w14:textId="0FEB8B2D"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3A7C05">
        <w:rPr>
          <w:rFonts w:ascii="Helvetica" w:hAnsi="Helvetica"/>
          <w:b/>
          <w:bCs/>
          <w:color w:val="000000"/>
          <w:sz w:val="16"/>
          <w:szCs w:val="16"/>
        </w:rPr>
        <w:t>01/31/2021</w:t>
      </w:r>
      <w:r w:rsidR="004A7B8F" w:rsidRPr="004A640A">
        <w:rPr>
          <w:rFonts w:ascii="Helvetica" w:hAnsi="Helvetica"/>
          <w:b/>
          <w:bCs/>
          <w:color w:val="000000"/>
          <w:sz w:val="16"/>
          <w:szCs w:val="16"/>
        </w:rPr>
        <w:t>)</w:t>
      </w:r>
    </w:p>
    <w:p w14:paraId="73EE603C" w14:textId="77777777" w:rsidR="00134436" w:rsidRPr="004A640A" w:rsidRDefault="00D25AAB"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 xml:space="preserve">From (mm/dd/yy)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(mm/dd/yy)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0E215C23" w:rsidR="003038F6" w:rsidRPr="004A640A" w:rsidRDefault="00D25AAB"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0983969E"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092B7ADB" w:rsidR="00160A57" w:rsidRDefault="00160A57" w:rsidP="00810FDA">
      <w:pPr>
        <w:shd w:val="clear" w:color="auto" w:fill="FFFFFF"/>
        <w:rPr>
          <w:sz w:val="16"/>
        </w:rPr>
      </w:pPr>
    </w:p>
    <w:p w14:paraId="23EA6A09" w14:textId="77777777" w:rsidR="00A8601D" w:rsidRDefault="00A8601D" w:rsidP="00A8601D">
      <w:pPr>
        <w:shd w:val="clear" w:color="auto" w:fill="FFFFFF"/>
        <w:jc w:val="center"/>
        <w:rPr>
          <w:sz w:val="44"/>
          <w:szCs w:val="44"/>
          <w:highlight w:val="yellow"/>
        </w:rPr>
      </w:pPr>
    </w:p>
    <w:p w14:paraId="6414D024" w14:textId="14EB5A0D" w:rsidR="00A8601D" w:rsidRPr="00A8601D" w:rsidRDefault="00A8601D" w:rsidP="00A8601D">
      <w:pPr>
        <w:shd w:val="clear" w:color="auto" w:fill="FFFFFF"/>
        <w:jc w:val="center"/>
        <w:rPr>
          <w:sz w:val="44"/>
          <w:szCs w:val="44"/>
        </w:rPr>
        <w:sectPr w:rsidR="00A8601D" w:rsidRPr="00A8601D" w:rsidSect="00A8603A">
          <w:type w:val="continuous"/>
          <w:pgSz w:w="12240" w:h="15840" w:code="1"/>
          <w:pgMar w:top="720" w:right="720" w:bottom="720" w:left="1152" w:header="720" w:footer="720" w:gutter="0"/>
          <w:paperSrc w:first="15" w:other="15"/>
          <w:pgNumType w:start="1"/>
          <w:cols w:space="720"/>
        </w:sectPr>
      </w:pPr>
      <w:r w:rsidRPr="00A8601D">
        <w:rPr>
          <w:sz w:val="44"/>
          <w:szCs w:val="44"/>
          <w:highlight w:val="yellow"/>
        </w:rPr>
        <w:t>To be completed by DCA</w:t>
      </w: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1" w:name="ExecutiveSummary"/>
      <w:r w:rsidRPr="004A640A">
        <w:rPr>
          <w:b/>
          <w:bCs/>
          <w:color w:val="000000"/>
          <w:sz w:val="20"/>
        </w:rPr>
        <w:t>2. Project Sponsor Information</w:t>
      </w:r>
    </w:p>
    <w:p w14:paraId="2D0E3F77" w14:textId="156CF08D"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27A017B5"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43BA3F04" w:rsidR="00CE5070" w:rsidRPr="004A640A" w:rsidRDefault="00CE5070" w:rsidP="00810FDA">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EndPr/>
              <w:sdtContent>
                <w:r w:rsidR="00CA352C" w:rsidRPr="00FB3A95">
                  <w:rPr>
                    <w:rFonts w:ascii="MS Gothic" w:eastAsia="MS Gothic" w:hAnsi="MS Gothic"/>
                    <w:iCs/>
                    <w:sz w:val="16"/>
                  </w:rPr>
                  <w:t>☐</w:t>
                </w:r>
              </w:sdtContent>
            </w:sdt>
            <w:r w:rsidRPr="004A640A">
              <w:rPr>
                <w:i/>
                <w:iCs/>
                <w:sz w:val="16"/>
              </w:rPr>
              <w:t xml:space="preserve">      </w:t>
            </w:r>
          </w:p>
          <w:p w14:paraId="17D4737B" w14:textId="5B104223"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4C5EEDF4" w14:textId="5E55682C"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4870347B" w14:textId="3C992AAA" w:rsidR="00A8601D" w:rsidRDefault="00A8601D" w:rsidP="0065347D">
      <w:pPr>
        <w:shd w:val="clear" w:color="auto" w:fill="FFFFFF"/>
        <w:rPr>
          <w:sz w:val="22"/>
          <w:szCs w:val="22"/>
        </w:rPr>
      </w:pPr>
    </w:p>
    <w:p w14:paraId="5B068736" w14:textId="77777777" w:rsidR="00A8601D" w:rsidRDefault="00A8601D" w:rsidP="0065347D">
      <w:pPr>
        <w:shd w:val="clear" w:color="auto" w:fill="FFFFFF"/>
        <w:rPr>
          <w:sz w:val="22"/>
          <w:szCs w:val="22"/>
        </w:rPr>
      </w:pPr>
    </w:p>
    <w:p w14:paraId="6ABE3631" w14:textId="77777777" w:rsidR="00A8601D" w:rsidRDefault="00A8601D" w:rsidP="0065347D">
      <w:pPr>
        <w:shd w:val="clear" w:color="auto" w:fill="FFFFFF"/>
        <w:rPr>
          <w:sz w:val="22"/>
          <w:szCs w:val="22"/>
        </w:rPr>
      </w:pPr>
    </w:p>
    <w:p w14:paraId="67A9C505" w14:textId="16C57010" w:rsidR="00A8601D" w:rsidRPr="00A8601D" w:rsidRDefault="00A8601D" w:rsidP="00A8601D">
      <w:pPr>
        <w:shd w:val="clear" w:color="auto" w:fill="FFFFFF"/>
        <w:jc w:val="center"/>
        <w:rPr>
          <w:sz w:val="44"/>
          <w:szCs w:val="44"/>
        </w:rPr>
      </w:pPr>
      <w:r w:rsidRPr="00A8601D">
        <w:rPr>
          <w:sz w:val="44"/>
          <w:szCs w:val="44"/>
          <w:highlight w:val="yellow"/>
        </w:rPr>
        <w:t>To be completed by HOPWA Sponsor Agency</w:t>
      </w:r>
    </w:p>
    <w:p w14:paraId="6EBA0805" w14:textId="1BB0C607" w:rsidR="0076565C" w:rsidRPr="004A640A" w:rsidRDefault="003A7FE0" w:rsidP="0065347D">
      <w:pPr>
        <w:shd w:val="clear" w:color="auto" w:fill="FFFFFF"/>
        <w:rPr>
          <w:sz w:val="6"/>
          <w:szCs w:val="22"/>
        </w:rPr>
      </w:pPr>
      <w:r w:rsidRPr="004A640A">
        <w:rPr>
          <w:sz w:val="22"/>
          <w:szCs w:val="22"/>
        </w:rPr>
        <w:br w:type="page"/>
      </w:r>
    </w:p>
    <w:bookmarkEnd w:id="1"/>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60A0B0F4" w:rsidR="00CB510F" w:rsidRPr="004A640A" w:rsidRDefault="00A8601D" w:rsidP="00810FDA">
            <w:pPr>
              <w:shd w:val="clear" w:color="auto" w:fill="FFFFFF"/>
            </w:pPr>
            <w:r w:rsidRPr="00A8601D">
              <w:rPr>
                <w:highlight w:val="yellow"/>
              </w:rPr>
              <w:t>Program Overview in detail (1-3 pages)</w:t>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5DB28124" w:rsidR="000D17B4" w:rsidRPr="004A640A" w:rsidRDefault="00A8601D" w:rsidP="00810FDA">
      <w:pPr>
        <w:shd w:val="clear" w:color="auto" w:fill="FFFFFF"/>
        <w:adjustRightInd/>
        <w:textAlignment w:val="auto"/>
      </w:pPr>
      <w:r w:rsidRPr="00A8601D">
        <w:rPr>
          <w:highlight w:val="yellow"/>
        </w:rPr>
        <w:t>Program Goals &amp; Outputs achieved</w:t>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4B35A1F8" w:rsidR="00204FCC" w:rsidRPr="004A640A" w:rsidRDefault="00A8601D" w:rsidP="00810FDA">
      <w:pPr>
        <w:shd w:val="clear" w:color="auto" w:fill="FFFFFF"/>
        <w:overflowPunct/>
        <w:autoSpaceDE/>
        <w:autoSpaceDN/>
        <w:adjustRightInd/>
        <w:textAlignment w:val="auto"/>
        <w:rPr>
          <w:sz w:val="20"/>
        </w:rPr>
      </w:pPr>
      <w:r w:rsidRPr="009267E6">
        <w:rPr>
          <w:highlight w:val="yellow"/>
        </w:rPr>
        <w:t xml:space="preserve">Impact of Program Outputs on Beneficiaries achieving Housing </w:t>
      </w:r>
      <w:r w:rsidR="009267E6" w:rsidRPr="009267E6">
        <w:rPr>
          <w:highlight w:val="yellow"/>
        </w:rPr>
        <w:t>stability and the challenges faced</w:t>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36B9C490" w:rsidR="000D17B4" w:rsidRDefault="009267E6" w:rsidP="00204FCC">
      <w:pPr>
        <w:overflowPunct/>
        <w:autoSpaceDE/>
        <w:autoSpaceDN/>
        <w:adjustRightInd/>
        <w:textAlignment w:val="auto"/>
      </w:pPr>
      <w:r w:rsidRPr="009267E6">
        <w:rPr>
          <w:highlight w:val="yellow"/>
        </w:rPr>
        <w:t>HOPWA Program coordination with other housing programs – Leveraging, MOU, Referrals etc.</w:t>
      </w: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49A456D2" w14:textId="7EA7C390" w:rsidR="003A7C05" w:rsidRPr="004A640A" w:rsidRDefault="009267E6" w:rsidP="003A7C05">
      <w:pPr>
        <w:overflowPunct/>
        <w:autoSpaceDE/>
        <w:autoSpaceDN/>
        <w:adjustRightInd/>
        <w:textAlignment w:val="auto"/>
        <w:rPr>
          <w:sz w:val="20"/>
        </w:rPr>
      </w:pPr>
      <w:r w:rsidRPr="009267E6">
        <w:rPr>
          <w:highlight w:val="yellow"/>
        </w:rPr>
        <w:t>Program related TA needed</w:t>
      </w:r>
    </w:p>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6DE2B11" w:rsidR="00F25F03" w:rsidRPr="004A640A" w:rsidRDefault="00D25AAB" w:rsidP="00F25F03">
            <w:pPr>
              <w:tabs>
                <w:tab w:val="left" w:pos="5100"/>
              </w:tabs>
              <w:rPr>
                <w:rFonts w:cs="Arial"/>
                <w:sz w:val="16"/>
              </w:rPr>
            </w:pPr>
            <w:sdt>
              <w:sdtPr>
                <w:rPr>
                  <w:iCs/>
                  <w:sz w:val="16"/>
                </w:rPr>
                <w:id w:val="-210803255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D25AAB"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D25AAB"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6B03288F" w:rsidR="00F25F03" w:rsidRPr="004A640A" w:rsidRDefault="00D25AAB" w:rsidP="00F25F03">
            <w:pPr>
              <w:widowControl w:val="0"/>
              <w:tabs>
                <w:tab w:val="left" w:pos="5100"/>
              </w:tabs>
              <w:rPr>
                <w:rFonts w:cs="Arial"/>
              </w:rPr>
            </w:pPr>
            <w:sdt>
              <w:sdtPr>
                <w:rPr>
                  <w:iCs/>
                  <w:sz w:val="16"/>
                </w:rPr>
                <w:id w:val="25109208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D25AAB"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D25AAB"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003E2667" w:rsidR="00F25F03" w:rsidRPr="004A640A" w:rsidRDefault="00D25AAB" w:rsidP="00F25F03">
            <w:pPr>
              <w:tabs>
                <w:tab w:val="left" w:pos="5100"/>
              </w:tabs>
              <w:rPr>
                <w:sz w:val="16"/>
              </w:rPr>
            </w:pPr>
            <w:sdt>
              <w:sdtPr>
                <w:rPr>
                  <w:iCs/>
                  <w:sz w:val="16"/>
                </w:rPr>
                <w:id w:val="639775316"/>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0EDA2C88" w:rsidR="00F25F03" w:rsidRPr="004A640A" w:rsidRDefault="00D25AAB" w:rsidP="00F25F03">
            <w:pPr>
              <w:tabs>
                <w:tab w:val="left" w:pos="5100"/>
              </w:tabs>
              <w:rPr>
                <w:rFonts w:cs="Arial"/>
                <w:sz w:val="16"/>
              </w:rPr>
            </w:pPr>
            <w:sdt>
              <w:sdtPr>
                <w:rPr>
                  <w:iCs/>
                  <w:sz w:val="16"/>
                </w:rPr>
                <w:id w:val="-68975886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62EB14C7" w:rsidR="00F25F03" w:rsidRPr="004A640A" w:rsidRDefault="00D25AAB" w:rsidP="00F25F03">
            <w:pPr>
              <w:tabs>
                <w:tab w:val="left" w:pos="5100"/>
              </w:tabs>
              <w:ind w:left="26"/>
              <w:rPr>
                <w:sz w:val="16"/>
              </w:rPr>
            </w:pPr>
            <w:sdt>
              <w:sdtPr>
                <w:rPr>
                  <w:iCs/>
                  <w:sz w:val="16"/>
                </w:rPr>
                <w:id w:val="24322891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6F88F90C" w:rsidR="00F25F03" w:rsidRPr="004A640A" w:rsidRDefault="00D25AAB" w:rsidP="00F25F03">
            <w:pPr>
              <w:widowControl w:val="0"/>
              <w:tabs>
                <w:tab w:val="left" w:pos="5100"/>
              </w:tabs>
              <w:ind w:left="26"/>
              <w:rPr>
                <w:rFonts w:cs="Arial"/>
              </w:rPr>
            </w:pPr>
            <w:sdt>
              <w:sdtPr>
                <w:rPr>
                  <w:iCs/>
                  <w:sz w:val="16"/>
                </w:rPr>
                <w:id w:val="167969492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17BB6AA3" w:rsidR="00F25F03" w:rsidRDefault="00D25AAB" w:rsidP="00F25F03">
            <w:pPr>
              <w:tabs>
                <w:tab w:val="left" w:pos="5100"/>
              </w:tabs>
              <w:rPr>
                <w:sz w:val="16"/>
              </w:rPr>
            </w:pPr>
            <w:sdt>
              <w:sdtPr>
                <w:rPr>
                  <w:iCs/>
                  <w:sz w:val="16"/>
                </w:rPr>
                <w:id w:val="-75928643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0BF6A458" w:rsidR="00F25F03" w:rsidRPr="004A640A" w:rsidRDefault="00D25AAB"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21B31071" w:rsidR="00F25F03" w:rsidRPr="004A640A" w:rsidRDefault="00D25AAB" w:rsidP="00F25F03">
            <w:pPr>
              <w:pStyle w:val="tabletextarial"/>
              <w:spacing w:before="0" w:after="0"/>
              <w:rPr>
                <w:rFonts w:ascii="Times New Roman" w:hAnsi="Times New Roman"/>
              </w:rPr>
            </w:pPr>
            <w:sdt>
              <w:sdtPr>
                <w:rPr>
                  <w:iCs/>
                  <w:sz w:val="16"/>
                </w:rPr>
                <w:id w:val="552909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7896DA51" w:rsidR="00F25F03" w:rsidRPr="004A640A" w:rsidRDefault="00D25AAB" w:rsidP="00F25F03">
            <w:pPr>
              <w:widowControl w:val="0"/>
              <w:tabs>
                <w:tab w:val="left" w:pos="5100"/>
              </w:tabs>
              <w:rPr>
                <w:rFonts w:cs="Arial"/>
                <w:sz w:val="16"/>
              </w:rPr>
            </w:pPr>
            <w:sdt>
              <w:sdtPr>
                <w:rPr>
                  <w:iCs/>
                  <w:sz w:val="16"/>
                </w:rPr>
                <w:id w:val="-20721051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4BF799A9" w14:textId="08E0B5B4" w:rsidR="00204FCC" w:rsidRPr="0030273D" w:rsidRDefault="009267E6" w:rsidP="00464C5A">
      <w:pPr>
        <w:ind w:left="360"/>
        <w:rPr>
          <w:highlight w:val="yellow"/>
        </w:rPr>
      </w:pPr>
      <w:r w:rsidRPr="0030273D">
        <w:rPr>
          <w:highlight w:val="yellow"/>
        </w:rPr>
        <w:t>Barriers to administer the program – affecting the program outcomes</w:t>
      </w:r>
    </w:p>
    <w:p w14:paraId="2FA76E8B" w14:textId="64CC1488" w:rsidR="009267E6" w:rsidRPr="0030273D" w:rsidRDefault="009267E6" w:rsidP="00464C5A">
      <w:pPr>
        <w:ind w:left="360"/>
        <w:rPr>
          <w:highlight w:val="yellow"/>
        </w:rPr>
      </w:pPr>
      <w:r w:rsidRPr="0030273D">
        <w:rPr>
          <w:highlight w:val="yellow"/>
        </w:rPr>
        <w:t>How did you overcome those barriers</w:t>
      </w:r>
    </w:p>
    <w:p w14:paraId="043C7FC6" w14:textId="5031511A" w:rsidR="009267E6" w:rsidRPr="004A640A" w:rsidRDefault="009267E6" w:rsidP="00464C5A">
      <w:pPr>
        <w:ind w:left="360"/>
      </w:pPr>
      <w:r w:rsidRPr="0030273D">
        <w:rPr>
          <w:highlight w:val="yellow"/>
        </w:rPr>
        <w:t>Recommendations for program improvements in future</w:t>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4279C5C" w:rsidR="00204FCC" w:rsidRPr="004A640A" w:rsidRDefault="0030273D">
      <w:pPr>
        <w:ind w:left="360"/>
        <w:rPr>
          <w:sz w:val="20"/>
        </w:rPr>
      </w:pPr>
      <w:r w:rsidRPr="0030273D">
        <w:rPr>
          <w:highlight w:val="yellow"/>
        </w:rPr>
        <w:t>Any Need Assessments done or quote the ones reported or published with reference</w:t>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0414936F" w:rsidR="00D14114" w:rsidRPr="004A640A" w:rsidRDefault="0030273D" w:rsidP="00464C5A">
      <w:pPr>
        <w:tabs>
          <w:tab w:val="left" w:pos="-720"/>
          <w:tab w:val="left" w:pos="800"/>
          <w:tab w:val="left" w:pos="1224"/>
        </w:tabs>
        <w:suppressAutoHyphens/>
        <w:ind w:left="720" w:hanging="360"/>
        <w:rPr>
          <w:b/>
          <w:sz w:val="20"/>
          <w:szCs w:val="22"/>
          <w:u w:val="single"/>
        </w:rPr>
      </w:pPr>
      <w:r w:rsidRPr="0030273D">
        <w:rPr>
          <w:highlight w:val="yellow"/>
        </w:rPr>
        <w:t>Refer public reports on data</w:t>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6991AC1"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r w:rsidR="0030273D">
        <w:rPr>
          <w:rFonts w:ascii="Times New Roman" w:eastAsia="Times New Roman" w:hAnsi="Times New Roman"/>
          <w:b/>
          <w:sz w:val="20"/>
          <w:szCs w:val="20"/>
        </w:rPr>
        <w:t xml:space="preserve"> – </w:t>
      </w:r>
      <w:r w:rsidR="0030273D" w:rsidRPr="0030273D">
        <w:rPr>
          <w:rFonts w:ascii="Times New Roman" w:eastAsia="Times New Roman" w:hAnsi="Times New Roman"/>
          <w:b/>
          <w:sz w:val="24"/>
          <w:szCs w:val="24"/>
          <w:highlight w:val="yellow"/>
        </w:rPr>
        <w:t>Capture All the Leveraging, both financial and in-kind</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392"/>
        <w:gridCol w:w="1453"/>
        <w:gridCol w:w="1499"/>
        <w:gridCol w:w="2620"/>
        <w:gridCol w:w="222"/>
      </w:tblGrid>
      <w:tr w:rsidR="00AC4112" w:rsidRPr="004A640A" w14:paraId="2D49356B" w14:textId="77777777" w:rsidTr="003A7C05">
        <w:trPr>
          <w:gridAfter w:val="1"/>
          <w:wAfter w:w="109" w:type="pct"/>
          <w:trHeight w:val="452"/>
        </w:trPr>
        <w:tc>
          <w:tcPr>
            <w:tcW w:w="2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13"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3A7C05">
        <w:trPr>
          <w:gridAfter w:val="1"/>
          <w:wAfter w:w="109" w:type="pct"/>
          <w:trHeight w:val="226"/>
        </w:trPr>
        <w:tc>
          <w:tcPr>
            <w:tcW w:w="215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D25AAB"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D25AAB"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D25AAB"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D25AAB"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D25AAB"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D25AAB"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3A7C05">
        <w:trPr>
          <w:gridAfter w:val="1"/>
          <w:wAfter w:w="109" w:type="pct"/>
          <w:trHeight w:val="35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D25AAB"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D25AAB"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D25AAB"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D25AAB"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3A7C05">
        <w:trPr>
          <w:gridAfter w:val="1"/>
          <w:wAfter w:w="109" w:type="pct"/>
          <w:trHeight w:val="40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D25AAB"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D25AAB"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D25AAB"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D25AAB"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D25AAB"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D25AAB"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3A7C05">
        <w:trPr>
          <w:gridAfter w:val="1"/>
          <w:wAfter w:w="109" w:type="pct"/>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D25AAB"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D25AAB"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D25AAB"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D25AAB"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D25AAB"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D25AAB"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3A7C05">
        <w:trPr>
          <w:gridAfter w:val="1"/>
          <w:wAfter w:w="109" w:type="pct"/>
          <w:trHeight w:val="45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D25AAB"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D25AAB"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3A7C05">
        <w:trPr>
          <w:gridAfter w:val="1"/>
          <w:wAfter w:w="109" w:type="pct"/>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3A7C05">
        <w:trPr>
          <w:gridAfter w:val="1"/>
          <w:wAfter w:w="109" w:type="pct"/>
          <w:trHeight w:val="47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D25AAB"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D25AAB"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D25AAB"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D25AAB"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D25AAB"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D25AAB"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D25AAB"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D25AAB"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3A7C05">
        <w:trPr>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3A7C05">
        <w:trPr>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D25AAB"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D25AAB"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3A7C05">
        <w:trPr>
          <w:trHeight w:val="36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713"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3A7C05">
        <w:trPr>
          <w:trHeight w:val="287"/>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713"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lastRenderedPageBreak/>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30273D">
        <w:rPr>
          <w:bCs/>
          <w:sz w:val="20"/>
          <w:highlight w:val="yellow"/>
        </w:rPr>
        <w:t>I</w:t>
      </w:r>
      <w:r w:rsidR="00B64704" w:rsidRPr="0030273D">
        <w:rPr>
          <w:bCs/>
          <w:sz w:val="20"/>
          <w:highlight w:val="yellow"/>
        </w:rPr>
        <w:t xml:space="preserve">nclude resident rent payments </w:t>
      </w:r>
      <w:r w:rsidR="00AA6A74" w:rsidRPr="0030273D">
        <w:rPr>
          <w:bCs/>
          <w:sz w:val="20"/>
          <w:highlight w:val="yellow"/>
        </w:rPr>
        <w:t xml:space="preserve">collected or paid directly to the HOPWA program.  Do NOT include </w:t>
      </w:r>
      <w:r w:rsidR="00B64704" w:rsidRPr="0030273D">
        <w:rPr>
          <w:bCs/>
          <w:sz w:val="20"/>
          <w:highlight w:val="yellow"/>
        </w:rPr>
        <w:t xml:space="preserve">payments made directly from a client household to a </w:t>
      </w:r>
      <w:r w:rsidR="00AA6A74" w:rsidRPr="0030273D">
        <w:rPr>
          <w:bCs/>
          <w:sz w:val="20"/>
          <w:highlight w:val="yellow"/>
        </w:rPr>
        <w:t xml:space="preserve">private </w:t>
      </w:r>
      <w:r w:rsidR="00B64704" w:rsidRPr="0030273D">
        <w:rPr>
          <w:bCs/>
          <w:sz w:val="20"/>
          <w:highlight w:val="yellow"/>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934DBE0" w:rsidR="00AA6A74" w:rsidRPr="004A640A" w:rsidRDefault="00AA6A74" w:rsidP="00D25AAB">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r w:rsidR="0030273D">
              <w:rPr>
                <w:sz w:val="16"/>
                <w:szCs w:val="21"/>
              </w:rPr>
              <w:t xml:space="preserve"> </w:t>
            </w:r>
            <w:r w:rsidR="00D25AAB" w:rsidRPr="00D25AAB">
              <w:rPr>
                <w:sz w:val="16"/>
                <w:szCs w:val="21"/>
                <w:highlight w:val="yellow"/>
              </w:rPr>
              <w:t>Paid deposits returned to the agency</w:t>
            </w:r>
          </w:p>
        </w:tc>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C70A404" w:rsidR="00AA6A74" w:rsidRPr="004A640A" w:rsidRDefault="000D71D2" w:rsidP="0037038D">
            <w:pPr>
              <w:rPr>
                <w:sz w:val="16"/>
                <w:szCs w:val="21"/>
              </w:rPr>
            </w:pPr>
            <w:r w:rsidRPr="004A640A">
              <w:rPr>
                <w:sz w:val="16"/>
                <w:szCs w:val="21"/>
              </w:rPr>
              <w:t>Resident Rent Payments made directly to HOPWA Program</w:t>
            </w:r>
            <w:r w:rsidR="0030273D">
              <w:rPr>
                <w:sz w:val="16"/>
                <w:szCs w:val="21"/>
              </w:rPr>
              <w:t xml:space="preserve"> – </w:t>
            </w:r>
            <w:r w:rsidR="0030273D" w:rsidRPr="0030273D">
              <w:rPr>
                <w:sz w:val="16"/>
                <w:szCs w:val="21"/>
                <w:highlight w:val="yellow"/>
              </w:rPr>
              <w:t>FBH/PBRA Rent collected by Agency</w:t>
            </w:r>
          </w:p>
        </w:tc>
        <w:tc>
          <w:tcPr>
            <w:tcW w:w="3330"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w:t>
            </w:r>
            <w:r w:rsidRPr="0030273D">
              <w:rPr>
                <w:sz w:val="16"/>
                <w:szCs w:val="21"/>
                <w:highlight w:val="yellow"/>
              </w:rPr>
              <w:t>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 xml:space="preserve">Expended </w:t>
            </w:r>
            <w:r w:rsidRPr="0030273D">
              <w:rPr>
                <w:sz w:val="16"/>
                <w:szCs w:val="21"/>
                <w:highlight w:val="yellow"/>
              </w:rPr>
              <w:t>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xml:space="preserve">.  </w:t>
      </w:r>
      <w:r w:rsidR="000F5E8A" w:rsidRPr="0030273D">
        <w:rPr>
          <w:b/>
          <w:sz w:val="20"/>
          <w:highlight w:val="yellow"/>
        </w:rPr>
        <w:t>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915F26" w:rsidRDefault="00B620F6">
            <w:pPr>
              <w:jc w:val="center"/>
              <w:rPr>
                <w:b/>
                <w:sz w:val="16"/>
                <w:szCs w:val="16"/>
                <w:highlight w:val="yellow"/>
              </w:rPr>
            </w:pPr>
            <w:r w:rsidRPr="00915F26">
              <w:rPr>
                <w:b/>
                <w:sz w:val="16"/>
                <w:szCs w:val="16"/>
                <w:highlight w:val="yellow"/>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915F26" w:rsidRDefault="00B620F6" w:rsidP="00864D36">
            <w:pPr>
              <w:jc w:val="center"/>
              <w:rPr>
                <w:b/>
                <w:sz w:val="16"/>
                <w:szCs w:val="16"/>
                <w:highlight w:val="green"/>
              </w:rPr>
            </w:pPr>
            <w:r w:rsidRPr="00915F26">
              <w:rPr>
                <w:b/>
                <w:sz w:val="16"/>
                <w:szCs w:val="16"/>
                <w:highlight w:val="green"/>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915F26" w:rsidRDefault="00B620F6" w:rsidP="007646AC">
            <w:pPr>
              <w:jc w:val="center"/>
              <w:rPr>
                <w:b/>
                <w:sz w:val="16"/>
                <w:szCs w:val="16"/>
                <w:highlight w:val="cyan"/>
              </w:rPr>
            </w:pPr>
            <w:r w:rsidRPr="00915F26">
              <w:rPr>
                <w:b/>
                <w:sz w:val="16"/>
                <w:szCs w:val="16"/>
                <w:highlight w:val="cyan"/>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915F26" w:rsidRDefault="00CB510F">
            <w:pPr>
              <w:jc w:val="center"/>
              <w:rPr>
                <w:sz w:val="16"/>
                <w:szCs w:val="16"/>
                <w:highlight w:val="yellow"/>
              </w:rPr>
            </w:pPr>
            <w:r w:rsidRPr="00915F26">
              <w:rPr>
                <w:sz w:val="16"/>
                <w:szCs w:val="16"/>
                <w:highlight w:val="yellow"/>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915F26" w:rsidRDefault="00CB510F">
            <w:pPr>
              <w:jc w:val="center"/>
              <w:rPr>
                <w:sz w:val="16"/>
                <w:szCs w:val="16"/>
                <w:highlight w:val="yellow"/>
              </w:rPr>
            </w:pPr>
            <w:r w:rsidRPr="00915F26">
              <w:rPr>
                <w:sz w:val="16"/>
                <w:szCs w:val="16"/>
                <w:highlight w:val="yellow"/>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915F26" w:rsidRDefault="00CB510F">
            <w:pPr>
              <w:jc w:val="center"/>
              <w:rPr>
                <w:sz w:val="16"/>
                <w:szCs w:val="16"/>
                <w:highlight w:val="green"/>
              </w:rPr>
            </w:pPr>
            <w:r w:rsidRPr="00915F26">
              <w:rPr>
                <w:sz w:val="16"/>
                <w:szCs w:val="16"/>
                <w:highlight w:val="green"/>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915F26" w:rsidRDefault="00CB510F">
            <w:pPr>
              <w:jc w:val="center"/>
              <w:rPr>
                <w:sz w:val="16"/>
                <w:szCs w:val="16"/>
                <w:highlight w:val="green"/>
              </w:rPr>
            </w:pPr>
            <w:r w:rsidRPr="00915F26">
              <w:rPr>
                <w:sz w:val="16"/>
                <w:szCs w:val="16"/>
                <w:highlight w:val="green"/>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915F26" w:rsidRDefault="00CB510F">
            <w:pPr>
              <w:jc w:val="center"/>
              <w:rPr>
                <w:sz w:val="16"/>
                <w:szCs w:val="12"/>
                <w:highlight w:val="cyan"/>
              </w:rPr>
            </w:pPr>
            <w:r w:rsidRPr="00915F26">
              <w:rPr>
                <w:sz w:val="16"/>
                <w:szCs w:val="12"/>
                <w:highlight w:val="cyan"/>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915F26" w:rsidRDefault="00CB510F">
            <w:pPr>
              <w:jc w:val="center"/>
              <w:rPr>
                <w:sz w:val="16"/>
                <w:szCs w:val="12"/>
                <w:highlight w:val="cyan"/>
              </w:rPr>
            </w:pPr>
            <w:r w:rsidRPr="00915F26">
              <w:rPr>
                <w:sz w:val="16"/>
                <w:szCs w:val="12"/>
                <w:highlight w:val="cyan"/>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915F26" w:rsidRDefault="00CB510F">
            <w:pPr>
              <w:ind w:left="115" w:right="115"/>
              <w:rPr>
                <w:sz w:val="16"/>
                <w:szCs w:val="16"/>
                <w:highlight w:val="yellow"/>
              </w:rPr>
            </w:pPr>
            <w:r w:rsidRPr="00915F26">
              <w:rPr>
                <w:sz w:val="16"/>
                <w:szCs w:val="16"/>
                <w:highlight w:val="yellow"/>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915F26" w:rsidRDefault="00CB510F">
            <w:pPr>
              <w:ind w:left="113" w:right="113"/>
              <w:rPr>
                <w:sz w:val="16"/>
                <w:szCs w:val="16"/>
                <w:highlight w:val="yellow"/>
              </w:rPr>
            </w:pPr>
            <w:r w:rsidRPr="00915F26">
              <w:rPr>
                <w:sz w:val="16"/>
                <w:szCs w:val="16"/>
                <w:highlight w:val="yellow"/>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915F26" w:rsidRDefault="00CB510F">
            <w:pPr>
              <w:ind w:left="113" w:right="113"/>
              <w:rPr>
                <w:sz w:val="16"/>
                <w:szCs w:val="16"/>
                <w:highlight w:val="green"/>
              </w:rPr>
            </w:pPr>
            <w:r w:rsidRPr="00915F26">
              <w:rPr>
                <w:sz w:val="16"/>
                <w:szCs w:val="16"/>
                <w:highlight w:val="green"/>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915F26" w:rsidRDefault="00CB510F">
            <w:pPr>
              <w:ind w:left="113" w:right="113"/>
              <w:rPr>
                <w:sz w:val="16"/>
                <w:szCs w:val="16"/>
                <w:highlight w:val="green"/>
              </w:rPr>
            </w:pPr>
            <w:r w:rsidRPr="00915F26">
              <w:rPr>
                <w:sz w:val="16"/>
                <w:szCs w:val="16"/>
                <w:highlight w:val="green"/>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915F26" w:rsidRDefault="00CB510F">
            <w:pPr>
              <w:ind w:left="113" w:right="113"/>
              <w:rPr>
                <w:sz w:val="16"/>
                <w:szCs w:val="16"/>
                <w:highlight w:val="cyan"/>
              </w:rPr>
            </w:pPr>
            <w:r w:rsidRPr="00915F26">
              <w:rPr>
                <w:sz w:val="12"/>
                <w:szCs w:val="12"/>
                <w:highlight w:val="cyan"/>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915F26" w:rsidRDefault="00CB510F">
            <w:pPr>
              <w:ind w:left="113" w:right="113"/>
              <w:rPr>
                <w:sz w:val="16"/>
                <w:szCs w:val="16"/>
                <w:highlight w:val="cyan"/>
              </w:rPr>
            </w:pPr>
            <w:r w:rsidRPr="00915F26">
              <w:rPr>
                <w:sz w:val="12"/>
                <w:szCs w:val="12"/>
                <w:highlight w:val="cyan"/>
              </w:rPr>
              <w:t>HOPWA Actual</w:t>
            </w:r>
          </w:p>
          <w:p w14:paraId="3A39FB1C" w14:textId="77777777" w:rsidR="00CB510F" w:rsidRPr="00915F26" w:rsidRDefault="00CB510F">
            <w:pPr>
              <w:ind w:left="113" w:right="113"/>
              <w:rPr>
                <w:sz w:val="16"/>
                <w:szCs w:val="16"/>
                <w:highlight w:val="cyan"/>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4A640A" w:rsidRDefault="00CB510F">
            <w:pP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4A640A" w:rsidRDefault="00CB510F">
            <w:pP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4A640A" w:rsidRDefault="00CB510F">
            <w:pP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4A640A" w:rsidRDefault="00CB510F">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4A640A" w:rsidRDefault="00CB510F">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4A640A" w:rsidRDefault="00CB510F">
            <w:pPr>
              <w:rPr>
                <w:rFonts w:ascii="Verdana" w:hAnsi="Verdana"/>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7E339639"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1C170085"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397BB2E0"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598A1CEE"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2284C355" w14:textId="77777777" w:rsidR="00CB510F" w:rsidRPr="004A640A" w:rsidRDefault="00CB510F">
            <w:pPr>
              <w:rPr>
                <w:rFonts w:eastAsia="Arial Unicode MS"/>
                <w:sz w:val="16"/>
                <w:szCs w:val="16"/>
              </w:rPr>
            </w:pPr>
            <w:r w:rsidRPr="004A640A">
              <w:rPr>
                <w:sz w:val="16"/>
                <w:szCs w:val="16"/>
              </w:rPr>
              <w:t xml:space="preserve"> </w:t>
            </w:r>
          </w:p>
          <w:p w14:paraId="5A466ACB" w14:textId="77777777" w:rsidR="00CB510F" w:rsidRPr="004A640A" w:rsidRDefault="00CB510F">
            <w:pPr>
              <w:rPr>
                <w:rFonts w:ascii="Verdana" w:eastAsia="Arial Unicode MS" w:hAnsi="Verdana" w:cs="Arial Unicode MS"/>
                <w:sz w:val="16"/>
                <w:szCs w:val="16"/>
              </w:rPr>
            </w:pP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0285826B" w:rsidR="00F7221A" w:rsidRPr="004A640A" w:rsidRDefault="00F7221A" w:rsidP="00F7221A">
            <w:pPr>
              <w:rPr>
                <w:sz w:val="16"/>
                <w:szCs w:val="16"/>
              </w:rPr>
            </w:pPr>
            <w:r w:rsidRPr="00915F26">
              <w:rPr>
                <w:sz w:val="16"/>
                <w:szCs w:val="16"/>
                <w:highlight w:val="yellow"/>
              </w:rPr>
              <w:t>Capital Development Projects placed in service during the operating year</w:t>
            </w:r>
            <w:r w:rsidR="00915F26" w:rsidRPr="00915F26">
              <w:rPr>
                <w:sz w:val="16"/>
                <w:szCs w:val="16"/>
                <w:highlight w:val="yellow"/>
              </w:rPr>
              <w:t xml:space="preserve"> (including Rehab/Renovation)</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766822E6" w14:textId="77777777" w:rsidR="00915F26" w:rsidRPr="004A640A" w:rsidRDefault="00915F26" w:rsidP="00915F26">
            <w:pPr>
              <w:rPr>
                <w:sz w:val="16"/>
                <w:szCs w:val="16"/>
              </w:rPr>
            </w:pPr>
            <w:r w:rsidRPr="00915F26">
              <w:rPr>
                <w:sz w:val="16"/>
                <w:szCs w:val="16"/>
                <w:highlight w:val="yellow"/>
              </w:rPr>
              <w:t>Capital Development Projects placed in service during the operating year (including Rehab/Renovation)</w:t>
            </w:r>
          </w:p>
          <w:p w14:paraId="39066D73" w14:textId="140FC5C5" w:rsidR="00CB510F" w:rsidRPr="004A640A" w:rsidRDefault="00915F26" w:rsidP="00915F26">
            <w:pPr>
              <w:rPr>
                <w:sz w:val="16"/>
                <w:szCs w:val="16"/>
              </w:rPr>
            </w:pPr>
            <w:r w:rsidRPr="004A640A">
              <w:rPr>
                <w:sz w:val="16"/>
                <w:szCs w:val="16"/>
              </w:rPr>
              <w:t xml:space="preserve"> </w:t>
            </w:r>
            <w:r w:rsidR="00F7221A"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915F26" w:rsidRDefault="006F1A9A">
            <w:pPr>
              <w:pStyle w:val="Notes"/>
              <w:overflowPunct w:val="0"/>
              <w:autoSpaceDE w:val="0"/>
              <w:autoSpaceDN w:val="0"/>
              <w:adjustRightInd w:val="0"/>
              <w:textAlignment w:val="baseline"/>
              <w:rPr>
                <w:rFonts w:ascii="Times New Roman" w:hAnsi="Times New Roman"/>
                <w:szCs w:val="16"/>
                <w:highlight w:val="yellow"/>
              </w:rPr>
            </w:pPr>
            <w:r w:rsidRPr="00915F26">
              <w:rPr>
                <w:rFonts w:ascii="Times New Roman" w:hAnsi="Times New Roman"/>
                <w:szCs w:val="16"/>
                <w:highlight w:val="yellow"/>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915F26" w:rsidRDefault="006F1A9A">
            <w:pPr>
              <w:pStyle w:val="Notes"/>
              <w:overflowPunct w:val="0"/>
              <w:autoSpaceDE w:val="0"/>
              <w:autoSpaceDN w:val="0"/>
              <w:adjustRightInd w:val="0"/>
              <w:textAlignment w:val="baseline"/>
              <w:rPr>
                <w:rFonts w:ascii="Times New Roman" w:hAnsi="Times New Roman"/>
                <w:b/>
                <w:bCs/>
                <w:szCs w:val="16"/>
              </w:rPr>
            </w:pPr>
            <w:r w:rsidRPr="00915F26">
              <w:rPr>
                <w:rFonts w:ascii="Times New Roman" w:hAnsi="Times New Roman"/>
                <w:b/>
                <w:bCs/>
                <w:szCs w:val="16"/>
              </w:rPr>
              <w:t>Total HOPWA Housing Subsidy Assistance</w:t>
            </w:r>
          </w:p>
          <w:p w14:paraId="70730016" w14:textId="1FE85B95" w:rsidR="006F1A9A" w:rsidRPr="00915F26" w:rsidRDefault="006F1A9A">
            <w:pPr>
              <w:pStyle w:val="Notes"/>
              <w:overflowPunct w:val="0"/>
              <w:autoSpaceDE w:val="0"/>
              <w:autoSpaceDN w:val="0"/>
              <w:adjustRightInd w:val="0"/>
              <w:textAlignment w:val="baseline"/>
              <w:rPr>
                <w:rFonts w:ascii="Times New Roman" w:hAnsi="Times New Roman"/>
                <w:b/>
                <w:bCs/>
                <w:szCs w:val="16"/>
              </w:rPr>
            </w:pPr>
            <w:r w:rsidRPr="00915F26">
              <w:rPr>
                <w:rFonts w:ascii="Times New Roman" w:hAnsi="Times New Roman"/>
                <w:b/>
                <w:bCs/>
                <w:szCs w:val="16"/>
              </w:rPr>
              <w:t xml:space="preserve">(Columns a – d  equal the sum of Rows 1-5 minus Row </w:t>
            </w:r>
            <w:r w:rsidR="008970D3" w:rsidRPr="00915F26">
              <w:rPr>
                <w:rFonts w:ascii="Times New Roman" w:hAnsi="Times New Roman"/>
                <w:b/>
                <w:bCs/>
                <w:szCs w:val="16"/>
              </w:rPr>
              <w:t>6; Columns</w:t>
            </w:r>
            <w:r w:rsidRPr="00915F26">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501B36AE"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r w:rsidR="00915F26">
              <w:rPr>
                <w:rFonts w:ascii="Times New Roman" w:hAnsi="Times New Roman"/>
                <w:b/>
                <w:bCs/>
                <w:szCs w:val="16"/>
              </w:rPr>
              <w:t xml:space="preserve"> </w:t>
            </w:r>
            <w:r w:rsidR="00915F26" w:rsidRPr="00915F26">
              <w:rPr>
                <w:rFonts w:ascii="Times New Roman" w:hAnsi="Times New Roman"/>
                <w:b/>
                <w:bCs/>
                <w:szCs w:val="16"/>
                <w:highlight w:val="yellow"/>
              </w:rPr>
              <w:t>including Renovation/Rehab</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7666EB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r w:rsidR="00915F26" w:rsidRPr="00915F26">
              <w:rPr>
                <w:rFonts w:ascii="Times New Roman" w:hAnsi="Times New Roman"/>
                <w:szCs w:val="16"/>
                <w:highlight w:val="yellow"/>
              </w:rPr>
              <w:t>NA for HOPWA Sponsors providing HOPWA Housing</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4A640A" w:rsidRDefault="006F1A9A">
            <w:pP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254AC9C8" w:rsidR="006F1A9A" w:rsidRPr="004A640A" w:rsidRDefault="006F1A9A">
            <w:pPr>
              <w:rPr>
                <w:rFonts w:eastAsia="Arial Unicode MS"/>
                <w:sz w:val="16"/>
                <w:szCs w:val="16"/>
              </w:rPr>
            </w:pPr>
            <w:r w:rsidRPr="004A640A">
              <w:rPr>
                <w:sz w:val="16"/>
                <w:szCs w:val="16"/>
              </w:rPr>
              <w:t>Housing Information Services</w:t>
            </w:r>
            <w:r w:rsidR="00915F26">
              <w:rPr>
                <w:sz w:val="16"/>
                <w:szCs w:val="16"/>
              </w:rPr>
              <w:t xml:space="preserve"> </w:t>
            </w:r>
            <w:r w:rsidR="00915F26" w:rsidRPr="00915F26">
              <w:rPr>
                <w:sz w:val="16"/>
                <w:szCs w:val="16"/>
                <w:highlight w:val="yellow"/>
              </w:rPr>
              <w:t>(If used HOPWA funds)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28F9F483"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r w:rsidR="00915F26">
              <w:rPr>
                <w:sz w:val="16"/>
                <w:szCs w:val="16"/>
              </w:rPr>
              <w:t xml:space="preserve"> </w:t>
            </w:r>
            <w:r w:rsidR="00915F26" w:rsidRPr="00915F26">
              <w:rPr>
                <w:sz w:val="16"/>
                <w:szCs w:val="16"/>
                <w:highlight w:val="yellow"/>
              </w:rPr>
              <w:t>(if used HOPWA funds)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3B711A18" w:rsidR="006F1A9A" w:rsidRPr="004A640A" w:rsidRDefault="006F1A9A">
            <w:pPr>
              <w:rPr>
                <w:rFonts w:eastAsia="Arial Unicode MS"/>
                <w:sz w:val="16"/>
                <w:szCs w:val="16"/>
              </w:rPr>
            </w:pPr>
            <w:r w:rsidRPr="004A640A">
              <w:rPr>
                <w:sz w:val="16"/>
                <w:szCs w:val="16"/>
              </w:rPr>
              <w:t xml:space="preserve">(maximum 3% of total HOPWA grant) </w:t>
            </w:r>
            <w:r w:rsidR="005D7CFF" w:rsidRPr="005D7CFF">
              <w:rPr>
                <w:sz w:val="16"/>
                <w:szCs w:val="16"/>
                <w:highlight w:val="yellow"/>
              </w:rPr>
              <w:t>(DCA Only)</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35911A22"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5D7CFF">
        <w:rPr>
          <w:rFonts w:ascii="Times New Roman" w:hAnsi="Times New Roman"/>
          <w:b/>
          <w:highlight w:val="yellow"/>
        </w:rPr>
        <w:t>Listing of Supportive Services</w:t>
      </w:r>
      <w:r w:rsidR="005D7CFF">
        <w:rPr>
          <w:rFonts w:ascii="Times New Roman" w:hAnsi="Times New Roman"/>
          <w:b/>
        </w:rPr>
        <w:t xml:space="preserve"> – </w:t>
      </w:r>
      <w:r w:rsidR="005D7CFF" w:rsidRPr="005D7CFF">
        <w:rPr>
          <w:rFonts w:ascii="Times New Roman" w:hAnsi="Times New Roman"/>
          <w:b/>
          <w:highlight w:val="yellow"/>
        </w:rPr>
        <w:t>funded by HOPWA Funds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lastRenderedPageBreak/>
        <w:t xml:space="preserve">3. </w:t>
      </w:r>
      <w:r w:rsidR="00750FE1" w:rsidRPr="005D7CFF">
        <w:rPr>
          <w:b/>
          <w:bCs/>
          <w:sz w:val="20"/>
          <w:highlight w:val="yellow"/>
        </w:rPr>
        <w:t>Short-Term Rent, Mortgage and Utility Assistance (STRMU)</w:t>
      </w:r>
      <w:r w:rsidR="00750FE1" w:rsidRPr="005D7CFF">
        <w:rPr>
          <w:sz w:val="20"/>
          <w:highlight w:val="yellow"/>
        </w:rPr>
        <w:t xml:space="preserve"> </w:t>
      </w:r>
      <w:r w:rsidR="00750FE1" w:rsidRPr="005D7CFF">
        <w:rPr>
          <w:b/>
          <w:bCs/>
          <w:sz w:val="20"/>
          <w:highlight w:val="yellow"/>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w:t>
            </w:r>
            <w:r w:rsidRPr="005D7CFF">
              <w:rPr>
                <w:rFonts w:cs="Arial"/>
                <w:sz w:val="16"/>
                <w:highlight w:val="yellow"/>
              </w:rPr>
              <w:t>mortgage costs ONLY</w:t>
            </w:r>
            <w:r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w:t>
            </w:r>
            <w:r w:rsidRPr="005D7CFF">
              <w:rPr>
                <w:rFonts w:cs="Arial"/>
                <w:sz w:val="16"/>
                <w:highlight w:val="yellow"/>
              </w:rPr>
              <w:t>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w:t>
            </w:r>
            <w:r w:rsidRPr="005D7CFF">
              <w:rPr>
                <w:rFonts w:cs="Arial"/>
                <w:sz w:val="16"/>
                <w:highlight w:val="yellow"/>
              </w:rPr>
              <w:t>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w:t>
            </w:r>
            <w:r w:rsidRPr="005D7CFF">
              <w:rPr>
                <w:rFonts w:cs="Arial"/>
                <w:sz w:val="16"/>
                <w:highlight w:val="yellow"/>
              </w:rPr>
              <w:t>rental and utility costs</w:t>
            </w:r>
            <w:r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 xml:space="preserve">total who received assistance with </w:t>
            </w:r>
            <w:r w:rsidRPr="005D7CFF">
              <w:rPr>
                <w:rFonts w:cs="Arial"/>
                <w:sz w:val="16"/>
                <w:highlight w:val="yellow"/>
              </w:rPr>
              <w:t>utility costs ONLY</w:t>
            </w:r>
            <w:r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 xml:space="preserve">Direct program delivery costs (e.g., </w:t>
            </w:r>
            <w:r w:rsidRPr="005D7CFF">
              <w:rPr>
                <w:rFonts w:cs="Arial"/>
                <w:sz w:val="16"/>
                <w:highlight w:val="yellow"/>
              </w:rPr>
              <w:t>program operations staff</w:t>
            </w:r>
            <w:r w:rsidR="00261BF2" w:rsidRPr="005D7CFF">
              <w:rPr>
                <w:rFonts w:cs="Arial"/>
                <w:sz w:val="16"/>
                <w:highlight w:val="yellow"/>
              </w:rPr>
              <w:t xml:space="preserve"> time</w:t>
            </w:r>
            <w:r w:rsidRPr="005D7CFF">
              <w:rPr>
                <w:rFonts w:cs="Arial"/>
                <w:sz w:val="16"/>
                <w:highlight w:val="yellow"/>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5D7CFF">
        <w:rPr>
          <w:b/>
          <w:bCs/>
          <w:sz w:val="22"/>
          <w:szCs w:val="22"/>
          <w:highlight w:val="yellow"/>
        </w:rPr>
        <w:lastRenderedPageBreak/>
        <w:t>Part 4:</w:t>
      </w:r>
      <w:r w:rsidRPr="004A640A">
        <w:rPr>
          <w:b/>
          <w:bCs/>
          <w:sz w:val="22"/>
          <w:szCs w:val="22"/>
        </w:rPr>
        <w:t xml:space="preserve"> </w:t>
      </w:r>
      <w:r w:rsidRPr="005D7CFF">
        <w:rPr>
          <w:b/>
          <w:bCs/>
          <w:sz w:val="22"/>
          <w:szCs w:val="22"/>
          <w:highlight w:val="yellow"/>
        </w:rPr>
        <w:t>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697899CD" w14:textId="77777777" w:rsidR="00A83645" w:rsidRPr="004A640A" w:rsidRDefault="00A83645" w:rsidP="00A83645">
      <w:pPr>
        <w:pStyle w:val="BodyText"/>
        <w:widowControl w:val="0"/>
        <w:jc w:val="left"/>
        <w:rPr>
          <w:b/>
          <w:bCs/>
          <w:sz w:val="20"/>
        </w:rPr>
      </w:pPr>
      <w:r w:rsidRPr="005D7CFF">
        <w:rPr>
          <w:b/>
          <w:bCs/>
          <w:sz w:val="20"/>
          <w:highlight w:val="yellow"/>
        </w:rPr>
        <w:t>Section 1.</w:t>
      </w:r>
      <w:r w:rsidRPr="004A640A">
        <w:rPr>
          <w:b/>
          <w:bCs/>
          <w:sz w:val="20"/>
        </w:rPr>
        <w:t xml:space="preserve"> </w:t>
      </w:r>
      <w:r w:rsidRPr="005D7CFF">
        <w:rPr>
          <w:b/>
          <w:bCs/>
          <w:sz w:val="20"/>
          <w:highlight w:val="yellow"/>
        </w:rPr>
        <w:t>Housing Stability: Assessment of Client Outcomes o</w:t>
      </w:r>
      <w:r w:rsidR="00F01C53" w:rsidRPr="005D7CFF">
        <w:rPr>
          <w:b/>
          <w:bCs/>
          <w:sz w:val="20"/>
          <w:highlight w:val="yellow"/>
        </w:rPr>
        <w:t xml:space="preserve">n Maintaining Housing Stability </w:t>
      </w:r>
      <w:r w:rsidRPr="005D7CFF">
        <w:rPr>
          <w:b/>
          <w:bCs/>
          <w:sz w:val="20"/>
          <w:highlight w:val="yellow"/>
        </w:rPr>
        <w:t>(Permanent Housing and Related Facilities)</w:t>
      </w:r>
      <w:r w:rsidRPr="004A640A">
        <w:rPr>
          <w:b/>
          <w:bCs/>
          <w:sz w:val="20"/>
        </w:rPr>
        <w:t xml:space="preserve">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5D7CFF">
              <w:rPr>
                <w:b/>
                <w:bCs/>
                <w:sz w:val="18"/>
                <w:szCs w:val="18"/>
                <w:highlight w:val="yellow"/>
              </w:rPr>
              <w:t>Output:</w:t>
            </w:r>
            <w:r w:rsidR="002C51C6" w:rsidRPr="004A640A">
              <w:rPr>
                <w:b/>
                <w:bCs/>
                <w:sz w:val="18"/>
                <w:szCs w:val="18"/>
              </w:rPr>
              <w:t xml:space="preserve"> </w:t>
            </w:r>
            <w:r w:rsidRPr="005D7CFF">
              <w:rPr>
                <w:b/>
                <w:bCs/>
                <w:sz w:val="18"/>
                <w:szCs w:val="18"/>
                <w:highlight w:val="yellow"/>
              </w:rPr>
              <w:t xml:space="preserve">Total Number of Households </w:t>
            </w:r>
            <w:r w:rsidR="00B0415C" w:rsidRPr="005D7CFF">
              <w:rPr>
                <w:b/>
                <w:bCs/>
                <w:sz w:val="18"/>
                <w:szCs w:val="18"/>
                <w:highlight w:val="yellow"/>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w:t>
            </w:r>
            <w:r w:rsidRPr="005D7CFF">
              <w:rPr>
                <w:b/>
                <w:bCs/>
                <w:sz w:val="18"/>
                <w:szCs w:val="18"/>
                <w:highlight w:val="yellow"/>
              </w:rPr>
              <w:t>Assessment:</w:t>
            </w:r>
            <w:r w:rsidRPr="004A640A">
              <w:rPr>
                <w:b/>
                <w:bCs/>
                <w:sz w:val="18"/>
                <w:szCs w:val="18"/>
              </w:rPr>
              <w:t xml:space="preserve"> </w:t>
            </w:r>
            <w:r w:rsidRPr="005D7CFF">
              <w:rPr>
                <w:b/>
                <w:bCs/>
                <w:sz w:val="18"/>
                <w:szCs w:val="18"/>
                <w:highlight w:val="yellow"/>
              </w:rPr>
              <w:t xml:space="preserve">Number of Households that Continued Receiving </w:t>
            </w:r>
            <w:r w:rsidR="002C51C6" w:rsidRPr="005D7CFF">
              <w:rPr>
                <w:b/>
                <w:bCs/>
                <w:sz w:val="18"/>
                <w:szCs w:val="18"/>
                <w:highlight w:val="yellow"/>
              </w:rPr>
              <w:t xml:space="preserve">HOPWA </w:t>
            </w:r>
            <w:r w:rsidRPr="005D7CFF">
              <w:rPr>
                <w:b/>
                <w:bCs/>
                <w:sz w:val="18"/>
                <w:szCs w:val="18"/>
                <w:highlight w:val="yellow"/>
              </w:rPr>
              <w:t xml:space="preserve">Housing </w:t>
            </w:r>
            <w:r w:rsidR="002B6D81" w:rsidRPr="005D7CFF">
              <w:rPr>
                <w:b/>
                <w:bCs/>
                <w:sz w:val="18"/>
                <w:szCs w:val="18"/>
                <w:highlight w:val="yellow"/>
              </w:rPr>
              <w:t xml:space="preserve">Subsidy </w:t>
            </w:r>
            <w:r w:rsidRPr="005D7CFF">
              <w:rPr>
                <w:b/>
                <w:bCs/>
                <w:sz w:val="18"/>
                <w:szCs w:val="18"/>
                <w:highlight w:val="yellow"/>
              </w:rPr>
              <w:t>Assistance into the Next Operating Year</w:t>
            </w:r>
            <w:r w:rsidRPr="004A640A">
              <w:rPr>
                <w:b/>
                <w:bCs/>
                <w:sz w:val="18"/>
                <w:szCs w:val="18"/>
              </w:rPr>
              <w:t xml:space="preserve">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 xml:space="preserve">[3] Assessment: Number of Households that exited this HOPWA Program; their </w:t>
            </w:r>
            <w:r w:rsidRPr="005D7CFF">
              <w:rPr>
                <w:b/>
                <w:bCs/>
                <w:sz w:val="18"/>
                <w:szCs w:val="18"/>
                <w:highlight w:val="yellow"/>
              </w:rPr>
              <w:t>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 xml:space="preserve">[4] </w:t>
            </w:r>
            <w:r w:rsidRPr="005D7CFF">
              <w:rPr>
                <w:b/>
                <w:bCs/>
                <w:sz w:val="18"/>
                <w:szCs w:val="18"/>
                <w:highlight w:val="yellow"/>
              </w:rPr>
              <w:t>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5D7CFF">
              <w:rPr>
                <w:b/>
                <w:bCs/>
                <w:sz w:val="16"/>
                <w:highlight w:val="yellow"/>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5D7CFF">
              <w:rPr>
                <w:b/>
                <w:bCs/>
                <w:sz w:val="16"/>
                <w:highlight w:val="yellow"/>
              </w:rPr>
              <w:t>Permanent Supportive Housing Facilities/ Units</w:t>
            </w:r>
          </w:p>
          <w:p w14:paraId="2ABA60DB" w14:textId="27F7C2A9" w:rsidR="00A83645" w:rsidRPr="004A640A" w:rsidRDefault="005D7CFF">
            <w:pPr>
              <w:spacing w:before="60" w:after="60"/>
              <w:jc w:val="center"/>
              <w:rPr>
                <w:b/>
                <w:bCs/>
                <w:sz w:val="16"/>
              </w:rPr>
            </w:pPr>
            <w:r>
              <w:rPr>
                <w:b/>
                <w:bCs/>
                <w:sz w:val="16"/>
              </w:rPr>
              <w:t>FBH/PBRA</w:t>
            </w: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007E3FC4" w14:textId="77777777"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46660BAF" w14:textId="77777777" w:rsidR="009731AD" w:rsidRDefault="009731AD" w:rsidP="00A36EFF">
            <w:pPr>
              <w:spacing w:before="60" w:after="60"/>
              <w:jc w:val="center"/>
              <w:rPr>
                <w:b/>
                <w:bCs/>
                <w:sz w:val="16"/>
              </w:rPr>
            </w:pPr>
            <w:r w:rsidRPr="005D7CFF">
              <w:rPr>
                <w:b/>
                <w:bCs/>
                <w:sz w:val="16"/>
                <w:highlight w:val="yellow"/>
              </w:rPr>
              <w:t>Transitional/ Short-Term Housing Facilities/ Units</w:t>
            </w:r>
          </w:p>
          <w:p w14:paraId="514610C1" w14:textId="43BB429A" w:rsidR="005D7CFF" w:rsidRPr="004A640A" w:rsidRDefault="005D7CFF" w:rsidP="00A36EFF">
            <w:pPr>
              <w:spacing w:before="60" w:after="60"/>
              <w:jc w:val="center"/>
              <w:rPr>
                <w:b/>
                <w:bCs/>
                <w:sz w:val="16"/>
              </w:rPr>
            </w:pPr>
            <w:r>
              <w:rPr>
                <w:b/>
                <w:bCs/>
                <w:sz w:val="16"/>
              </w:rPr>
              <w:t>Emergency Housing/Hotel Motel vouchers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lastRenderedPageBreak/>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5D7CFF" w:rsidRDefault="00CB510F" w:rsidP="00BA5C1C">
      <w:pPr>
        <w:overflowPunct/>
        <w:autoSpaceDE/>
        <w:autoSpaceDN/>
        <w:adjustRightInd/>
        <w:textAlignment w:val="auto"/>
        <w:rPr>
          <w:b/>
          <w:bCs/>
          <w:sz w:val="22"/>
          <w:szCs w:val="22"/>
          <w:highlight w:val="yellow"/>
        </w:rPr>
      </w:pPr>
      <w:r w:rsidRPr="005D7CFF">
        <w:rPr>
          <w:b/>
          <w:bCs/>
          <w:sz w:val="22"/>
          <w:szCs w:val="22"/>
          <w:highlight w:val="yellow"/>
        </w:rPr>
        <w:t>Section 2. Prevention of Homelessness:</w:t>
      </w:r>
      <w:r w:rsidRPr="005D7CFF">
        <w:rPr>
          <w:sz w:val="22"/>
          <w:szCs w:val="22"/>
          <w:highlight w:val="yellow"/>
        </w:rPr>
        <w:t xml:space="preserve">  </w:t>
      </w:r>
      <w:r w:rsidRPr="005D7CFF">
        <w:rPr>
          <w:b/>
          <w:bCs/>
          <w:sz w:val="22"/>
          <w:szCs w:val="22"/>
          <w:highlight w:val="yellow"/>
        </w:rPr>
        <w:t>Assessment of Client Outcomes on Reduced Risks of Homelessness</w:t>
      </w:r>
    </w:p>
    <w:p w14:paraId="0A6454C5" w14:textId="77777777" w:rsidR="00CB510F" w:rsidRPr="004A640A" w:rsidRDefault="00CB510F">
      <w:pPr>
        <w:rPr>
          <w:sz w:val="22"/>
          <w:szCs w:val="22"/>
        </w:rPr>
      </w:pPr>
      <w:r w:rsidRPr="005D7CFF">
        <w:rPr>
          <w:b/>
          <w:bCs/>
          <w:sz w:val="22"/>
          <w:szCs w:val="22"/>
          <w:highlight w:val="yellow"/>
        </w:rPr>
        <w:t xml:space="preserve">(Short-Term Housing </w:t>
      </w:r>
      <w:r w:rsidR="002B6D81" w:rsidRPr="005D7CFF">
        <w:rPr>
          <w:b/>
          <w:bCs/>
          <w:sz w:val="22"/>
          <w:szCs w:val="22"/>
          <w:highlight w:val="yellow"/>
        </w:rPr>
        <w:t xml:space="preserve">Subsidy </w:t>
      </w:r>
      <w:r w:rsidR="00DE4E30" w:rsidRPr="005D7CFF">
        <w:rPr>
          <w:b/>
          <w:bCs/>
          <w:sz w:val="22"/>
          <w:szCs w:val="22"/>
          <w:highlight w:val="yellow"/>
        </w:rPr>
        <w:t>Assistance</w:t>
      </w:r>
      <w:r w:rsidRPr="005D7CFF">
        <w:rPr>
          <w:b/>
          <w:bCs/>
          <w:sz w:val="22"/>
          <w:szCs w:val="22"/>
          <w:highlight w:val="yellow"/>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5D7CFF">
        <w:rPr>
          <w:b/>
          <w:bCs/>
          <w:sz w:val="20"/>
          <w:highlight w:val="yellow"/>
        </w:rPr>
        <w:t>Assessment of Households</w:t>
      </w:r>
      <w:r w:rsidR="001C75F2" w:rsidRPr="005D7CFF">
        <w:rPr>
          <w:b/>
          <w:bCs/>
          <w:sz w:val="20"/>
          <w:highlight w:val="yellow"/>
        </w:rPr>
        <w:t xml:space="preserve"> that</w:t>
      </w:r>
      <w:r w:rsidRPr="005D7CFF">
        <w:rPr>
          <w:b/>
          <w:bCs/>
          <w:sz w:val="20"/>
          <w:highlight w:val="yellow"/>
        </w:rPr>
        <w:t xml:space="preserve"> </w:t>
      </w:r>
      <w:r w:rsidR="00261BF2" w:rsidRPr="005D7CFF">
        <w:rPr>
          <w:b/>
          <w:bCs/>
          <w:sz w:val="20"/>
          <w:highlight w:val="yellow"/>
        </w:rPr>
        <w:t>R</w:t>
      </w:r>
      <w:r w:rsidRPr="005D7CFF">
        <w:rPr>
          <w:b/>
          <w:bCs/>
          <w:sz w:val="20"/>
          <w:highlight w:val="yellow"/>
        </w:rPr>
        <w:t>eceiv</w:t>
      </w:r>
      <w:r w:rsidR="001C75F2" w:rsidRPr="005D7CFF">
        <w:rPr>
          <w:b/>
          <w:bCs/>
          <w:sz w:val="20"/>
          <w:highlight w:val="yellow"/>
        </w:rPr>
        <w:t>ed</w:t>
      </w:r>
      <w:r w:rsidRPr="005D7CFF">
        <w:rPr>
          <w:b/>
          <w:bCs/>
          <w:sz w:val="20"/>
          <w:highlight w:val="yellow"/>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5D7CFF">
        <w:rPr>
          <w:b/>
          <w:bCs/>
          <w:sz w:val="22"/>
          <w:szCs w:val="22"/>
          <w:highlight w:val="yellow"/>
        </w:rPr>
        <w:lastRenderedPageBreak/>
        <w:t>Section 3. HOPWA Outcomes on Access to Care and Support</w:t>
      </w:r>
      <w:r w:rsidR="00CB510F" w:rsidRPr="004A640A">
        <w:rPr>
          <w:b/>
          <w:bCs/>
          <w:sz w:val="22"/>
          <w:szCs w:val="22"/>
        </w:rPr>
        <w:t xml:space="preserve"> </w:t>
      </w:r>
    </w:p>
    <w:p w14:paraId="3E7C3B12" w14:textId="77777777" w:rsidR="00DE0F6E" w:rsidRPr="004A640A" w:rsidRDefault="006803C6" w:rsidP="00DE0F6E">
      <w:pPr>
        <w:pStyle w:val="Heading1"/>
        <w:rPr>
          <w:bCs/>
          <w:sz w:val="22"/>
          <w:szCs w:val="22"/>
        </w:rPr>
      </w:pPr>
      <w:r w:rsidRPr="005D7CFF">
        <w:rPr>
          <w:bCs/>
          <w:sz w:val="22"/>
          <w:szCs w:val="22"/>
          <w:highlight w:val="yellow"/>
        </w:rPr>
        <w:t>1a</w:t>
      </w:r>
      <w:r w:rsidR="00DE0F6E" w:rsidRPr="005D7CFF">
        <w:rPr>
          <w:bCs/>
          <w:sz w:val="22"/>
          <w:szCs w:val="22"/>
          <w:highlight w:val="yellow"/>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0ED5A63E"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77777777" w:rsidR="00DE0F6E" w:rsidRPr="004A640A" w:rsidRDefault="00DE0F6E">
            <w:pPr>
              <w:widowControl w:val="0"/>
              <w:rPr>
                <w:rFonts w:cs="Arial"/>
                <w:sz w:val="16"/>
                <w:bdr w:val="single" w:sz="4" w:space="0" w:color="auto" w:frame="1"/>
              </w:rPr>
            </w:pP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77777777" w:rsidR="00DE0F6E" w:rsidRPr="004A640A" w:rsidRDefault="00DE0F6E">
            <w:pPr>
              <w:widowControl w:val="0"/>
              <w:rPr>
                <w:rFonts w:cs="Arial"/>
                <w:sz w:val="16"/>
                <w:bdr w:val="single" w:sz="4" w:space="0" w:color="auto" w:frame="1"/>
              </w:rPr>
            </w:pP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77777777" w:rsidR="00DE0F6E" w:rsidRPr="004A640A" w:rsidRDefault="00DE0F6E">
            <w:pPr>
              <w:widowControl w:val="0"/>
              <w:rPr>
                <w:rFonts w:cs="Arial"/>
                <w:sz w:val="16"/>
                <w:bdr w:val="single" w:sz="4" w:space="0" w:color="auto" w:frame="1"/>
              </w:rPr>
            </w:pP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4AA73624"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r w:rsidR="00DC76F6" w:rsidRPr="00DC76F6">
              <w:rPr>
                <w:rFonts w:ascii="Times New Roman" w:hAnsi="Times New Roman"/>
                <w:highlight w:val="yellow"/>
              </w:rPr>
              <w:t>NA for HOPWA Sponsors providing HOPWA Housing</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DC76F6">
        <w:rPr>
          <w:bCs/>
          <w:sz w:val="22"/>
          <w:szCs w:val="22"/>
          <w:highlight w:val="yellow"/>
        </w:rPr>
        <w:t>1</w:t>
      </w:r>
      <w:r w:rsidR="00AE46EC" w:rsidRPr="00DC76F6">
        <w:rPr>
          <w:bCs/>
          <w:sz w:val="22"/>
          <w:szCs w:val="22"/>
          <w:highlight w:val="yellow"/>
        </w:rPr>
        <w:t>b</w:t>
      </w:r>
      <w:r w:rsidRPr="00DC76F6">
        <w:rPr>
          <w:bCs/>
          <w:sz w:val="22"/>
          <w:szCs w:val="22"/>
          <w:highlight w:val="yellow"/>
        </w:rPr>
        <w:t>. Status of Households Accessing Care and Support</w:t>
      </w:r>
      <w:r w:rsidRPr="004A640A">
        <w:rPr>
          <w:bCs/>
          <w:sz w:val="22"/>
          <w:szCs w:val="22"/>
        </w:rPr>
        <w:t xml:space="preserve">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 xml:space="preserve">1. Has a </w:t>
            </w:r>
            <w:r w:rsidRPr="00DC76F6">
              <w:rPr>
                <w:rFonts w:ascii="Times New Roman" w:hAnsi="Times New Roman"/>
                <w:szCs w:val="20"/>
                <w:highlight w:val="yellow"/>
              </w:rPr>
              <w:t>housing plan</w:t>
            </w:r>
            <w:r w:rsidRPr="004A640A">
              <w:rPr>
                <w:rFonts w:ascii="Times New Roman" w:hAnsi="Times New Roman"/>
                <w:szCs w:val="20"/>
              </w:rPr>
              <w:t xml:space="preserve">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DC76F6" w:rsidRDefault="009A2096">
            <w:pPr>
              <w:jc w:val="center"/>
              <w:rPr>
                <w:highlight w:val="yellow"/>
              </w:rPr>
            </w:pPr>
            <w:r w:rsidRPr="00DC76F6">
              <w:rPr>
                <w:sz w:val="14"/>
                <w:szCs w:val="14"/>
                <w:highlight w:val="yellow"/>
              </w:rPr>
              <w:fldChar w:fldCharType="begin">
                <w:ffData>
                  <w:name w:val="Text4"/>
                  <w:enabled/>
                  <w:calcOnExit w:val="0"/>
                  <w:textInput/>
                </w:ffData>
              </w:fldChar>
            </w:r>
            <w:r w:rsidR="00DE0F6E" w:rsidRPr="00DC76F6">
              <w:rPr>
                <w:sz w:val="14"/>
                <w:szCs w:val="14"/>
                <w:highlight w:val="yellow"/>
              </w:rPr>
              <w:instrText xml:space="preserve"> FORMTEXT </w:instrText>
            </w:r>
            <w:r w:rsidRPr="00DC76F6">
              <w:rPr>
                <w:sz w:val="14"/>
                <w:szCs w:val="14"/>
                <w:highlight w:val="yellow"/>
              </w:rPr>
            </w:r>
            <w:r w:rsidRPr="00DC76F6">
              <w:rPr>
                <w:sz w:val="14"/>
                <w:szCs w:val="14"/>
                <w:highlight w:val="yellow"/>
              </w:rPr>
              <w:fldChar w:fldCharType="separate"/>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Pr="00DC76F6">
              <w:rPr>
                <w:sz w:val="14"/>
                <w:szCs w:val="14"/>
                <w:highlight w:val="yellow"/>
              </w:rPr>
              <w:fldChar w:fldCharType="end"/>
            </w:r>
          </w:p>
          <w:p w14:paraId="709D06F5" w14:textId="3E994482" w:rsidR="00DE0F6E" w:rsidRPr="00DC76F6" w:rsidRDefault="00DC76F6">
            <w:pPr>
              <w:widowControl w:val="0"/>
              <w:jc w:val="center"/>
              <w:rPr>
                <w:rFonts w:eastAsia="Arial Unicode MS"/>
                <w:highlight w:val="yellow"/>
              </w:rPr>
            </w:pPr>
            <w:r w:rsidRPr="00DC76F6">
              <w:rPr>
                <w:rFonts w:eastAsia="Arial Unicode MS"/>
                <w:highlight w:val="yellow"/>
              </w:rPr>
              <w:t>NA for HOPWA Sponsors proving HOPWA Housing</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 xml:space="preserve">2. Had contact with </w:t>
            </w:r>
            <w:r w:rsidRPr="00DC76F6">
              <w:rPr>
                <w:sz w:val="16"/>
                <w:highlight w:val="yellow"/>
              </w:rPr>
              <w:t>case manager</w:t>
            </w:r>
            <w:r w:rsidRPr="004A640A">
              <w:rPr>
                <w:sz w:val="16"/>
              </w:rPr>
              <w:t>/benefits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DC76F6" w:rsidRDefault="009A2096">
            <w:pPr>
              <w:jc w:val="center"/>
              <w:rPr>
                <w:rFonts w:eastAsia="Arial Unicode MS"/>
                <w:highlight w:val="yellow"/>
              </w:rPr>
            </w:pPr>
            <w:r w:rsidRPr="00DC76F6">
              <w:rPr>
                <w:sz w:val="14"/>
                <w:szCs w:val="14"/>
                <w:highlight w:val="yellow"/>
              </w:rPr>
              <w:fldChar w:fldCharType="begin">
                <w:ffData>
                  <w:name w:val="Text4"/>
                  <w:enabled/>
                  <w:calcOnExit w:val="0"/>
                  <w:textInput/>
                </w:ffData>
              </w:fldChar>
            </w:r>
            <w:r w:rsidR="00DE0F6E" w:rsidRPr="00DC76F6">
              <w:rPr>
                <w:sz w:val="14"/>
                <w:szCs w:val="14"/>
                <w:highlight w:val="yellow"/>
              </w:rPr>
              <w:instrText xml:space="preserve"> FORMTEXT </w:instrText>
            </w:r>
            <w:r w:rsidRPr="00DC76F6">
              <w:rPr>
                <w:sz w:val="14"/>
                <w:szCs w:val="14"/>
                <w:highlight w:val="yellow"/>
              </w:rPr>
            </w:r>
            <w:r w:rsidRPr="00DC76F6">
              <w:rPr>
                <w:sz w:val="14"/>
                <w:szCs w:val="14"/>
                <w:highlight w:val="yellow"/>
              </w:rPr>
              <w:fldChar w:fldCharType="separate"/>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Pr="00DC76F6">
              <w:rPr>
                <w:sz w:val="14"/>
                <w:szCs w:val="14"/>
                <w:highlight w:val="yellow"/>
              </w:rPr>
              <w:fldChar w:fldCharType="end"/>
            </w:r>
          </w:p>
          <w:p w14:paraId="4E24881A" w14:textId="77777777" w:rsidR="00DE0F6E" w:rsidRPr="00DC76F6" w:rsidRDefault="00DE0F6E">
            <w:pPr>
              <w:widowControl w:val="0"/>
              <w:jc w:val="center"/>
              <w:rPr>
                <w:rFonts w:eastAsia="Arial Unicode MS"/>
                <w:highlight w:val="yellow"/>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 xml:space="preserve">3. Had contact with a </w:t>
            </w:r>
            <w:r w:rsidRPr="00DC76F6">
              <w:rPr>
                <w:sz w:val="16"/>
                <w:highlight w:val="yellow"/>
              </w:rPr>
              <w:t>primary health care provider</w:t>
            </w:r>
            <w:r w:rsidRPr="004A640A">
              <w:rPr>
                <w:sz w:val="16"/>
              </w:rPr>
              <w:t xml:space="preserve">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DC76F6" w:rsidRDefault="009A2096">
            <w:pPr>
              <w:jc w:val="center"/>
              <w:rPr>
                <w:rFonts w:eastAsia="Arial Unicode MS"/>
                <w:highlight w:val="yellow"/>
              </w:rPr>
            </w:pPr>
            <w:r w:rsidRPr="00DC76F6">
              <w:rPr>
                <w:sz w:val="14"/>
                <w:szCs w:val="14"/>
                <w:highlight w:val="yellow"/>
              </w:rPr>
              <w:fldChar w:fldCharType="begin">
                <w:ffData>
                  <w:name w:val="Text4"/>
                  <w:enabled/>
                  <w:calcOnExit w:val="0"/>
                  <w:textInput/>
                </w:ffData>
              </w:fldChar>
            </w:r>
            <w:r w:rsidR="00DE0F6E" w:rsidRPr="00DC76F6">
              <w:rPr>
                <w:sz w:val="14"/>
                <w:szCs w:val="14"/>
                <w:highlight w:val="yellow"/>
              </w:rPr>
              <w:instrText xml:space="preserve"> FORMTEXT </w:instrText>
            </w:r>
            <w:r w:rsidRPr="00DC76F6">
              <w:rPr>
                <w:sz w:val="14"/>
                <w:szCs w:val="14"/>
                <w:highlight w:val="yellow"/>
              </w:rPr>
            </w:r>
            <w:r w:rsidRPr="00DC76F6">
              <w:rPr>
                <w:sz w:val="14"/>
                <w:szCs w:val="14"/>
                <w:highlight w:val="yellow"/>
              </w:rPr>
              <w:fldChar w:fldCharType="separate"/>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Pr="00DC76F6">
              <w:rPr>
                <w:sz w:val="14"/>
                <w:szCs w:val="14"/>
                <w:highlight w:val="yellow"/>
              </w:rPr>
              <w:fldChar w:fldCharType="end"/>
            </w:r>
          </w:p>
          <w:p w14:paraId="3695A8EC" w14:textId="77777777" w:rsidR="00DE0F6E" w:rsidRPr="00DC76F6" w:rsidRDefault="00DE0F6E">
            <w:pPr>
              <w:widowControl w:val="0"/>
              <w:jc w:val="center"/>
              <w:rPr>
                <w:highlight w:val="yellow"/>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 xml:space="preserve">4. Accessed and maintained </w:t>
            </w:r>
            <w:r w:rsidRPr="00DC76F6">
              <w:rPr>
                <w:sz w:val="16"/>
                <w:highlight w:val="yellow"/>
              </w:rPr>
              <w:t>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DC76F6" w:rsidRDefault="009A2096">
            <w:pPr>
              <w:jc w:val="center"/>
              <w:rPr>
                <w:rFonts w:eastAsia="Arial Unicode MS"/>
                <w:highlight w:val="yellow"/>
              </w:rPr>
            </w:pPr>
            <w:r w:rsidRPr="00DC76F6">
              <w:rPr>
                <w:sz w:val="14"/>
                <w:szCs w:val="14"/>
                <w:highlight w:val="yellow"/>
              </w:rPr>
              <w:fldChar w:fldCharType="begin">
                <w:ffData>
                  <w:name w:val="Text4"/>
                  <w:enabled/>
                  <w:calcOnExit w:val="0"/>
                  <w:textInput/>
                </w:ffData>
              </w:fldChar>
            </w:r>
            <w:r w:rsidR="00DE0F6E" w:rsidRPr="00DC76F6">
              <w:rPr>
                <w:sz w:val="14"/>
                <w:szCs w:val="14"/>
                <w:highlight w:val="yellow"/>
              </w:rPr>
              <w:instrText xml:space="preserve"> FORMTEXT </w:instrText>
            </w:r>
            <w:r w:rsidRPr="00DC76F6">
              <w:rPr>
                <w:sz w:val="14"/>
                <w:szCs w:val="14"/>
                <w:highlight w:val="yellow"/>
              </w:rPr>
            </w:r>
            <w:r w:rsidRPr="00DC76F6">
              <w:rPr>
                <w:sz w:val="14"/>
                <w:szCs w:val="14"/>
                <w:highlight w:val="yellow"/>
              </w:rPr>
              <w:fldChar w:fldCharType="separate"/>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Pr="00DC76F6">
              <w:rPr>
                <w:sz w:val="14"/>
                <w:szCs w:val="14"/>
                <w:highlight w:val="yellow"/>
              </w:rPr>
              <w:fldChar w:fldCharType="end"/>
            </w:r>
          </w:p>
          <w:p w14:paraId="186D8610" w14:textId="77777777" w:rsidR="00DE0F6E" w:rsidRPr="00DC76F6" w:rsidRDefault="00DE0F6E">
            <w:pPr>
              <w:widowControl w:val="0"/>
              <w:jc w:val="center"/>
              <w:rPr>
                <w:highlight w:val="yellow"/>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 xml:space="preserve">5. Successfully </w:t>
            </w:r>
            <w:r w:rsidRPr="00DC76F6">
              <w:rPr>
                <w:sz w:val="16"/>
                <w:highlight w:val="yellow"/>
              </w:rPr>
              <w:t>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DC76F6" w:rsidRDefault="009A2096">
            <w:pPr>
              <w:jc w:val="center"/>
              <w:rPr>
                <w:rFonts w:eastAsia="Arial Unicode MS"/>
                <w:highlight w:val="yellow"/>
              </w:rPr>
            </w:pPr>
            <w:r w:rsidRPr="00DC76F6">
              <w:rPr>
                <w:sz w:val="14"/>
                <w:szCs w:val="14"/>
                <w:highlight w:val="yellow"/>
              </w:rPr>
              <w:fldChar w:fldCharType="begin">
                <w:ffData>
                  <w:name w:val="Text4"/>
                  <w:enabled/>
                  <w:calcOnExit w:val="0"/>
                  <w:textInput/>
                </w:ffData>
              </w:fldChar>
            </w:r>
            <w:r w:rsidR="00DE0F6E" w:rsidRPr="00DC76F6">
              <w:rPr>
                <w:sz w:val="14"/>
                <w:szCs w:val="14"/>
                <w:highlight w:val="yellow"/>
              </w:rPr>
              <w:instrText xml:space="preserve"> FORMTEXT </w:instrText>
            </w:r>
            <w:r w:rsidRPr="00DC76F6">
              <w:rPr>
                <w:sz w:val="14"/>
                <w:szCs w:val="14"/>
                <w:highlight w:val="yellow"/>
              </w:rPr>
            </w:r>
            <w:r w:rsidRPr="00DC76F6">
              <w:rPr>
                <w:sz w:val="14"/>
                <w:szCs w:val="14"/>
                <w:highlight w:val="yellow"/>
              </w:rPr>
              <w:fldChar w:fldCharType="separate"/>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00DE0F6E" w:rsidRPr="00DC76F6">
              <w:rPr>
                <w:noProof/>
                <w:sz w:val="14"/>
                <w:szCs w:val="14"/>
                <w:highlight w:val="yellow"/>
              </w:rPr>
              <w:t> </w:t>
            </w:r>
            <w:r w:rsidRPr="00DC76F6">
              <w:rPr>
                <w:sz w:val="14"/>
                <w:szCs w:val="14"/>
                <w:highlight w:val="yellow"/>
              </w:rPr>
              <w:fldChar w:fldCharType="end"/>
            </w:r>
          </w:p>
          <w:p w14:paraId="6F9F7B1E" w14:textId="77777777" w:rsidR="00DE0F6E" w:rsidRPr="00DC76F6" w:rsidRDefault="00DE0F6E">
            <w:pPr>
              <w:widowControl w:val="0"/>
              <w:jc w:val="center"/>
              <w:rPr>
                <w:sz w:val="14"/>
                <w:szCs w:val="14"/>
                <w:highlight w:val="yellow"/>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5C480043" w:rsidR="00DE0F6E" w:rsidRPr="00DC76F6" w:rsidRDefault="00DC76F6" w:rsidP="00DE0F6E">
      <w:pPr>
        <w:pStyle w:val="Header"/>
        <w:tabs>
          <w:tab w:val="left" w:pos="720"/>
        </w:tabs>
        <w:rPr>
          <w:sz w:val="20"/>
          <w:highlight w:val="yellow"/>
        </w:rPr>
      </w:pPr>
      <w:r w:rsidRPr="00DC76F6">
        <w:rPr>
          <w:sz w:val="20"/>
          <w:highlight w:val="yellow"/>
        </w:rPr>
        <w:t>6. Achieved Viral Suppression &gt;200</w:t>
      </w:r>
    </w:p>
    <w:p w14:paraId="513EE7ED" w14:textId="105EEBDE" w:rsidR="00DC76F6" w:rsidRPr="004A640A" w:rsidRDefault="00DC76F6" w:rsidP="00DE0F6E">
      <w:pPr>
        <w:pStyle w:val="Header"/>
        <w:tabs>
          <w:tab w:val="left" w:pos="720"/>
        </w:tabs>
        <w:rPr>
          <w:sz w:val="20"/>
        </w:rPr>
      </w:pPr>
      <w:r w:rsidRPr="00DC76F6">
        <w:rPr>
          <w:sz w:val="20"/>
          <w:highlight w:val="yellow"/>
        </w:rPr>
        <w:t>7. Increased CD4 level</w:t>
      </w: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 xml:space="preserve">4:  </w:t>
      </w:r>
      <w:r w:rsidRPr="00DC76F6">
        <w:rPr>
          <w:b/>
          <w:bCs/>
          <w:sz w:val="22"/>
          <w:szCs w:val="22"/>
          <w:highlight w:val="yellow"/>
        </w:rPr>
        <w:t>Sources of Medical Insurance and Assistance</w:t>
      </w:r>
      <w:r w:rsidRPr="004A640A">
        <w:rPr>
          <w:b/>
          <w:bCs/>
          <w:sz w:val="22"/>
          <w:szCs w:val="22"/>
        </w:rPr>
        <w:t xml:space="preserv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lastRenderedPageBreak/>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w:t>
      </w:r>
      <w:r w:rsidRPr="00DC76F6">
        <w:rPr>
          <w:b/>
          <w:bCs/>
          <w:sz w:val="22"/>
          <w:szCs w:val="22"/>
          <w:highlight w:val="yellow"/>
        </w:rPr>
        <w:t>Sources of Income</w:t>
      </w:r>
      <w:r w:rsidRPr="004A640A">
        <w:rPr>
          <w:b/>
          <w:bCs/>
          <w:sz w:val="22"/>
          <w:szCs w:val="22"/>
        </w:rPr>
        <w:t xml:space="preserv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DC76F6">
        <w:rPr>
          <w:b/>
          <w:bCs/>
          <w:sz w:val="22"/>
          <w:szCs w:val="22"/>
          <w:highlight w:val="yellow"/>
        </w:rPr>
        <w:t>1</w:t>
      </w:r>
      <w:r w:rsidR="007B489A" w:rsidRPr="00DC76F6">
        <w:rPr>
          <w:b/>
          <w:bCs/>
          <w:sz w:val="22"/>
          <w:szCs w:val="22"/>
          <w:highlight w:val="yellow"/>
        </w:rPr>
        <w:t>c</w:t>
      </w:r>
      <w:r w:rsidR="007B5943" w:rsidRPr="00DC76F6">
        <w:rPr>
          <w:b/>
          <w:bCs/>
          <w:sz w:val="22"/>
          <w:szCs w:val="22"/>
          <w:highlight w:val="yellow"/>
        </w:rPr>
        <w:t>. Households</w:t>
      </w:r>
      <w:r w:rsidRPr="00DC76F6">
        <w:rPr>
          <w:b/>
          <w:bCs/>
          <w:sz w:val="22"/>
          <w:szCs w:val="22"/>
          <w:highlight w:val="yellow"/>
        </w:rPr>
        <w:t xml:space="preserve"> that Obtained Employment</w:t>
      </w:r>
      <w:r w:rsidRPr="004A640A">
        <w:rPr>
          <w:b/>
          <w:bCs/>
          <w:sz w:val="22"/>
          <w:szCs w:val="22"/>
        </w:rPr>
        <w:t xml:space="preserve">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DC76F6">
        <w:rPr>
          <w:bCs/>
          <w:i w:val="0"/>
          <w:sz w:val="20"/>
          <w:highlight w:val="yellow"/>
        </w:rPr>
        <w:t>Chart</w:t>
      </w:r>
      <w:r w:rsidRPr="00DC76F6">
        <w:rPr>
          <w:bCs/>
          <w:i w:val="0"/>
          <w:sz w:val="20"/>
          <w:highlight w:val="yellow"/>
        </w:rPr>
        <w:t xml:space="preserve"> 1</w:t>
      </w:r>
      <w:r w:rsidR="00681B7E" w:rsidRPr="00DC76F6">
        <w:rPr>
          <w:bCs/>
          <w:i w:val="0"/>
          <w:sz w:val="20"/>
          <w:highlight w:val="yellow"/>
        </w:rPr>
        <w:t>a</w:t>
      </w:r>
      <w:r w:rsidRPr="00DC76F6">
        <w:rPr>
          <w:bCs/>
          <w:i w:val="0"/>
          <w:sz w:val="20"/>
          <w:highlight w:val="yellow"/>
        </w:rPr>
        <w:t xml:space="preserve">, </w:t>
      </w:r>
      <w:r w:rsidR="00ED7D34" w:rsidRPr="00DC76F6">
        <w:rPr>
          <w:bCs/>
          <w:i w:val="0"/>
          <w:sz w:val="20"/>
          <w:highlight w:val="yellow"/>
        </w:rPr>
        <w:t>Row</w:t>
      </w:r>
      <w:r w:rsidRPr="00DC76F6">
        <w:rPr>
          <w:bCs/>
          <w:i w:val="0"/>
          <w:sz w:val="20"/>
          <w:highlight w:val="yellow"/>
        </w:rPr>
        <w:t xml:space="preserve"> 1</w:t>
      </w:r>
      <w:r w:rsidR="007429A1" w:rsidRPr="00DC76F6">
        <w:rPr>
          <w:bCs/>
          <w:i w:val="0"/>
          <w:sz w:val="20"/>
          <w:highlight w:val="yellow"/>
        </w:rPr>
        <w:t>d</w:t>
      </w:r>
      <w:r w:rsidRPr="00DC76F6">
        <w:rPr>
          <w:bCs/>
          <w:i w:val="0"/>
          <w:sz w:val="20"/>
          <w:highlight w:val="yellow"/>
        </w:rPr>
        <w:t xml:space="preserve"> above</w:t>
      </w:r>
      <w:r w:rsidRPr="004A640A">
        <w:rPr>
          <w:bCs/>
          <w:i w:val="0"/>
          <w:sz w:val="20"/>
        </w:rPr>
        <w:t xml:space="preserve">, report on the number of households that include persons who obtained an </w:t>
      </w:r>
      <w:r w:rsidRPr="00DC76F6">
        <w:rPr>
          <w:bCs/>
          <w:i w:val="0"/>
          <w:sz w:val="20"/>
          <w:highlight w:val="yellow"/>
        </w:rPr>
        <w:t>income-producing job</w:t>
      </w:r>
      <w:r w:rsidRPr="004A640A">
        <w:rPr>
          <w:bCs/>
          <w:i w:val="0"/>
          <w:sz w:val="20"/>
        </w:rPr>
        <w:t xml:space="preserve">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28B100A5" w:rsidR="00DE0F6E" w:rsidRPr="004A640A" w:rsidRDefault="00DC76F6">
            <w:pPr>
              <w:widowControl w:val="0"/>
              <w:jc w:val="center"/>
              <w:rPr>
                <w:rFonts w:eastAsia="Arial Unicode MS"/>
              </w:rPr>
            </w:pPr>
            <w:r w:rsidRPr="00DC76F6">
              <w:rPr>
                <w:rFonts w:eastAsia="Arial Unicode MS"/>
                <w:highlight w:val="yellow"/>
              </w:rPr>
              <w:t>NA for HOPWA Sponsors provi</w:t>
            </w:r>
            <w:r w:rsidR="00D25AAB">
              <w:rPr>
                <w:rFonts w:eastAsia="Arial Unicode MS"/>
                <w:highlight w:val="yellow"/>
              </w:rPr>
              <w:t>d</w:t>
            </w:r>
            <w:r w:rsidRPr="00DC76F6">
              <w:rPr>
                <w:rFonts w:eastAsia="Arial Unicode MS"/>
                <w:highlight w:val="yellow"/>
              </w:rPr>
              <w:t>ng HOPWA Housing</w:t>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6D663BA0" w:rsidR="00274622" w:rsidRPr="004A640A" w:rsidRDefault="00274622" w:rsidP="00810FDA">
      <w:pPr>
        <w:shd w:val="clear" w:color="auto" w:fill="FFFFFF"/>
      </w:pPr>
      <w:r w:rsidRPr="004A640A">
        <w:rPr>
          <w:b/>
          <w:bCs/>
          <w:sz w:val="20"/>
          <w:szCs w:val="22"/>
        </w:rPr>
        <w:t xml:space="preserve">1. </w:t>
      </w:r>
      <w:r w:rsidRPr="004A640A">
        <w:rPr>
          <w:bCs/>
          <w:sz w:val="20"/>
          <w:szCs w:val="22"/>
        </w:rPr>
        <w:t xml:space="preserve">This chart is designed to assess program results based on the information reported in </w:t>
      </w:r>
      <w:r w:rsidRPr="00DC76F6">
        <w:rPr>
          <w:bCs/>
          <w:sz w:val="20"/>
          <w:szCs w:val="22"/>
          <w:highlight w:val="yellow"/>
        </w:rPr>
        <w:t>Part 4</w:t>
      </w:r>
      <w:r w:rsidR="00A018B7">
        <w:rPr>
          <w:bCs/>
          <w:sz w:val="20"/>
          <w:szCs w:val="22"/>
          <w:highlight w:val="yellow"/>
        </w:rPr>
        <w:t xml:space="preserve"> </w:t>
      </w:r>
      <w:r w:rsidR="00DC76F6" w:rsidRPr="00DC76F6">
        <w:rPr>
          <w:bCs/>
          <w:sz w:val="20"/>
          <w:szCs w:val="22"/>
          <w:highlight w:val="yellow"/>
        </w:rPr>
        <w:t>(Page 10)</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lastRenderedPageBreak/>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DC76F6">
        <w:rPr>
          <w:b/>
          <w:bCs/>
          <w:sz w:val="22"/>
          <w:szCs w:val="22"/>
          <w:highlight w:val="yellow"/>
        </w:rPr>
        <w:lastRenderedPageBreak/>
        <w:t xml:space="preserve">PART </w:t>
      </w:r>
      <w:r w:rsidR="00C92219" w:rsidRPr="00DC76F6">
        <w:rPr>
          <w:b/>
          <w:bCs/>
          <w:sz w:val="22"/>
          <w:szCs w:val="22"/>
          <w:highlight w:val="yellow"/>
        </w:rPr>
        <w:t>6</w:t>
      </w:r>
      <w:r w:rsidRPr="00DC76F6">
        <w:rPr>
          <w:b/>
          <w:bCs/>
          <w:sz w:val="22"/>
          <w:szCs w:val="22"/>
          <w:highlight w:val="yellow"/>
        </w:rPr>
        <w:t xml:space="preserve">: </w:t>
      </w:r>
      <w:r w:rsidR="00FC4564" w:rsidRPr="00DC76F6">
        <w:rPr>
          <w:b/>
          <w:bCs/>
          <w:sz w:val="22"/>
          <w:szCs w:val="22"/>
          <w:highlight w:val="yellow"/>
        </w:rPr>
        <w:t xml:space="preserve">Annual </w:t>
      </w:r>
      <w:r w:rsidR="00A103AA" w:rsidRPr="00DC76F6">
        <w:rPr>
          <w:b/>
          <w:bCs/>
          <w:sz w:val="22"/>
          <w:szCs w:val="22"/>
          <w:highlight w:val="yellow"/>
        </w:rPr>
        <w:t xml:space="preserve">Report </w:t>
      </w:r>
      <w:r w:rsidRPr="00DC76F6">
        <w:rPr>
          <w:b/>
          <w:bCs/>
          <w:sz w:val="22"/>
          <w:szCs w:val="22"/>
          <w:highlight w:val="yellow"/>
        </w:rPr>
        <w:t xml:space="preserve">of Continued Usage for </w:t>
      </w:r>
      <w:r w:rsidR="00D1784A" w:rsidRPr="00DC76F6">
        <w:rPr>
          <w:b/>
          <w:bCs/>
          <w:sz w:val="22"/>
          <w:szCs w:val="22"/>
          <w:highlight w:val="yellow"/>
        </w:rPr>
        <w:t xml:space="preserve">HOPWA </w:t>
      </w:r>
      <w:r w:rsidRPr="00DC76F6">
        <w:rPr>
          <w:b/>
          <w:bCs/>
          <w:sz w:val="22"/>
          <w:szCs w:val="22"/>
          <w:highlight w:val="yellow"/>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FC4564">
      <w:pPr>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2E23D06D" w:rsidR="0088725E" w:rsidRPr="004A640A" w:rsidRDefault="00CB510F" w:rsidP="00810FDA">
      <w:pPr>
        <w:shd w:val="clear" w:color="auto" w:fill="FFFFFF"/>
        <w:ind w:right="630"/>
        <w:rPr>
          <w:sz w:val="20"/>
        </w:rPr>
      </w:pPr>
      <w:r w:rsidRPr="00DC76F6">
        <w:rPr>
          <w:sz w:val="20"/>
          <w:highlight w:val="yellow"/>
        </w:rPr>
        <w:t>Grantees that use</w:t>
      </w:r>
      <w:r w:rsidR="00D63092" w:rsidRPr="00DC76F6">
        <w:rPr>
          <w:sz w:val="20"/>
          <w:highlight w:val="yellow"/>
        </w:rPr>
        <w:t>d</w:t>
      </w:r>
      <w:r w:rsidRPr="00DC76F6">
        <w:rPr>
          <w:sz w:val="20"/>
          <w:highlight w:val="yellow"/>
        </w:rPr>
        <w:t xml:space="preserve"> HOPWA funding for new construction, acquisition, or substantial rehabilitation are required to operate their facilities for HOPWA eligible individuals for at least ten </w:t>
      </w:r>
      <w:r w:rsidR="00314083" w:rsidRPr="00DC76F6">
        <w:rPr>
          <w:sz w:val="20"/>
          <w:highlight w:val="yellow"/>
        </w:rPr>
        <w:t xml:space="preserve">(10) </w:t>
      </w:r>
      <w:r w:rsidRPr="00DC76F6">
        <w:rPr>
          <w:sz w:val="20"/>
          <w:highlight w:val="yellow"/>
        </w:rPr>
        <w:t>years.</w:t>
      </w:r>
      <w:r w:rsidRPr="004A640A">
        <w:rPr>
          <w:sz w:val="20"/>
        </w:rPr>
        <w:t xml:space="preserve">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492A22">
            <w:pPr>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492A22">
            <w:pPr>
              <w:tabs>
                <w:tab w:val="left" w:pos="5965"/>
                <w:tab w:val="left" w:pos="8697"/>
                <w:tab w:val="right" w:pos="9692"/>
              </w:tabs>
              <w:rPr>
                <w:sz w:val="16"/>
                <w:szCs w:val="22"/>
              </w:rPr>
            </w:pPr>
            <w:r w:rsidRPr="00A96B7B">
              <w:rPr>
                <w:b/>
                <w:i/>
                <w:iCs/>
                <w:sz w:val="16"/>
                <w:szCs w:val="22"/>
              </w:rPr>
              <w:t>From (mm/dd/yy) To (mm/dd/yy)</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Final Yr</w:t>
            </w:r>
            <w:r w:rsidRPr="00A96B7B">
              <w:rPr>
                <w:sz w:val="16"/>
                <w:szCs w:val="22"/>
              </w:rPr>
              <w:t xml:space="preserve"> </w:t>
            </w:r>
          </w:p>
          <w:p w14:paraId="6BC74B2F" w14:textId="77777777" w:rsidR="00492A22" w:rsidRPr="00A96B7B" w:rsidRDefault="00492A22" w:rsidP="00492A22">
            <w:pPr>
              <w:tabs>
                <w:tab w:val="left" w:pos="5965"/>
                <w:tab w:val="left" w:pos="8697"/>
                <w:tab w:val="right" w:pos="9692"/>
              </w:tabs>
              <w:rPr>
                <w:sz w:val="16"/>
                <w:szCs w:val="22"/>
              </w:rPr>
            </w:pPr>
          </w:p>
          <w:p w14:paraId="579C2CAE" w14:textId="77777777" w:rsidR="00492A22" w:rsidRPr="00A96B7B" w:rsidRDefault="00D25AAB" w:rsidP="00492A22">
            <w:pPr>
              <w:rPr>
                <w:sz w:val="16"/>
                <w:szCs w:val="22"/>
              </w:rPr>
            </w:pPr>
            <w:sdt>
              <w:sdtPr>
                <w:rPr>
                  <w:sz w:val="16"/>
                  <w:szCs w:val="22"/>
                </w:rPr>
                <w:id w:val="29441589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   </w:t>
            </w:r>
            <w:sdt>
              <w:sdtPr>
                <w:rPr>
                  <w:sz w:val="16"/>
                  <w:szCs w:val="22"/>
                </w:rPr>
                <w:id w:val="-966041635"/>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2;   </w:t>
            </w:r>
            <w:sdt>
              <w:sdtPr>
                <w:rPr>
                  <w:sz w:val="16"/>
                  <w:szCs w:val="22"/>
                </w:rPr>
                <w:id w:val="137534837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3;   </w:t>
            </w:r>
            <w:sdt>
              <w:sdtPr>
                <w:rPr>
                  <w:sz w:val="16"/>
                  <w:szCs w:val="22"/>
                </w:rPr>
                <w:id w:val="-190953095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4;     </w:t>
            </w:r>
            <w:sdt>
              <w:sdtPr>
                <w:rPr>
                  <w:sz w:val="16"/>
                  <w:szCs w:val="22"/>
                </w:rPr>
                <w:id w:val="197332186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6;</w:t>
            </w:r>
          </w:p>
          <w:p w14:paraId="1D6AEA8D" w14:textId="77777777" w:rsidR="00492A22" w:rsidRPr="00A96B7B" w:rsidRDefault="00492A22" w:rsidP="00492A22">
            <w:pPr>
              <w:rPr>
                <w:sz w:val="16"/>
                <w:szCs w:val="22"/>
              </w:rPr>
            </w:pPr>
          </w:p>
          <w:p w14:paraId="5FAF2F59" w14:textId="3E60420B" w:rsidR="00CB510F" w:rsidRPr="004A640A" w:rsidRDefault="00D25AAB" w:rsidP="00810FDA">
            <w:pPr>
              <w:shd w:val="clear" w:color="auto" w:fill="FFFFFF"/>
              <w:rPr>
                <w:b/>
                <w:bCs/>
                <w:sz w:val="16"/>
                <w:szCs w:val="22"/>
              </w:rPr>
            </w:pPr>
            <w:sdt>
              <w:sdtPr>
                <w:rPr>
                  <w:sz w:val="16"/>
                  <w:szCs w:val="22"/>
                </w:rPr>
                <w:id w:val="38807932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8;   </w:t>
            </w:r>
            <w:sdt>
              <w:sdtPr>
                <w:rPr>
                  <w:sz w:val="16"/>
                  <w:szCs w:val="22"/>
                </w:rPr>
                <w:id w:val="136278366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9;   </w:t>
            </w:r>
            <w:sdt>
              <w:sdtPr>
                <w:rPr>
                  <w:sz w:val="16"/>
                  <w:szCs w:val="22"/>
                </w:rPr>
                <w:id w:val="-175199091"/>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2"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2"/>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(mm/dd/yy)</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3"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3"/>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D25AAB" w:rsidP="00492A22">
            <w:pPr>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End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D25AAB" w:rsidP="00810FDA">
            <w:pPr>
              <w:shd w:val="clear" w:color="auto" w:fill="FFFFFF"/>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A018B7">
        <w:rPr>
          <w:b/>
          <w:bCs/>
          <w:sz w:val="22"/>
          <w:szCs w:val="22"/>
          <w:highlight w:val="yellow"/>
        </w:rPr>
        <w:lastRenderedPageBreak/>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A018B7">
        <w:rPr>
          <w:b/>
          <w:bCs/>
          <w:sz w:val="22"/>
          <w:szCs w:val="22"/>
          <w:highlight w:val="yellow"/>
        </w:rPr>
        <w:t xml:space="preserve">A. </w:t>
      </w:r>
      <w:r w:rsidR="00253C47" w:rsidRPr="00A018B7">
        <w:rPr>
          <w:b/>
          <w:bCs/>
          <w:sz w:val="22"/>
          <w:szCs w:val="22"/>
          <w:highlight w:val="yellow"/>
        </w:rPr>
        <w:t>Information on Individuals, Beneficiaries, and Households Receiving HOPWA Housing</w:t>
      </w:r>
      <w:r w:rsidR="002B6D81" w:rsidRPr="00A018B7">
        <w:rPr>
          <w:b/>
          <w:bCs/>
          <w:sz w:val="22"/>
          <w:szCs w:val="22"/>
          <w:highlight w:val="yellow"/>
        </w:rPr>
        <w:t xml:space="preserve"> Subsidy</w:t>
      </w:r>
      <w:r w:rsidR="00FC7578" w:rsidRPr="00A018B7">
        <w:rPr>
          <w:b/>
          <w:bCs/>
          <w:sz w:val="22"/>
          <w:szCs w:val="22"/>
          <w:highlight w:val="yellow"/>
        </w:rPr>
        <w:t xml:space="preserve"> </w:t>
      </w:r>
      <w:r w:rsidR="00253C47" w:rsidRPr="00A018B7">
        <w:rPr>
          <w:b/>
          <w:bCs/>
          <w:sz w:val="22"/>
          <w:szCs w:val="22"/>
          <w:highlight w:val="yellow"/>
        </w:rPr>
        <w:t xml:space="preserve">Assistance (TBRA, STRMU, Facility-Based Units, </w:t>
      </w:r>
      <w:r w:rsidR="0043006F" w:rsidRPr="00A018B7">
        <w:rPr>
          <w:b/>
          <w:bCs/>
          <w:sz w:val="22"/>
          <w:szCs w:val="22"/>
          <w:highlight w:val="yellow"/>
        </w:rPr>
        <w:t xml:space="preserve">Permanent Housing Placement and </w:t>
      </w:r>
      <w:r w:rsidR="00253C47" w:rsidRPr="00A018B7">
        <w:rPr>
          <w:b/>
          <w:bCs/>
          <w:sz w:val="22"/>
          <w:szCs w:val="22"/>
          <w:highlight w:val="yellow"/>
        </w:rPr>
        <w:t>Master Leased Units ONLY)</w:t>
      </w:r>
    </w:p>
    <w:p w14:paraId="35DB1784" w14:textId="6E8C012F"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w:t>
      </w:r>
      <w:r w:rsidR="00A018B7" w:rsidRPr="00A018B7">
        <w:rPr>
          <w:b/>
          <w:sz w:val="20"/>
          <w:highlight w:val="yellow"/>
        </w:rPr>
        <w:t>(Page 7)</w:t>
      </w:r>
      <w:r w:rsidR="00A018B7">
        <w:rPr>
          <w:i/>
          <w:sz w:val="20"/>
        </w:rPr>
        <w:t xml:space="preserve"> </w:t>
      </w:r>
      <w:r w:rsidR="00A37F81" w:rsidRPr="004A640A">
        <w:rPr>
          <w:i/>
          <w:sz w:val="20"/>
        </w:rPr>
        <w:t xml:space="preserve">(e.g.,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A018B7">
        <w:rPr>
          <w:b/>
          <w:bCs/>
          <w:sz w:val="22"/>
          <w:szCs w:val="22"/>
          <w:highlight w:val="yellow"/>
        </w:rPr>
        <w:t>Section 1.  HOPWA-Eligible Individuals</w:t>
      </w:r>
      <w:r w:rsidR="00FC7578" w:rsidRPr="00A018B7">
        <w:rPr>
          <w:b/>
          <w:bCs/>
          <w:sz w:val="22"/>
          <w:szCs w:val="22"/>
          <w:highlight w:val="yellow"/>
        </w:rPr>
        <w:t xml:space="preserve"> </w:t>
      </w:r>
      <w:r w:rsidR="0012661B" w:rsidRPr="00A018B7">
        <w:rPr>
          <w:b/>
          <w:bCs/>
          <w:sz w:val="22"/>
          <w:szCs w:val="22"/>
          <w:highlight w:val="yellow"/>
        </w:rPr>
        <w:t>Who</w:t>
      </w:r>
      <w:r w:rsidR="00FC7578" w:rsidRPr="00A018B7">
        <w:rPr>
          <w:b/>
          <w:bCs/>
          <w:sz w:val="22"/>
          <w:szCs w:val="22"/>
          <w:highlight w:val="yellow"/>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A018B7">
        <w:rPr>
          <w:b/>
          <w:bCs/>
          <w:sz w:val="22"/>
          <w:szCs w:val="22"/>
          <w:highlight w:val="yellow"/>
        </w:rPr>
        <w:t>a. Total</w:t>
      </w:r>
      <w:r w:rsidR="00253C47" w:rsidRPr="00A018B7">
        <w:rPr>
          <w:b/>
          <w:bCs/>
          <w:sz w:val="22"/>
          <w:szCs w:val="22"/>
          <w:highlight w:val="yellow"/>
        </w:rPr>
        <w:t xml:space="preserve"> HOPWA </w:t>
      </w:r>
      <w:r w:rsidR="00C43AFF" w:rsidRPr="00A018B7">
        <w:rPr>
          <w:b/>
          <w:bCs/>
          <w:sz w:val="22"/>
          <w:szCs w:val="22"/>
          <w:highlight w:val="yellow"/>
        </w:rPr>
        <w:t>E</w:t>
      </w:r>
      <w:r w:rsidR="00253C47" w:rsidRPr="00A018B7">
        <w:rPr>
          <w:b/>
          <w:bCs/>
          <w:sz w:val="22"/>
          <w:szCs w:val="22"/>
          <w:highlight w:val="yellow"/>
        </w:rPr>
        <w:t xml:space="preserve">ligible </w:t>
      </w:r>
      <w:r w:rsidR="00C43AFF" w:rsidRPr="00A018B7">
        <w:rPr>
          <w:b/>
          <w:bCs/>
          <w:sz w:val="22"/>
          <w:szCs w:val="22"/>
          <w:highlight w:val="yellow"/>
        </w:rPr>
        <w:t>I</w:t>
      </w:r>
      <w:r w:rsidR="00253C47" w:rsidRPr="00A018B7">
        <w:rPr>
          <w:b/>
          <w:bCs/>
          <w:sz w:val="22"/>
          <w:szCs w:val="22"/>
          <w:highlight w:val="yellow"/>
        </w:rPr>
        <w:t xml:space="preserve">ndividuals </w:t>
      </w:r>
      <w:r w:rsidR="00C43AFF" w:rsidRPr="00A018B7">
        <w:rPr>
          <w:b/>
          <w:bCs/>
          <w:sz w:val="22"/>
          <w:szCs w:val="22"/>
          <w:highlight w:val="yellow"/>
        </w:rPr>
        <w:t>L</w:t>
      </w:r>
      <w:r w:rsidR="00253C47" w:rsidRPr="00A018B7">
        <w:rPr>
          <w:b/>
          <w:bCs/>
          <w:sz w:val="22"/>
          <w:szCs w:val="22"/>
          <w:highlight w:val="yellow"/>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1804"/>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A018B7">
              <w:rPr>
                <w:b/>
                <w:bCs/>
                <w:sz w:val="20"/>
                <w:highlight w:val="yellow"/>
              </w:rPr>
              <w:t xml:space="preserve">Individuals Served with Housing </w:t>
            </w:r>
            <w:r w:rsidR="00EB59B7" w:rsidRPr="00A018B7">
              <w:rPr>
                <w:b/>
                <w:bCs/>
                <w:sz w:val="20"/>
                <w:highlight w:val="yellow"/>
              </w:rPr>
              <w:t xml:space="preserve">Subsidy </w:t>
            </w:r>
            <w:r w:rsidRPr="00A018B7">
              <w:rPr>
                <w:b/>
                <w:bCs/>
                <w:sz w:val="20"/>
                <w:highlight w:val="yellow"/>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5F5D7E63" w:rsidR="00253C47" w:rsidRPr="00A018B7" w:rsidRDefault="00A018B7" w:rsidP="00DD1CE5">
            <w:pPr>
              <w:spacing w:line="360" w:lineRule="auto"/>
              <w:rPr>
                <w:highlight w:val="yellow"/>
              </w:rPr>
            </w:pPr>
            <w:r w:rsidRPr="00A018B7">
              <w:rPr>
                <w:highlight w:val="yellow"/>
              </w:rPr>
              <w:t>Chart B, Row 18</w:t>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A018B7" w:rsidRDefault="00253C47" w:rsidP="00DD1CE5">
            <w:pPr>
              <w:rPr>
                <w:sz w:val="18"/>
                <w:szCs w:val="18"/>
                <w:highlight w:val="yellow"/>
              </w:rPr>
            </w:pPr>
            <w:r w:rsidRPr="00A018B7">
              <w:rPr>
                <w:sz w:val="18"/>
                <w:szCs w:val="18"/>
                <w:highlight w:val="yellow"/>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A018B7" w:rsidRDefault="00253C47" w:rsidP="00DD1CE5">
            <w:pPr>
              <w:rPr>
                <w:sz w:val="18"/>
                <w:szCs w:val="18"/>
                <w:highlight w:val="yellow"/>
              </w:rPr>
            </w:pPr>
            <w:r w:rsidRPr="00A018B7">
              <w:rPr>
                <w:b/>
                <w:sz w:val="16"/>
                <w:highlight w:val="yellow"/>
              </w:rPr>
              <w:t xml:space="preserve">Total number of new </w:t>
            </w:r>
            <w:r w:rsidR="00775F59" w:rsidRPr="00A018B7">
              <w:rPr>
                <w:b/>
                <w:sz w:val="16"/>
                <w:highlight w:val="yellow"/>
              </w:rPr>
              <w:t>Eligible I</w:t>
            </w:r>
            <w:r w:rsidRPr="00A018B7">
              <w:rPr>
                <w:b/>
                <w:sz w:val="16"/>
                <w:highlight w:val="yellow"/>
              </w:rPr>
              <w:t xml:space="preserve">ndividuals who received </w:t>
            </w:r>
            <w:r w:rsidR="009F6D58" w:rsidRPr="00A018B7">
              <w:rPr>
                <w:b/>
                <w:sz w:val="16"/>
                <w:highlight w:val="yellow"/>
              </w:rPr>
              <w:t xml:space="preserve">HOPWA </w:t>
            </w:r>
            <w:r w:rsidRPr="00A018B7">
              <w:rPr>
                <w:b/>
                <w:sz w:val="16"/>
                <w:highlight w:val="yellow"/>
              </w:rPr>
              <w:t>Housing</w:t>
            </w:r>
            <w:r w:rsidR="002B6D81" w:rsidRPr="00A018B7">
              <w:rPr>
                <w:b/>
                <w:sz w:val="16"/>
                <w:highlight w:val="yellow"/>
              </w:rPr>
              <w:t xml:space="preserve"> Subsidy</w:t>
            </w:r>
            <w:r w:rsidRPr="00A018B7">
              <w:rPr>
                <w:b/>
                <w:sz w:val="16"/>
                <w:highlight w:val="yellow"/>
              </w:rPr>
              <w:t xml:space="preserve"> Assistance with a Prior Living Situation that meets HUD definition of homelessness (Sum of </w:t>
            </w:r>
            <w:r w:rsidR="005C5DE9" w:rsidRPr="00A018B7">
              <w:rPr>
                <w:b/>
                <w:sz w:val="16"/>
                <w:highlight w:val="yellow"/>
              </w:rPr>
              <w:t>Rows</w:t>
            </w:r>
            <w:r w:rsidRPr="00A018B7">
              <w:rPr>
                <w:b/>
                <w:sz w:val="16"/>
                <w:highlight w:val="yellow"/>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A018B7" w:rsidRDefault="00253C47" w:rsidP="00DD1CE5">
            <w:pPr>
              <w:rPr>
                <w:b/>
                <w:bCs/>
                <w:sz w:val="18"/>
                <w:szCs w:val="18"/>
                <w:highlight w:val="yellow"/>
              </w:rPr>
            </w:pPr>
            <w:r w:rsidRPr="00A018B7">
              <w:rPr>
                <w:b/>
                <w:bCs/>
                <w:sz w:val="18"/>
                <w:szCs w:val="18"/>
                <w:highlight w:val="yellow"/>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A018B7" w:rsidRDefault="00253C47" w:rsidP="00820A9C">
            <w:pPr>
              <w:pStyle w:val="Header"/>
              <w:tabs>
                <w:tab w:val="clear" w:pos="4320"/>
                <w:tab w:val="clear" w:pos="8640"/>
              </w:tabs>
              <w:rPr>
                <w:b/>
                <w:bCs/>
                <w:sz w:val="18"/>
                <w:szCs w:val="18"/>
                <w:highlight w:val="yellow"/>
              </w:rPr>
            </w:pPr>
            <w:r w:rsidRPr="00A018B7">
              <w:rPr>
                <w:b/>
                <w:bCs/>
                <w:sz w:val="18"/>
                <w:szCs w:val="18"/>
                <w:highlight w:val="yellow"/>
              </w:rPr>
              <w:t xml:space="preserve">TOTAL Number of </w:t>
            </w:r>
            <w:r w:rsidR="00354051" w:rsidRPr="00A018B7">
              <w:rPr>
                <w:b/>
                <w:bCs/>
                <w:sz w:val="18"/>
                <w:szCs w:val="18"/>
                <w:highlight w:val="yellow"/>
              </w:rPr>
              <w:t xml:space="preserve">HOPWA Eligible </w:t>
            </w:r>
            <w:r w:rsidRPr="00A018B7">
              <w:rPr>
                <w:b/>
                <w:bCs/>
                <w:sz w:val="18"/>
                <w:szCs w:val="18"/>
                <w:highlight w:val="yellow"/>
              </w:rPr>
              <w:t xml:space="preserve">Individuals (sum of </w:t>
            </w:r>
            <w:r w:rsidR="00820A9C" w:rsidRPr="00A018B7">
              <w:rPr>
                <w:b/>
                <w:bCs/>
                <w:sz w:val="18"/>
                <w:szCs w:val="18"/>
                <w:highlight w:val="yellow"/>
              </w:rPr>
              <w:t xml:space="preserve">Rows </w:t>
            </w:r>
            <w:r w:rsidR="00EF7A92" w:rsidRPr="00A018B7">
              <w:rPr>
                <w:b/>
                <w:bCs/>
                <w:sz w:val="18"/>
                <w:szCs w:val="18"/>
                <w:highlight w:val="yellow"/>
              </w:rPr>
              <w:t>1 and 5</w:t>
            </w:r>
            <w:r w:rsidRPr="00A018B7">
              <w:rPr>
                <w:b/>
                <w:bCs/>
                <w:sz w:val="18"/>
                <w:szCs w:val="18"/>
                <w:highlight w:val="yellow"/>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33CA11F5" w:rsidR="00253C47" w:rsidRPr="004A640A" w:rsidRDefault="00A018B7" w:rsidP="00DD1CE5">
            <w:pPr>
              <w:spacing w:line="360" w:lineRule="auto"/>
              <w:rPr>
                <w:sz w:val="18"/>
                <w:szCs w:val="18"/>
              </w:rPr>
            </w:pPr>
            <w:r w:rsidRPr="00A018B7">
              <w:rPr>
                <w:sz w:val="18"/>
                <w:szCs w:val="18"/>
                <w:highlight w:val="yellow"/>
              </w:rPr>
              <w:t>Chart a Total</w:t>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38D960C9" w:rsidR="00F62C6C" w:rsidRPr="004A640A" w:rsidRDefault="008A0DBA" w:rsidP="00253C47">
      <w:pPr>
        <w:rPr>
          <w:i/>
          <w:sz w:val="22"/>
          <w:szCs w:val="22"/>
        </w:rPr>
      </w:pPr>
      <w:r w:rsidRPr="00A018B7">
        <w:rPr>
          <w:b/>
          <w:bCs/>
          <w:szCs w:val="22"/>
          <w:highlight w:val="yellow"/>
        </w:rPr>
        <w:t>c. Homeless</w:t>
      </w:r>
      <w:r w:rsidR="00253C47" w:rsidRPr="00A018B7">
        <w:rPr>
          <w:b/>
          <w:bCs/>
          <w:sz w:val="22"/>
          <w:szCs w:val="22"/>
          <w:highlight w:val="yellow"/>
        </w:rPr>
        <w:t xml:space="preserve"> </w:t>
      </w:r>
      <w:r w:rsidR="00927311" w:rsidRPr="00A018B7">
        <w:rPr>
          <w:b/>
          <w:bCs/>
          <w:sz w:val="22"/>
          <w:szCs w:val="22"/>
          <w:highlight w:val="yellow"/>
        </w:rPr>
        <w:t xml:space="preserve">Individual </w:t>
      </w:r>
      <w:r w:rsidR="00253C47" w:rsidRPr="00A018B7">
        <w:rPr>
          <w:b/>
          <w:bCs/>
          <w:sz w:val="22"/>
          <w:szCs w:val="22"/>
          <w:highlight w:val="yellow"/>
        </w:rPr>
        <w:t>Summary</w:t>
      </w:r>
      <w:r w:rsidR="00253C47" w:rsidRPr="004A640A">
        <w:rPr>
          <w:szCs w:val="22"/>
        </w:rPr>
        <w:t xml:space="preserve">  </w:t>
      </w:r>
      <w:r w:rsidR="00A018B7" w:rsidRPr="00A018B7">
        <w:rPr>
          <w:szCs w:val="22"/>
          <w:highlight w:val="yellow"/>
        </w:rPr>
        <w:t>(Chart b, Row 5)</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 xml:space="preserve">Number of Homeless </w:t>
            </w:r>
            <w:r w:rsidRPr="00A018B7">
              <w:rPr>
                <w:b/>
                <w:bCs/>
                <w:sz w:val="22"/>
                <w:szCs w:val="22"/>
                <w:highlight w:val="yellow"/>
              </w:rPr>
              <w:t>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 xml:space="preserve">Number of </w:t>
            </w:r>
            <w:r w:rsidRPr="00A018B7">
              <w:rPr>
                <w:b/>
                <w:bCs/>
                <w:sz w:val="22"/>
                <w:szCs w:val="22"/>
                <w:highlight w:val="yellow"/>
              </w:rPr>
              <w:t>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A018B7">
        <w:rPr>
          <w:b/>
          <w:bCs/>
          <w:sz w:val="22"/>
          <w:szCs w:val="22"/>
          <w:highlight w:val="yellow"/>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 xml:space="preserve">Individuals reported in </w:t>
            </w:r>
            <w:r w:rsidR="00E81900" w:rsidRPr="00A018B7">
              <w:rPr>
                <w:rFonts w:ascii="Times New Roman" w:hAnsi="Times New Roman" w:cs="Arial"/>
                <w:sz w:val="18"/>
                <w:szCs w:val="18"/>
                <w:highlight w:val="yellow"/>
              </w:rPr>
              <w:t>Part 7</w:t>
            </w:r>
            <w:r w:rsidRPr="00A018B7">
              <w:rPr>
                <w:rFonts w:ascii="Times New Roman" w:hAnsi="Times New Roman" w:cs="Arial"/>
                <w:sz w:val="18"/>
                <w:szCs w:val="18"/>
                <w:highlight w:val="yellow"/>
              </w:rPr>
              <w:t>A</w:t>
            </w:r>
            <w:r w:rsidR="00B22CD3" w:rsidRPr="00A018B7">
              <w:rPr>
                <w:rFonts w:ascii="Times New Roman" w:hAnsi="Times New Roman" w:cs="Arial"/>
                <w:sz w:val="18"/>
                <w:szCs w:val="18"/>
                <w:highlight w:val="yellow"/>
              </w:rPr>
              <w:t>, Section</w:t>
            </w:r>
            <w:r w:rsidRPr="00A018B7">
              <w:rPr>
                <w:rFonts w:ascii="Times New Roman" w:hAnsi="Times New Roman" w:cs="Arial"/>
                <w:sz w:val="18"/>
                <w:szCs w:val="18"/>
                <w:highlight w:val="yellow"/>
              </w:rPr>
              <w:t xml:space="preserve"> 1</w:t>
            </w:r>
            <w:r w:rsidR="00B22CD3" w:rsidRPr="00A018B7">
              <w:rPr>
                <w:rFonts w:ascii="Times New Roman" w:hAnsi="Times New Roman" w:cs="Arial"/>
                <w:sz w:val="18"/>
                <w:szCs w:val="18"/>
                <w:highlight w:val="yellow"/>
              </w:rPr>
              <w:t>, Chart</w:t>
            </w:r>
            <w:r w:rsidRPr="00A018B7">
              <w:rPr>
                <w:rFonts w:ascii="Times New Roman" w:hAnsi="Times New Roman" w:cs="Arial"/>
                <w:sz w:val="18"/>
                <w:szCs w:val="18"/>
                <w:highlight w:val="yellow"/>
              </w:rPr>
              <w:t xml:space="preserve"> a)</w:t>
            </w:r>
            <w:r w:rsidRPr="004A640A">
              <w:rPr>
                <w:rFonts w:ascii="Times New Roman" w:hAnsi="Times New Roman" w:cs="Arial"/>
                <w:sz w:val="18"/>
                <w:szCs w:val="18"/>
              </w:rPr>
              <w:t xml:space="preserv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w:t>
            </w:r>
            <w:r w:rsidRPr="00A018B7">
              <w:rPr>
                <w:rFonts w:ascii="Times New Roman" w:hAnsi="Times New Roman" w:cs="Arial"/>
                <w:sz w:val="18"/>
                <w:szCs w:val="18"/>
                <w:highlight w:val="yellow"/>
              </w:rPr>
              <w:t xml:space="preserve">ALL other persons </w:t>
            </w:r>
            <w:r w:rsidRPr="00A018B7">
              <w:rPr>
                <w:rFonts w:ascii="Times New Roman" w:hAnsi="Times New Roman" w:cs="Arial"/>
                <w:b/>
                <w:sz w:val="18"/>
                <w:szCs w:val="18"/>
                <w:highlight w:val="yellow"/>
              </w:rPr>
              <w:t xml:space="preserve">diagnosed </w:t>
            </w:r>
            <w:r w:rsidRPr="00A018B7">
              <w:rPr>
                <w:rFonts w:ascii="Times New Roman" w:hAnsi="Times New Roman" w:cs="Arial"/>
                <w:sz w:val="18"/>
                <w:szCs w:val="18"/>
                <w:highlight w:val="yellow"/>
              </w:rPr>
              <w:t>as</w:t>
            </w:r>
            <w:r w:rsidRPr="00A018B7">
              <w:rPr>
                <w:rFonts w:ascii="Times New Roman" w:hAnsi="Times New Roman" w:cs="Arial"/>
                <w:b/>
                <w:sz w:val="18"/>
                <w:szCs w:val="18"/>
                <w:highlight w:val="yellow"/>
              </w:rPr>
              <w:t xml:space="preserve"> </w:t>
            </w:r>
            <w:r w:rsidRPr="00A018B7">
              <w:rPr>
                <w:rFonts w:ascii="Times New Roman" w:hAnsi="Times New Roman" w:cs="Arial"/>
                <w:sz w:val="18"/>
                <w:szCs w:val="18"/>
                <w:highlight w:val="yellow"/>
              </w:rPr>
              <w:t>HIV</w:t>
            </w:r>
            <w:r w:rsidRPr="004A640A">
              <w:rPr>
                <w:rFonts w:ascii="Times New Roman" w:hAnsi="Times New Roman" w:cs="Arial"/>
                <w:sz w:val="18"/>
                <w:szCs w:val="18"/>
              </w:rPr>
              <w:t xml:space="preserve">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w:t>
            </w:r>
            <w:r w:rsidRPr="00A018B7">
              <w:rPr>
                <w:rFonts w:ascii="Times New Roman" w:hAnsi="Times New Roman" w:cs="Arial"/>
                <w:sz w:val="18"/>
                <w:szCs w:val="18"/>
                <w:highlight w:val="yellow"/>
              </w:rPr>
              <w:t xml:space="preserve">ALL other persons </w:t>
            </w:r>
            <w:r w:rsidR="00AE5593" w:rsidRPr="00A018B7">
              <w:rPr>
                <w:rFonts w:ascii="Times New Roman" w:hAnsi="Times New Roman" w:cs="Arial"/>
                <w:b/>
                <w:sz w:val="18"/>
                <w:szCs w:val="18"/>
                <w:highlight w:val="yellow"/>
              </w:rPr>
              <w:t>NOT diagnosed</w:t>
            </w:r>
            <w:r w:rsidR="00AE5593" w:rsidRPr="00A018B7">
              <w:rPr>
                <w:rFonts w:ascii="Times New Roman" w:hAnsi="Times New Roman" w:cs="Arial"/>
                <w:sz w:val="18"/>
                <w:szCs w:val="18"/>
                <w:highlight w:val="yellow"/>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A018B7">
              <w:rPr>
                <w:b/>
                <w:bCs/>
                <w:sz w:val="18"/>
                <w:szCs w:val="18"/>
                <w:highlight w:val="yellow"/>
              </w:rPr>
              <w:t xml:space="preserve">ALL </w:t>
            </w:r>
            <w:r w:rsidRPr="00A018B7">
              <w:rPr>
                <w:b/>
                <w:bCs/>
                <w:sz w:val="18"/>
                <w:szCs w:val="18"/>
                <w:highlight w:val="yellow"/>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A018B7">
        <w:rPr>
          <w:b/>
          <w:bCs/>
          <w:sz w:val="20"/>
          <w:highlight w:val="yellow"/>
        </w:rPr>
        <w:lastRenderedPageBreak/>
        <w:t>b. Age and Gender</w:t>
      </w:r>
    </w:p>
    <w:p w14:paraId="3EC0B999" w14:textId="02EE8325" w:rsidR="00FF781F" w:rsidRPr="004A640A"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A018B7" w:rsidRDefault="00FF781F" w:rsidP="00FF781F">
            <w:pPr>
              <w:overflowPunct/>
              <w:autoSpaceDE/>
              <w:autoSpaceDN/>
              <w:adjustRightInd/>
              <w:jc w:val="center"/>
              <w:textAlignment w:val="auto"/>
              <w:rPr>
                <w:b/>
                <w:bCs/>
                <w:sz w:val="20"/>
                <w:highlight w:val="yellow"/>
              </w:rPr>
            </w:pPr>
            <w:r w:rsidRPr="00A018B7">
              <w:rPr>
                <w:b/>
                <w:bCs/>
                <w:sz w:val="20"/>
                <w:highlight w:val="yellow"/>
              </w:rPr>
              <w:t>HOPWA Eligible Individuals</w:t>
            </w:r>
            <w:r w:rsidR="00EC13EB" w:rsidRPr="00A018B7">
              <w:rPr>
                <w:b/>
                <w:bCs/>
                <w:sz w:val="20"/>
                <w:highlight w:val="yellow"/>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A018B7" w:rsidRDefault="00FF781F" w:rsidP="00FF781F">
            <w:pPr>
              <w:overflowPunct/>
              <w:autoSpaceDE/>
              <w:autoSpaceDN/>
              <w:adjustRightInd/>
              <w:jc w:val="center"/>
              <w:textAlignment w:val="auto"/>
              <w:rPr>
                <w:b/>
                <w:bCs/>
                <w:sz w:val="16"/>
                <w:szCs w:val="16"/>
                <w:highlight w:val="yellow"/>
              </w:rPr>
            </w:pPr>
            <w:r w:rsidRPr="00A018B7">
              <w:rPr>
                <w:b/>
                <w:bCs/>
                <w:sz w:val="16"/>
                <w:szCs w:val="16"/>
                <w:highlight w:val="yellow"/>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A018B7">
              <w:rPr>
                <w:b/>
                <w:bCs/>
                <w:sz w:val="20"/>
                <w:highlight w:val="yellow"/>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9E23D5">
              <w:rPr>
                <w:b/>
                <w:bCs/>
                <w:sz w:val="20"/>
                <w:highlight w:val="yellow"/>
              </w:rPr>
              <w:t>Total Beneficiaries</w:t>
            </w:r>
            <w:r w:rsidR="00A369D3" w:rsidRPr="009E23D5">
              <w:rPr>
                <w:b/>
                <w:bCs/>
                <w:sz w:val="20"/>
                <w:highlight w:val="yellow"/>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lastRenderedPageBreak/>
        <w:t xml:space="preserve">c. </w:t>
      </w:r>
      <w:r w:rsidRPr="009E23D5">
        <w:rPr>
          <w:b/>
          <w:bCs/>
          <w:sz w:val="20"/>
          <w:highlight w:val="yellow"/>
        </w:rPr>
        <w:t>Race and Ethnicity</w:t>
      </w:r>
      <w:r w:rsidR="008573E6" w:rsidRPr="009E23D5">
        <w:rPr>
          <w:b/>
          <w:bCs/>
          <w:sz w:val="20"/>
          <w:highlight w:val="yellow"/>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9E23D5">
        <w:rPr>
          <w:b/>
          <w:bCs/>
          <w:sz w:val="22"/>
          <w:szCs w:val="22"/>
          <w:highlight w:val="yellow"/>
        </w:rPr>
        <w:t>Household Area Median Income</w:t>
      </w:r>
      <w:r w:rsidRPr="004A640A">
        <w:rPr>
          <w:b/>
          <w:bCs/>
          <w:sz w:val="22"/>
          <w:szCs w:val="22"/>
        </w:rPr>
        <w:t xml:space="preserv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3"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9E23D5"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highlight w:val="yellow"/>
        </w:rPr>
      </w:pPr>
      <w:r w:rsidRPr="009E23D5">
        <w:rPr>
          <w:b/>
          <w:bCs/>
          <w:sz w:val="22"/>
          <w:szCs w:val="22"/>
          <w:highlight w:val="yellow"/>
        </w:rPr>
        <w:lastRenderedPageBreak/>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9E23D5">
        <w:rPr>
          <w:b/>
          <w:bCs/>
          <w:sz w:val="22"/>
          <w:szCs w:val="22"/>
          <w:highlight w:val="yellow"/>
        </w:rPr>
        <w:t xml:space="preserve">B.  </w:t>
      </w:r>
      <w:r w:rsidR="00B85DD0" w:rsidRPr="009E23D5">
        <w:rPr>
          <w:b/>
          <w:bCs/>
          <w:sz w:val="22"/>
          <w:szCs w:val="22"/>
          <w:highlight w:val="yellow"/>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4E8ABE4F"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63073AFA"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3BB3BA96" w:rsidR="00A611FF" w:rsidRPr="004A640A" w:rsidRDefault="00A611FF" w:rsidP="00A611FF">
      <w:pPr>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D25AAB" w:rsidP="00DD1CE5">
            <w:pPr>
              <w:jc w:val="both"/>
              <w:rPr>
                <w:sz w:val="16"/>
              </w:rPr>
            </w:pPr>
            <w:sdt>
              <w:sdtPr>
                <w:rPr>
                  <w:sz w:val="16"/>
                </w:rPr>
                <w:id w:val="213282634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D25AAB" w:rsidP="00DD1CE5">
            <w:pPr>
              <w:jc w:val="both"/>
              <w:rPr>
                <w:b/>
                <w:bCs/>
                <w:sz w:val="16"/>
              </w:rPr>
            </w:pPr>
            <w:sdt>
              <w:sdtPr>
                <w:rPr>
                  <w:sz w:val="16"/>
                </w:rPr>
                <w:id w:val="-1754818049"/>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D25AAB" w:rsidP="00DD1CE5">
            <w:pPr>
              <w:jc w:val="both"/>
              <w:rPr>
                <w:b/>
                <w:bCs/>
                <w:sz w:val="16"/>
              </w:rPr>
            </w:pPr>
            <w:sdt>
              <w:sdtPr>
                <w:rPr>
                  <w:sz w:val="16"/>
                </w:rPr>
                <w:id w:val="-128018420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D25AAB" w:rsidP="00DD1CE5">
            <w:pPr>
              <w:jc w:val="both"/>
              <w:rPr>
                <w:b/>
                <w:bCs/>
                <w:sz w:val="16"/>
              </w:rPr>
            </w:pPr>
            <w:sdt>
              <w:sdtPr>
                <w:rPr>
                  <w:sz w:val="16"/>
                </w:rPr>
                <w:id w:val="1391227058"/>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D25AAB" w:rsidP="00DD1CE5">
            <w:pPr>
              <w:jc w:val="both"/>
              <w:rPr>
                <w:sz w:val="16"/>
              </w:rPr>
            </w:pPr>
            <w:sdt>
              <w:sdtPr>
                <w:rPr>
                  <w:sz w:val="16"/>
                  <w:highlight w:val="yellow"/>
                </w:rPr>
                <w:id w:val="91448853"/>
                <w14:checkbox>
                  <w14:checked w14:val="0"/>
                  <w14:checkedState w14:val="2612" w14:font="MS Gothic"/>
                  <w14:uncheckedState w14:val="2610" w14:font="MS Gothic"/>
                </w14:checkbox>
              </w:sdtPr>
              <w:sdtEndPr/>
              <w:sdtContent>
                <w:r w:rsidR="00492A22" w:rsidRPr="009E23D5">
                  <w:rPr>
                    <w:rFonts w:ascii="MS Gothic" w:eastAsia="MS Gothic" w:hAnsi="MS Gothic" w:hint="eastAsia"/>
                    <w:sz w:val="16"/>
                    <w:highlight w:val="yellow"/>
                  </w:rPr>
                  <w:t>☐</w:t>
                </w:r>
              </w:sdtContent>
            </w:sdt>
            <w:r w:rsidR="00CF252B" w:rsidRPr="009E23D5">
              <w:rPr>
                <w:sz w:val="16"/>
                <w:highlight w:val="yellow"/>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D25AAB" w:rsidP="00DD1CE5">
            <w:pPr>
              <w:jc w:val="both"/>
              <w:rPr>
                <w:sz w:val="16"/>
              </w:rPr>
            </w:pPr>
            <w:sdt>
              <w:sdtPr>
                <w:rPr>
                  <w:sz w:val="16"/>
                </w:rPr>
                <w:id w:val="-466588696"/>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D25AAB" w:rsidP="00DD1CE5">
            <w:pPr>
              <w:jc w:val="both"/>
              <w:rPr>
                <w:sz w:val="16"/>
              </w:rPr>
            </w:pPr>
            <w:sdt>
              <w:sdtPr>
                <w:rPr>
                  <w:sz w:val="16"/>
                </w:rPr>
                <w:id w:val="-39789883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 xml:space="preserve">Date (mm/dd/yy):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4"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
            <w:r w:rsidRPr="004A640A">
              <w:rPr>
                <w:sz w:val="16"/>
              </w:rPr>
              <w:t xml:space="preserve">                                 Date Completed: </w:t>
            </w:r>
            <w:r w:rsidR="009A2096" w:rsidRPr="004A640A">
              <w:rPr>
                <w:sz w:val="16"/>
              </w:rPr>
              <w:fldChar w:fldCharType="begin">
                <w:ffData>
                  <w:name w:val="Text471"/>
                  <w:enabled/>
                  <w:calcOnExit w:val="0"/>
                  <w:textInput/>
                </w:ffData>
              </w:fldChar>
            </w:r>
            <w:bookmarkStart w:id="5"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5"/>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6"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r w:rsidRPr="004A640A">
              <w:rPr>
                <w:sz w:val="16"/>
              </w:rPr>
              <w:t xml:space="preserve">                                                                 </w:t>
            </w:r>
            <w:sdt>
              <w:sdtPr>
                <w:rPr>
                  <w:sz w:val="16"/>
                </w:rPr>
                <w:id w:val="-112916305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7"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r w:rsidRPr="004A640A">
              <w:rPr>
                <w:sz w:val="16"/>
              </w:rPr>
              <w:t xml:space="preserve">  </w:t>
            </w:r>
          </w:p>
          <w:p w14:paraId="1176476D" w14:textId="0E20480A" w:rsidR="00253C47" w:rsidRPr="004A640A" w:rsidRDefault="00D25AAB" w:rsidP="00DD1CE5">
            <w:pPr>
              <w:rPr>
                <w:sz w:val="16"/>
              </w:rPr>
            </w:pPr>
            <w:sdt>
              <w:sdtPr>
                <w:rPr>
                  <w:sz w:val="16"/>
                </w:rPr>
                <w:id w:val="-37955645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8"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D25AAB" w:rsidP="00DD1CE5">
            <w:pPr>
              <w:rPr>
                <w:sz w:val="16"/>
              </w:rPr>
            </w:pPr>
            <w:sdt>
              <w:sdtPr>
                <w:rPr>
                  <w:sz w:val="16"/>
                </w:rPr>
                <w:id w:val="-95154758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D25AAB" w:rsidP="00DD1CE5">
            <w:pPr>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D25AAB" w:rsidP="00DD1CE5">
            <w:pPr>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lastRenderedPageBreak/>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30597F7C" w14:textId="77777777" w:rsidR="00FB3E93" w:rsidRPr="004A640A" w:rsidRDefault="00FB3E93" w:rsidP="00DD1CE5">
            <w:pPr>
              <w:jc w:val="center"/>
              <w:rPr>
                <w:b/>
                <w:sz w:val="18"/>
                <w:szCs w:val="18"/>
              </w:rPr>
            </w:pPr>
            <w:r w:rsidRPr="004A640A">
              <w:rPr>
                <w:b/>
                <w:sz w:val="18"/>
                <w:szCs w:val="18"/>
              </w:rPr>
              <w:t>Number 504 Accessible</w:t>
            </w:r>
          </w:p>
        </w:tc>
      </w:tr>
      <w:tr w:rsidR="00FB3E93" w:rsidRPr="004A640A" w14:paraId="71512DB6" w14:textId="77777777" w:rsidTr="00936F20">
        <w:trPr>
          <w:trHeight w:val="819"/>
        </w:trPr>
        <w:tc>
          <w:tcPr>
            <w:tcW w:w="2150" w:type="dxa"/>
          </w:tcPr>
          <w:p w14:paraId="67D372B6" w14:textId="7777777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9E23D5">
              <w:rPr>
                <w:sz w:val="18"/>
                <w:szCs w:val="18"/>
                <w:highlight w:val="yellow"/>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026BECAB"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w:t>
      </w:r>
      <w:r w:rsidRPr="009E23D5">
        <w:rPr>
          <w:b/>
          <w:bCs/>
          <w:sz w:val="22"/>
          <w:szCs w:val="22"/>
          <w:highlight w:val="yellow"/>
        </w:rPr>
        <w:t xml:space="preserve">Units </w:t>
      </w:r>
      <w:r w:rsidR="00240ED0" w:rsidRPr="009E23D5">
        <w:rPr>
          <w:b/>
          <w:bCs/>
          <w:sz w:val="22"/>
          <w:szCs w:val="22"/>
          <w:highlight w:val="yellow"/>
        </w:rPr>
        <w:t>A</w:t>
      </w:r>
      <w:r w:rsidRPr="009E23D5">
        <w:rPr>
          <w:b/>
          <w:bCs/>
          <w:sz w:val="22"/>
          <w:szCs w:val="22"/>
          <w:highlight w:val="yellow"/>
        </w:rPr>
        <w:t xml:space="preserve">ssisted in </w:t>
      </w:r>
      <w:r w:rsidR="00240ED0" w:rsidRPr="009E23D5">
        <w:rPr>
          <w:b/>
          <w:bCs/>
          <w:sz w:val="22"/>
          <w:szCs w:val="22"/>
          <w:highlight w:val="yellow"/>
        </w:rPr>
        <w:t>T</w:t>
      </w:r>
      <w:r w:rsidRPr="009E23D5">
        <w:rPr>
          <w:b/>
          <w:bCs/>
          <w:sz w:val="22"/>
          <w:szCs w:val="22"/>
          <w:highlight w:val="yellow"/>
        </w:rPr>
        <w:t xml:space="preserve">ypes of </w:t>
      </w:r>
      <w:r w:rsidR="00240ED0" w:rsidRPr="009E23D5">
        <w:rPr>
          <w:b/>
          <w:bCs/>
          <w:sz w:val="22"/>
          <w:szCs w:val="22"/>
          <w:highlight w:val="yellow"/>
        </w:rPr>
        <w:t>H</w:t>
      </w:r>
      <w:r w:rsidRPr="009E23D5">
        <w:rPr>
          <w:b/>
          <w:bCs/>
          <w:sz w:val="22"/>
          <w:szCs w:val="22"/>
          <w:highlight w:val="yellow"/>
        </w:rPr>
        <w:t xml:space="preserve">ousing </w:t>
      </w:r>
      <w:r w:rsidR="00240ED0" w:rsidRPr="009E23D5">
        <w:rPr>
          <w:b/>
          <w:bCs/>
          <w:sz w:val="22"/>
          <w:szCs w:val="22"/>
          <w:highlight w:val="yellow"/>
        </w:rPr>
        <w:t>F</w:t>
      </w:r>
      <w:r w:rsidRPr="009E23D5">
        <w:rPr>
          <w:b/>
          <w:bCs/>
          <w:sz w:val="22"/>
          <w:szCs w:val="22"/>
          <w:highlight w:val="yellow"/>
        </w:rPr>
        <w:t>acility/</w:t>
      </w:r>
      <w:r w:rsidR="00240ED0" w:rsidRPr="009E23D5">
        <w:rPr>
          <w:b/>
          <w:bCs/>
          <w:sz w:val="22"/>
          <w:szCs w:val="22"/>
          <w:highlight w:val="yellow"/>
        </w:rPr>
        <w:t>U</w:t>
      </w:r>
      <w:r w:rsidRPr="009E23D5">
        <w:rPr>
          <w:b/>
          <w:bCs/>
          <w:sz w:val="22"/>
          <w:szCs w:val="22"/>
          <w:highlight w:val="yellow"/>
        </w:rPr>
        <w:t xml:space="preserve">nits </w:t>
      </w:r>
      <w:r w:rsidR="00240ED0" w:rsidRPr="009E23D5">
        <w:rPr>
          <w:b/>
          <w:bCs/>
          <w:sz w:val="22"/>
          <w:szCs w:val="22"/>
          <w:highlight w:val="yellow"/>
        </w:rPr>
        <w:t>L</w:t>
      </w:r>
      <w:r w:rsidRPr="009E23D5">
        <w:rPr>
          <w:b/>
          <w:bCs/>
          <w:sz w:val="22"/>
          <w:szCs w:val="22"/>
          <w:highlight w:val="yellow"/>
        </w:rPr>
        <w:t xml:space="preserve">eased by </w:t>
      </w:r>
      <w:r w:rsidR="00240ED0" w:rsidRPr="009E23D5">
        <w:rPr>
          <w:b/>
          <w:bCs/>
          <w:sz w:val="22"/>
          <w:szCs w:val="22"/>
          <w:highlight w:val="yellow"/>
        </w:rPr>
        <w:t>Project S</w:t>
      </w:r>
      <w:r w:rsidRPr="009E23D5">
        <w:rPr>
          <w:b/>
          <w:bCs/>
          <w:sz w:val="22"/>
          <w:szCs w:val="22"/>
          <w:highlight w:val="yellow"/>
        </w:rPr>
        <w:t>ponsor</w:t>
      </w:r>
    </w:p>
    <w:p w14:paraId="0DA75B7B" w14:textId="07051FF9"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9E23D5">
        <w:rPr>
          <w:b/>
          <w:sz w:val="22"/>
          <w:szCs w:val="22"/>
          <w:highlight w:val="yellow"/>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D25AAB">
              <w:rPr>
                <w:sz w:val="20"/>
              </w:rPr>
            </w:r>
            <w:r w:rsidR="00D25AAB">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D25AAB">
              <w:rPr>
                <w:sz w:val="20"/>
              </w:rPr>
            </w:r>
            <w:r w:rsidR="00D25AAB">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9E23D5">
        <w:rPr>
          <w:b/>
          <w:bCs/>
          <w:sz w:val="22"/>
          <w:szCs w:val="22"/>
          <w:highlight w:val="yellow"/>
        </w:rPr>
        <w:t>3b</w:t>
      </w:r>
      <w:r w:rsidR="00545E48" w:rsidRPr="009E23D5">
        <w:rPr>
          <w:b/>
          <w:bCs/>
          <w:sz w:val="22"/>
          <w:szCs w:val="22"/>
          <w:highlight w:val="yellow"/>
        </w:rPr>
        <w:t>. Type</w:t>
      </w:r>
      <w:r w:rsidRPr="009E23D5">
        <w:rPr>
          <w:b/>
          <w:bCs/>
          <w:sz w:val="22"/>
          <w:szCs w:val="22"/>
          <w:highlight w:val="yellow"/>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DD1CE5">
            <w:pPr>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0 bdrm</w:t>
            </w:r>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2 bdrm</w:t>
            </w:r>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3 bdrm</w:t>
            </w:r>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9E23D5">
        <w:rPr>
          <w:b/>
          <w:bCs/>
          <w:sz w:val="20"/>
          <w:highlight w:val="yellow"/>
        </w:rPr>
        <w:t>4</w:t>
      </w:r>
      <w:r w:rsidR="00A611FF" w:rsidRPr="009E23D5">
        <w:rPr>
          <w:b/>
          <w:bCs/>
          <w:sz w:val="20"/>
          <w:highlight w:val="yellow"/>
        </w:rPr>
        <w:t>. Households and Housing Expenditures</w:t>
      </w:r>
    </w:p>
    <w:p w14:paraId="7D8ABD04" w14:textId="515A06BF"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04244F2A" w:rsidR="009E23D5" w:rsidRDefault="009E23D5" w:rsidP="005F35F2">
      <w:pPr>
        <w:pStyle w:val="Header"/>
        <w:tabs>
          <w:tab w:val="left" w:pos="720"/>
        </w:tabs>
        <w:rPr>
          <w:rFonts w:cs="Arial"/>
          <w:sz w:val="6"/>
          <w:szCs w:val="22"/>
        </w:rPr>
      </w:pPr>
    </w:p>
    <w:p w14:paraId="7FFDAC8F" w14:textId="77777777" w:rsidR="009E23D5" w:rsidRDefault="009E23D5">
      <w:pPr>
        <w:overflowPunct/>
        <w:autoSpaceDE/>
        <w:autoSpaceDN/>
        <w:adjustRightInd/>
        <w:textAlignment w:val="auto"/>
        <w:rPr>
          <w:rFonts w:cs="Arial"/>
          <w:sz w:val="6"/>
          <w:szCs w:val="22"/>
        </w:rPr>
      </w:pPr>
      <w:r>
        <w:rPr>
          <w:rFonts w:cs="Arial"/>
          <w:sz w:val="6"/>
          <w:szCs w:val="22"/>
        </w:rPr>
        <w:br w:type="page"/>
      </w:r>
    </w:p>
    <w:p w14:paraId="055AB6D2" w14:textId="74BF7E6D" w:rsidR="00253C47" w:rsidRDefault="00253C47" w:rsidP="005F35F2">
      <w:pPr>
        <w:pStyle w:val="Header"/>
        <w:tabs>
          <w:tab w:val="left" w:pos="720"/>
        </w:tabs>
        <w:rPr>
          <w:rFonts w:cs="Arial"/>
          <w:sz w:val="6"/>
          <w:szCs w:val="22"/>
        </w:rPr>
      </w:pPr>
    </w:p>
    <w:p w14:paraId="71620A0A" w14:textId="4D85437E" w:rsidR="009E23D5" w:rsidRDefault="009E23D5" w:rsidP="005F35F2">
      <w:pPr>
        <w:pStyle w:val="Header"/>
        <w:tabs>
          <w:tab w:val="left" w:pos="720"/>
        </w:tabs>
        <w:rPr>
          <w:rFonts w:cs="Arial"/>
          <w:sz w:val="6"/>
          <w:szCs w:val="22"/>
        </w:rPr>
      </w:pPr>
    </w:p>
    <w:p w14:paraId="0C7B1503" w14:textId="6EA732DD" w:rsidR="009E23D5" w:rsidRDefault="009E23D5" w:rsidP="005F35F2">
      <w:pPr>
        <w:pStyle w:val="Header"/>
        <w:tabs>
          <w:tab w:val="left" w:pos="720"/>
        </w:tabs>
        <w:rPr>
          <w:rFonts w:cs="Arial"/>
          <w:sz w:val="6"/>
          <w:szCs w:val="22"/>
        </w:rPr>
      </w:pPr>
    </w:p>
    <w:p w14:paraId="1F572C51" w14:textId="6DB1908A" w:rsidR="009E23D5" w:rsidRDefault="009E23D5" w:rsidP="005F35F2">
      <w:pPr>
        <w:pStyle w:val="Header"/>
        <w:tabs>
          <w:tab w:val="left" w:pos="720"/>
        </w:tabs>
        <w:rPr>
          <w:rFonts w:cs="Arial"/>
          <w:sz w:val="6"/>
          <w:szCs w:val="22"/>
        </w:rPr>
      </w:pPr>
    </w:p>
    <w:p w14:paraId="5002DEA4" w14:textId="60A75ED8" w:rsidR="009E23D5" w:rsidRDefault="009E23D5" w:rsidP="005F35F2">
      <w:pPr>
        <w:pStyle w:val="Header"/>
        <w:tabs>
          <w:tab w:val="left" w:pos="720"/>
        </w:tabs>
        <w:rPr>
          <w:rFonts w:cs="Arial"/>
          <w:sz w:val="6"/>
          <w:szCs w:val="22"/>
        </w:rPr>
      </w:pPr>
    </w:p>
    <w:p w14:paraId="0FEE668E" w14:textId="12CCAA0A" w:rsidR="009E23D5" w:rsidRDefault="009E23D5" w:rsidP="005F35F2">
      <w:pPr>
        <w:pStyle w:val="Header"/>
        <w:tabs>
          <w:tab w:val="left" w:pos="720"/>
        </w:tabs>
        <w:rPr>
          <w:rFonts w:cs="Arial"/>
          <w:sz w:val="6"/>
          <w:szCs w:val="22"/>
        </w:rPr>
      </w:pPr>
    </w:p>
    <w:p w14:paraId="50A408E4" w14:textId="7074E873" w:rsidR="009E23D5" w:rsidRDefault="009E23D5" w:rsidP="005F35F2">
      <w:pPr>
        <w:pStyle w:val="Header"/>
        <w:tabs>
          <w:tab w:val="left" w:pos="720"/>
        </w:tabs>
        <w:rPr>
          <w:rFonts w:cs="Arial"/>
          <w:sz w:val="6"/>
          <w:szCs w:val="22"/>
        </w:rPr>
      </w:pPr>
    </w:p>
    <w:p w14:paraId="5006864D" w14:textId="20BC24FA" w:rsidR="009E23D5" w:rsidRDefault="009E23D5" w:rsidP="005F35F2">
      <w:pPr>
        <w:pStyle w:val="Header"/>
        <w:tabs>
          <w:tab w:val="left" w:pos="720"/>
        </w:tabs>
        <w:rPr>
          <w:rFonts w:cs="Arial"/>
          <w:sz w:val="6"/>
          <w:szCs w:val="22"/>
        </w:rPr>
      </w:pPr>
    </w:p>
    <w:p w14:paraId="6CE36016" w14:textId="3D1886E6" w:rsidR="009E23D5" w:rsidRDefault="009E23D5" w:rsidP="005F35F2">
      <w:pPr>
        <w:pStyle w:val="Header"/>
        <w:tabs>
          <w:tab w:val="left" w:pos="720"/>
        </w:tabs>
        <w:rPr>
          <w:rFonts w:cs="Arial"/>
          <w:sz w:val="6"/>
          <w:szCs w:val="22"/>
        </w:rPr>
      </w:pPr>
    </w:p>
    <w:p w14:paraId="70FBFFFE" w14:textId="48C30F70" w:rsidR="009E23D5" w:rsidRDefault="009E23D5" w:rsidP="005F35F2">
      <w:pPr>
        <w:pStyle w:val="Header"/>
        <w:tabs>
          <w:tab w:val="left" w:pos="720"/>
        </w:tabs>
        <w:rPr>
          <w:rFonts w:cs="Arial"/>
          <w:sz w:val="6"/>
          <w:szCs w:val="22"/>
        </w:rPr>
      </w:pPr>
    </w:p>
    <w:p w14:paraId="7E341393" w14:textId="2123F0DD" w:rsidR="009E23D5" w:rsidRDefault="009E23D5" w:rsidP="005F35F2">
      <w:pPr>
        <w:pStyle w:val="Header"/>
        <w:tabs>
          <w:tab w:val="left" w:pos="720"/>
        </w:tabs>
        <w:rPr>
          <w:rFonts w:cs="Arial"/>
          <w:sz w:val="6"/>
          <w:szCs w:val="22"/>
        </w:rPr>
      </w:pPr>
    </w:p>
    <w:p w14:paraId="7ADC2280" w14:textId="71981106" w:rsidR="009E23D5" w:rsidRDefault="009E23D5" w:rsidP="005F35F2">
      <w:pPr>
        <w:pStyle w:val="Header"/>
        <w:tabs>
          <w:tab w:val="left" w:pos="720"/>
        </w:tabs>
        <w:rPr>
          <w:rFonts w:cs="Arial"/>
          <w:sz w:val="6"/>
          <w:szCs w:val="22"/>
        </w:rPr>
      </w:pPr>
    </w:p>
    <w:p w14:paraId="71D1FBED" w14:textId="569198B2" w:rsidR="009E23D5" w:rsidRDefault="009E23D5" w:rsidP="005F35F2">
      <w:pPr>
        <w:pStyle w:val="Header"/>
        <w:tabs>
          <w:tab w:val="left" w:pos="720"/>
        </w:tabs>
        <w:rPr>
          <w:rFonts w:cs="Arial"/>
          <w:sz w:val="6"/>
          <w:szCs w:val="22"/>
        </w:rPr>
      </w:pPr>
    </w:p>
    <w:p w14:paraId="2A9BD37C" w14:textId="68579F7A" w:rsidR="009E23D5" w:rsidRDefault="009E23D5" w:rsidP="005F35F2">
      <w:pPr>
        <w:pStyle w:val="Header"/>
        <w:tabs>
          <w:tab w:val="left" w:pos="720"/>
        </w:tabs>
        <w:rPr>
          <w:rFonts w:cs="Arial"/>
          <w:sz w:val="6"/>
          <w:szCs w:val="22"/>
        </w:rPr>
      </w:pPr>
    </w:p>
    <w:p w14:paraId="048E0216" w14:textId="5AC3B744" w:rsidR="009E23D5" w:rsidRDefault="009E23D5" w:rsidP="005F35F2">
      <w:pPr>
        <w:pStyle w:val="Header"/>
        <w:tabs>
          <w:tab w:val="left" w:pos="720"/>
        </w:tabs>
        <w:rPr>
          <w:rFonts w:cs="Arial"/>
          <w:sz w:val="6"/>
          <w:szCs w:val="22"/>
        </w:rPr>
      </w:pPr>
    </w:p>
    <w:p w14:paraId="215A907C" w14:textId="1423A1C4" w:rsidR="009E23D5" w:rsidRDefault="009E23D5" w:rsidP="005F35F2">
      <w:pPr>
        <w:pStyle w:val="Header"/>
        <w:tabs>
          <w:tab w:val="left" w:pos="720"/>
        </w:tabs>
        <w:rPr>
          <w:rFonts w:cs="Arial"/>
          <w:sz w:val="6"/>
          <w:szCs w:val="22"/>
        </w:rPr>
      </w:pPr>
    </w:p>
    <w:p w14:paraId="3601A69C" w14:textId="26943A62" w:rsidR="009E23D5" w:rsidRDefault="009E23D5" w:rsidP="005F35F2">
      <w:pPr>
        <w:pStyle w:val="Header"/>
        <w:tabs>
          <w:tab w:val="left" w:pos="720"/>
        </w:tabs>
        <w:rPr>
          <w:rFonts w:cs="Arial"/>
          <w:sz w:val="6"/>
          <w:szCs w:val="22"/>
        </w:rPr>
      </w:pPr>
    </w:p>
    <w:p w14:paraId="1F908A49" w14:textId="4CDEF03B" w:rsidR="009E23D5" w:rsidRDefault="009E23D5" w:rsidP="005F35F2">
      <w:pPr>
        <w:pStyle w:val="Header"/>
        <w:tabs>
          <w:tab w:val="left" w:pos="720"/>
        </w:tabs>
        <w:rPr>
          <w:rFonts w:cs="Arial"/>
          <w:sz w:val="6"/>
          <w:szCs w:val="22"/>
        </w:rPr>
      </w:pPr>
    </w:p>
    <w:p w14:paraId="1FB2E6AC" w14:textId="70F9AB40" w:rsidR="009E23D5" w:rsidRDefault="009E23D5" w:rsidP="005F35F2">
      <w:pPr>
        <w:pStyle w:val="Header"/>
        <w:tabs>
          <w:tab w:val="left" w:pos="720"/>
        </w:tabs>
        <w:rPr>
          <w:rFonts w:cs="Arial"/>
          <w:sz w:val="6"/>
          <w:szCs w:val="22"/>
        </w:rPr>
      </w:pPr>
    </w:p>
    <w:p w14:paraId="352BAA17" w14:textId="3A2F96C8" w:rsidR="009E23D5" w:rsidRDefault="009E23D5" w:rsidP="005F35F2">
      <w:pPr>
        <w:pStyle w:val="Header"/>
        <w:tabs>
          <w:tab w:val="left" w:pos="720"/>
        </w:tabs>
        <w:rPr>
          <w:rFonts w:cs="Arial"/>
          <w:sz w:val="6"/>
          <w:szCs w:val="22"/>
        </w:rPr>
      </w:pPr>
    </w:p>
    <w:p w14:paraId="4EB83D77" w14:textId="208B1087" w:rsidR="009E23D5" w:rsidRDefault="009E23D5" w:rsidP="005F35F2">
      <w:pPr>
        <w:pStyle w:val="Header"/>
        <w:tabs>
          <w:tab w:val="left" w:pos="720"/>
        </w:tabs>
        <w:rPr>
          <w:rFonts w:cs="Arial"/>
          <w:sz w:val="28"/>
          <w:szCs w:val="28"/>
          <w:u w:val="single"/>
        </w:rPr>
      </w:pPr>
      <w:r w:rsidRPr="009E23D5">
        <w:rPr>
          <w:rFonts w:cs="Arial"/>
          <w:sz w:val="28"/>
          <w:szCs w:val="28"/>
          <w:highlight w:val="yellow"/>
          <w:u w:val="single"/>
        </w:rPr>
        <w:t>Other Data Needed for the Report:</w:t>
      </w:r>
    </w:p>
    <w:p w14:paraId="1205D8E6" w14:textId="181067AE" w:rsidR="009E23D5" w:rsidRDefault="009E23D5" w:rsidP="005F35F2">
      <w:pPr>
        <w:pStyle w:val="Header"/>
        <w:tabs>
          <w:tab w:val="left" w:pos="720"/>
        </w:tabs>
        <w:rPr>
          <w:rFonts w:cs="Arial"/>
          <w:sz w:val="28"/>
          <w:szCs w:val="28"/>
          <w:u w:val="single"/>
        </w:rPr>
      </w:pPr>
    </w:p>
    <w:p w14:paraId="48662DCA" w14:textId="5CA3E691" w:rsidR="009E23D5" w:rsidRDefault="009E23D5" w:rsidP="005F35F2">
      <w:pPr>
        <w:pStyle w:val="Header"/>
        <w:tabs>
          <w:tab w:val="left" w:pos="720"/>
        </w:tabs>
        <w:rPr>
          <w:rFonts w:cs="Arial"/>
          <w:sz w:val="28"/>
          <w:szCs w:val="28"/>
        </w:rPr>
      </w:pPr>
      <w:r w:rsidRPr="009E23D5">
        <w:rPr>
          <w:rFonts w:cs="Arial"/>
          <w:sz w:val="28"/>
          <w:szCs w:val="28"/>
        </w:rPr>
        <w:t>Housing Type – Number of PLWHA with Mental Health diagnosis</w:t>
      </w:r>
    </w:p>
    <w:p w14:paraId="16D13DA4" w14:textId="0FB816A9" w:rsidR="009E23D5" w:rsidRDefault="009E23D5" w:rsidP="005F35F2">
      <w:pPr>
        <w:pStyle w:val="Header"/>
        <w:tabs>
          <w:tab w:val="left" w:pos="720"/>
        </w:tabs>
        <w:rPr>
          <w:rFonts w:cs="Arial"/>
          <w:sz w:val="28"/>
          <w:szCs w:val="28"/>
        </w:rPr>
      </w:pPr>
      <w:r>
        <w:rPr>
          <w:rFonts w:cs="Arial"/>
          <w:sz w:val="28"/>
          <w:szCs w:val="28"/>
        </w:rPr>
        <w:t>Housing Type – Number of PLWHA with Substance Abuse</w:t>
      </w:r>
    </w:p>
    <w:p w14:paraId="244A120F" w14:textId="69F14987" w:rsidR="00D25AAB" w:rsidRDefault="00D25AAB" w:rsidP="005F35F2">
      <w:pPr>
        <w:pStyle w:val="Header"/>
        <w:tabs>
          <w:tab w:val="left" w:pos="720"/>
        </w:tabs>
        <w:rPr>
          <w:rFonts w:cs="Arial"/>
          <w:sz w:val="28"/>
          <w:szCs w:val="28"/>
        </w:rPr>
      </w:pPr>
      <w:r>
        <w:rPr>
          <w:rFonts w:cs="Arial"/>
          <w:sz w:val="28"/>
          <w:szCs w:val="28"/>
        </w:rPr>
        <w:t>Housing Type – Number of PLWHA as Returning citizens and/or with Criminal background</w:t>
      </w:r>
      <w:bookmarkStart w:id="9" w:name="_GoBack"/>
      <w:bookmarkEnd w:id="9"/>
    </w:p>
    <w:p w14:paraId="1824F3A1" w14:textId="5143C256" w:rsidR="00D25AAB" w:rsidRDefault="00D25AAB" w:rsidP="005F35F2">
      <w:pPr>
        <w:pStyle w:val="Header"/>
        <w:tabs>
          <w:tab w:val="left" w:pos="720"/>
        </w:tabs>
        <w:rPr>
          <w:rFonts w:cs="Arial"/>
          <w:sz w:val="28"/>
          <w:szCs w:val="28"/>
        </w:rPr>
      </w:pPr>
    </w:p>
    <w:p w14:paraId="2F832B3E" w14:textId="48F2FEA7" w:rsidR="00D25AAB" w:rsidRDefault="00D25AAB" w:rsidP="005F35F2">
      <w:pPr>
        <w:pStyle w:val="Header"/>
        <w:tabs>
          <w:tab w:val="left" w:pos="720"/>
        </w:tabs>
        <w:rPr>
          <w:rFonts w:cs="Arial"/>
          <w:sz w:val="28"/>
          <w:szCs w:val="28"/>
        </w:rPr>
      </w:pPr>
      <w:r>
        <w:rPr>
          <w:rFonts w:cs="Arial"/>
          <w:sz w:val="28"/>
          <w:szCs w:val="28"/>
        </w:rPr>
        <w:t>Number of PLWHA with Viral Suppression</w:t>
      </w:r>
    </w:p>
    <w:p w14:paraId="22F40E35" w14:textId="77777777" w:rsidR="009E23D5" w:rsidRPr="009E23D5" w:rsidRDefault="009E23D5" w:rsidP="005F35F2">
      <w:pPr>
        <w:pStyle w:val="Header"/>
        <w:tabs>
          <w:tab w:val="left" w:pos="720"/>
        </w:tabs>
        <w:rPr>
          <w:rFonts w:cs="Arial"/>
          <w:sz w:val="28"/>
          <w:szCs w:val="28"/>
        </w:rPr>
      </w:pPr>
    </w:p>
    <w:p w14:paraId="2E7BA82A" w14:textId="77777777" w:rsidR="009E23D5" w:rsidRPr="00DF774D" w:rsidRDefault="009E23D5" w:rsidP="005F35F2">
      <w:pPr>
        <w:pStyle w:val="Header"/>
        <w:tabs>
          <w:tab w:val="left" w:pos="720"/>
        </w:tabs>
        <w:rPr>
          <w:rFonts w:cs="Arial"/>
          <w:sz w:val="6"/>
          <w:szCs w:val="22"/>
        </w:rPr>
      </w:pPr>
    </w:p>
    <w:sectPr w:rsidR="009E23D5"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CF55" w14:textId="77777777" w:rsidR="009E23D5" w:rsidRDefault="009E23D5">
      <w:r>
        <w:separator/>
      </w:r>
    </w:p>
  </w:endnote>
  <w:endnote w:type="continuationSeparator" w:id="0">
    <w:p w14:paraId="2884E71E" w14:textId="77777777" w:rsidR="009E23D5" w:rsidRDefault="009E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11EB" w14:textId="77777777" w:rsidR="009E23D5" w:rsidRDefault="009E2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0C15" w14:textId="77777777" w:rsidR="009E23D5" w:rsidRDefault="009E2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8A6C" w14:textId="77777777" w:rsidR="009E23D5" w:rsidRDefault="009E23D5">
    <w:pPr>
      <w:pStyle w:val="Footer"/>
    </w:pPr>
    <w:r>
      <w:t>______________________________________________________________________________</w:t>
    </w:r>
  </w:p>
  <w:p w14:paraId="197E0B02" w14:textId="112428A4" w:rsidR="009E23D5" w:rsidRDefault="009E23D5">
    <w:pPr>
      <w:pStyle w:val="Footer"/>
      <w:rPr>
        <w:sz w:val="20"/>
      </w:rPr>
    </w:pPr>
    <w:r w:rsidRPr="005A5DC7">
      <w:rPr>
        <w:b/>
        <w:sz w:val="16"/>
        <w:szCs w:val="16"/>
      </w:rPr>
      <w:t>Previous editions are obsolete</w:t>
    </w:r>
    <w:r>
      <w:rPr>
        <w:sz w:val="16"/>
        <w:szCs w:val="16"/>
      </w:rPr>
      <w:t xml:space="preserve"> </w:t>
    </w:r>
    <w:r>
      <w:rPr>
        <w:sz w:val="16"/>
        <w:szCs w:val="16"/>
      </w:rPr>
      <w:tab/>
    </w:r>
    <w:r>
      <w:rPr>
        <w:sz w:val="16"/>
        <w:szCs w:val="16"/>
      </w:rPr>
      <w:tab/>
      <w:t xml:space="preserve">                                       </w:t>
    </w:r>
    <w:r>
      <w:rPr>
        <w:b/>
        <w:bCs/>
        <w:sz w:val="16"/>
        <w:szCs w:val="16"/>
      </w:rPr>
      <w:t>form</w:t>
    </w:r>
    <w:r>
      <w:rPr>
        <w:sz w:val="16"/>
        <w:szCs w:val="16"/>
      </w:rPr>
      <w:t xml:space="preserve"> </w:t>
    </w:r>
    <w:r>
      <w:rPr>
        <w:b/>
        <w:bCs/>
        <w:sz w:val="16"/>
        <w:szCs w:val="16"/>
      </w:rPr>
      <w:t xml:space="preserve">HUD-40110-D (Expiration Date: </w:t>
    </w:r>
    <w:r>
      <w:rPr>
        <w:rFonts w:ascii="Helvetica" w:hAnsi="Helvetica"/>
        <w:b/>
        <w:bCs/>
        <w:color w:val="000000"/>
        <w:sz w:val="16"/>
        <w:szCs w:val="16"/>
      </w:rPr>
      <w:t>01/31/2021)</w:t>
    </w:r>
    <w:r>
      <w:rPr>
        <w:sz w:val="16"/>
        <w:szCs w:val="16"/>
      </w:rPr>
      <w:t xml:space="preserve">                                           </w:t>
    </w:r>
    <w:r>
      <w:rPr>
        <w:sz w:val="16"/>
        <w:szCs w:val="16"/>
      </w:rPr>
      <w:tab/>
      <w:t xml:space="preserve">       </w:t>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8642"/>
      <w:docPartObj>
        <w:docPartGallery w:val="Page Numbers (Bottom of Page)"/>
        <w:docPartUnique/>
      </w:docPartObj>
    </w:sdtPr>
    <w:sdtEndPr/>
    <w:sdtContent>
      <w:p w14:paraId="24255C97" w14:textId="77777777" w:rsidR="009E23D5" w:rsidRDefault="009E23D5" w:rsidP="006534FB">
        <w:pPr>
          <w:pStyle w:val="Footer"/>
        </w:pPr>
        <w:r>
          <w:t>______________________________________________________________________________________</w:t>
        </w:r>
      </w:p>
      <w:p w14:paraId="485DD430" w14:textId="2BB1F934" w:rsidR="009E23D5" w:rsidRDefault="009E23D5" w:rsidP="005A5DC7">
        <w:pPr>
          <w:pStyle w:val="Foote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sidR="00D25AAB">
          <w:rPr>
            <w:b/>
            <w:noProof/>
            <w:sz w:val="16"/>
            <w:szCs w:val="16"/>
          </w:rPr>
          <w:t>23</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 xml:space="preserve"> form</w:t>
        </w:r>
        <w:r>
          <w:rPr>
            <w:sz w:val="16"/>
            <w:szCs w:val="16"/>
          </w:rPr>
          <w:t xml:space="preserve"> </w:t>
        </w:r>
        <w:r>
          <w:rPr>
            <w:b/>
            <w:bCs/>
            <w:sz w:val="16"/>
            <w:szCs w:val="16"/>
          </w:rPr>
          <w:t xml:space="preserve">HUD-40110-D (Expiration Date: </w:t>
        </w:r>
        <w:r>
          <w:rPr>
            <w:rFonts w:ascii="Helvetica" w:hAnsi="Helvetica"/>
            <w:b/>
            <w:bCs/>
            <w:color w:val="000000"/>
            <w:sz w:val="16"/>
            <w:szCs w:val="16"/>
          </w:rPr>
          <w:t>01/31/2021</w:t>
        </w:r>
        <w:r>
          <w:rPr>
            <w:b/>
            <w:bCs/>
            <w:sz w:val="16"/>
            <w:szCs w:val="16"/>
          </w:rPr>
          <w:t>)</w:t>
        </w:r>
        <w:r>
          <w:rPr>
            <w:sz w:val="16"/>
            <w:szCs w:val="16"/>
          </w:rPr>
          <w:t xml:space="preserve">                                           </w:t>
        </w:r>
      </w:p>
    </w:sdtContent>
  </w:sdt>
  <w:p w14:paraId="52A20C47" w14:textId="77777777" w:rsidR="009E23D5" w:rsidRDefault="009E23D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089A" w14:textId="77777777" w:rsidR="009E23D5" w:rsidRDefault="009E23D5">
      <w:r>
        <w:separator/>
      </w:r>
    </w:p>
  </w:footnote>
  <w:footnote w:type="continuationSeparator" w:id="0">
    <w:p w14:paraId="0D7C773D" w14:textId="77777777" w:rsidR="009E23D5" w:rsidRDefault="009E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FE7A4DC6-16A0-4184-9556-2B81C04484F4}"/>
  </w:docVars>
  <w:rsids>
    <w:rsidRoot w:val="008B2848"/>
    <w:rsid w:val="000052E1"/>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14F3"/>
    <w:rsid w:val="00065359"/>
    <w:rsid w:val="00070822"/>
    <w:rsid w:val="00073CB6"/>
    <w:rsid w:val="00074B86"/>
    <w:rsid w:val="00075AFC"/>
    <w:rsid w:val="00076B6E"/>
    <w:rsid w:val="0008200E"/>
    <w:rsid w:val="000826C5"/>
    <w:rsid w:val="000834B6"/>
    <w:rsid w:val="0008546F"/>
    <w:rsid w:val="00087E1A"/>
    <w:rsid w:val="00090DF4"/>
    <w:rsid w:val="00091089"/>
    <w:rsid w:val="0009160D"/>
    <w:rsid w:val="00091B3A"/>
    <w:rsid w:val="00093085"/>
    <w:rsid w:val="000943A3"/>
    <w:rsid w:val="000943BA"/>
    <w:rsid w:val="00097462"/>
    <w:rsid w:val="00097837"/>
    <w:rsid w:val="000A1CAB"/>
    <w:rsid w:val="000A2CF8"/>
    <w:rsid w:val="000A35C4"/>
    <w:rsid w:val="000A3F52"/>
    <w:rsid w:val="000A4064"/>
    <w:rsid w:val="000A48BB"/>
    <w:rsid w:val="000A54A4"/>
    <w:rsid w:val="000B0335"/>
    <w:rsid w:val="000B32E8"/>
    <w:rsid w:val="000B3483"/>
    <w:rsid w:val="000B3DA5"/>
    <w:rsid w:val="000B49F7"/>
    <w:rsid w:val="000B4B03"/>
    <w:rsid w:val="000B5F99"/>
    <w:rsid w:val="000C1571"/>
    <w:rsid w:val="000C2961"/>
    <w:rsid w:val="000C41FC"/>
    <w:rsid w:val="000C4E50"/>
    <w:rsid w:val="000C526E"/>
    <w:rsid w:val="000C5962"/>
    <w:rsid w:val="000C6D24"/>
    <w:rsid w:val="000D15AF"/>
    <w:rsid w:val="000D1790"/>
    <w:rsid w:val="000D17B4"/>
    <w:rsid w:val="000D29E3"/>
    <w:rsid w:val="000D2EDB"/>
    <w:rsid w:val="000D5731"/>
    <w:rsid w:val="000D6D76"/>
    <w:rsid w:val="000D71D2"/>
    <w:rsid w:val="000E2DCD"/>
    <w:rsid w:val="000E5576"/>
    <w:rsid w:val="000F2A84"/>
    <w:rsid w:val="000F51E8"/>
    <w:rsid w:val="000F5E8A"/>
    <w:rsid w:val="000F6DBD"/>
    <w:rsid w:val="000F6FA0"/>
    <w:rsid w:val="00104BF9"/>
    <w:rsid w:val="00104C0D"/>
    <w:rsid w:val="0010558D"/>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707D0"/>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45D3"/>
    <w:rsid w:val="001D67C1"/>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33D"/>
    <w:rsid w:val="00255517"/>
    <w:rsid w:val="00261BF2"/>
    <w:rsid w:val="00261C8F"/>
    <w:rsid w:val="00262681"/>
    <w:rsid w:val="00263B7C"/>
    <w:rsid w:val="00264FB2"/>
    <w:rsid w:val="0026689C"/>
    <w:rsid w:val="00267CA6"/>
    <w:rsid w:val="0027431F"/>
    <w:rsid w:val="00274622"/>
    <w:rsid w:val="0027521D"/>
    <w:rsid w:val="00275750"/>
    <w:rsid w:val="00280927"/>
    <w:rsid w:val="00281BBE"/>
    <w:rsid w:val="00282541"/>
    <w:rsid w:val="002827D5"/>
    <w:rsid w:val="00284945"/>
    <w:rsid w:val="00287C80"/>
    <w:rsid w:val="00290880"/>
    <w:rsid w:val="0029152D"/>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6DBD"/>
    <w:rsid w:val="002E072E"/>
    <w:rsid w:val="002E0DBA"/>
    <w:rsid w:val="002E1C93"/>
    <w:rsid w:val="002E3DF9"/>
    <w:rsid w:val="002E5BAF"/>
    <w:rsid w:val="002F0910"/>
    <w:rsid w:val="002F0A11"/>
    <w:rsid w:val="002F57FA"/>
    <w:rsid w:val="002F6705"/>
    <w:rsid w:val="00300626"/>
    <w:rsid w:val="0030166A"/>
    <w:rsid w:val="0030273D"/>
    <w:rsid w:val="003038F6"/>
    <w:rsid w:val="00303B99"/>
    <w:rsid w:val="003063DF"/>
    <w:rsid w:val="003107DC"/>
    <w:rsid w:val="003110DF"/>
    <w:rsid w:val="00311DA2"/>
    <w:rsid w:val="0031257B"/>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74E5"/>
    <w:rsid w:val="003858E2"/>
    <w:rsid w:val="0038621C"/>
    <w:rsid w:val="00386E7F"/>
    <w:rsid w:val="00387DD8"/>
    <w:rsid w:val="0039114D"/>
    <w:rsid w:val="00391722"/>
    <w:rsid w:val="003A0BA0"/>
    <w:rsid w:val="003A2EF2"/>
    <w:rsid w:val="003A4841"/>
    <w:rsid w:val="003A7C05"/>
    <w:rsid w:val="003A7FE0"/>
    <w:rsid w:val="003B1446"/>
    <w:rsid w:val="003B35DE"/>
    <w:rsid w:val="003B5045"/>
    <w:rsid w:val="003B5A0E"/>
    <w:rsid w:val="003B6EAD"/>
    <w:rsid w:val="003B6F3E"/>
    <w:rsid w:val="003B75B9"/>
    <w:rsid w:val="003C1884"/>
    <w:rsid w:val="003C5E96"/>
    <w:rsid w:val="003C7234"/>
    <w:rsid w:val="003C73E8"/>
    <w:rsid w:val="003D081A"/>
    <w:rsid w:val="003D1AD6"/>
    <w:rsid w:val="003D2BA4"/>
    <w:rsid w:val="003D2E50"/>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D77"/>
    <w:rsid w:val="00435816"/>
    <w:rsid w:val="004358A7"/>
    <w:rsid w:val="004358D9"/>
    <w:rsid w:val="0043605F"/>
    <w:rsid w:val="00437776"/>
    <w:rsid w:val="0044125D"/>
    <w:rsid w:val="004514F8"/>
    <w:rsid w:val="00453A09"/>
    <w:rsid w:val="004564D6"/>
    <w:rsid w:val="004568C8"/>
    <w:rsid w:val="004608C4"/>
    <w:rsid w:val="00460D71"/>
    <w:rsid w:val="00464C5A"/>
    <w:rsid w:val="0047569A"/>
    <w:rsid w:val="00476EEA"/>
    <w:rsid w:val="00477B54"/>
    <w:rsid w:val="0048016C"/>
    <w:rsid w:val="00492072"/>
    <w:rsid w:val="00492A22"/>
    <w:rsid w:val="00496505"/>
    <w:rsid w:val="004976E4"/>
    <w:rsid w:val="004A42F5"/>
    <w:rsid w:val="004A5499"/>
    <w:rsid w:val="004A640A"/>
    <w:rsid w:val="004A7B8F"/>
    <w:rsid w:val="004B394C"/>
    <w:rsid w:val="004B5F5B"/>
    <w:rsid w:val="004B667D"/>
    <w:rsid w:val="004C1F12"/>
    <w:rsid w:val="004C307F"/>
    <w:rsid w:val="004C30B3"/>
    <w:rsid w:val="004C33EE"/>
    <w:rsid w:val="004C7529"/>
    <w:rsid w:val="004D0266"/>
    <w:rsid w:val="004D0915"/>
    <w:rsid w:val="004D43A9"/>
    <w:rsid w:val="004E393E"/>
    <w:rsid w:val="004E5047"/>
    <w:rsid w:val="004E59FC"/>
    <w:rsid w:val="004E6AC6"/>
    <w:rsid w:val="004E761F"/>
    <w:rsid w:val="004F6E18"/>
    <w:rsid w:val="004F7E79"/>
    <w:rsid w:val="00501990"/>
    <w:rsid w:val="00501D90"/>
    <w:rsid w:val="00501F76"/>
    <w:rsid w:val="005121EC"/>
    <w:rsid w:val="00514A05"/>
    <w:rsid w:val="005305D1"/>
    <w:rsid w:val="00530AED"/>
    <w:rsid w:val="005320A5"/>
    <w:rsid w:val="0053232A"/>
    <w:rsid w:val="00533B43"/>
    <w:rsid w:val="00535218"/>
    <w:rsid w:val="00535C20"/>
    <w:rsid w:val="005371BE"/>
    <w:rsid w:val="00540BCA"/>
    <w:rsid w:val="00543E43"/>
    <w:rsid w:val="00545E48"/>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A60"/>
    <w:rsid w:val="00583E7B"/>
    <w:rsid w:val="005849D8"/>
    <w:rsid w:val="00586A00"/>
    <w:rsid w:val="00592429"/>
    <w:rsid w:val="005A23F5"/>
    <w:rsid w:val="005A25A9"/>
    <w:rsid w:val="005A440E"/>
    <w:rsid w:val="005A5948"/>
    <w:rsid w:val="005A5DC7"/>
    <w:rsid w:val="005A6606"/>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CFF"/>
    <w:rsid w:val="005D7EA0"/>
    <w:rsid w:val="005D7F37"/>
    <w:rsid w:val="005E0395"/>
    <w:rsid w:val="005E090D"/>
    <w:rsid w:val="005E1F84"/>
    <w:rsid w:val="005E2F44"/>
    <w:rsid w:val="005F0042"/>
    <w:rsid w:val="005F0093"/>
    <w:rsid w:val="005F2979"/>
    <w:rsid w:val="005F35F2"/>
    <w:rsid w:val="00601F96"/>
    <w:rsid w:val="006105A0"/>
    <w:rsid w:val="0061074B"/>
    <w:rsid w:val="00610A9F"/>
    <w:rsid w:val="00615F76"/>
    <w:rsid w:val="00617E6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7141"/>
    <w:rsid w:val="00677153"/>
    <w:rsid w:val="00677B83"/>
    <w:rsid w:val="006803C6"/>
    <w:rsid w:val="00681B7E"/>
    <w:rsid w:val="0068718C"/>
    <w:rsid w:val="00690515"/>
    <w:rsid w:val="00690D95"/>
    <w:rsid w:val="0069132F"/>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ED2"/>
    <w:rsid w:val="007F71BD"/>
    <w:rsid w:val="008002AC"/>
    <w:rsid w:val="00802D78"/>
    <w:rsid w:val="00803990"/>
    <w:rsid w:val="00803A82"/>
    <w:rsid w:val="008075AC"/>
    <w:rsid w:val="0081040E"/>
    <w:rsid w:val="00810FDA"/>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2EB3"/>
    <w:rsid w:val="008831A9"/>
    <w:rsid w:val="008845EE"/>
    <w:rsid w:val="00884BEC"/>
    <w:rsid w:val="00885BE6"/>
    <w:rsid w:val="00885D0E"/>
    <w:rsid w:val="0088725E"/>
    <w:rsid w:val="008908D7"/>
    <w:rsid w:val="00892FEC"/>
    <w:rsid w:val="0089419F"/>
    <w:rsid w:val="008949AA"/>
    <w:rsid w:val="00894F03"/>
    <w:rsid w:val="008970D3"/>
    <w:rsid w:val="00897365"/>
    <w:rsid w:val="008A0DBA"/>
    <w:rsid w:val="008A3287"/>
    <w:rsid w:val="008A5891"/>
    <w:rsid w:val="008A78B8"/>
    <w:rsid w:val="008B0604"/>
    <w:rsid w:val="008B1301"/>
    <w:rsid w:val="008B2848"/>
    <w:rsid w:val="008B54D3"/>
    <w:rsid w:val="008B5632"/>
    <w:rsid w:val="008B57ED"/>
    <w:rsid w:val="008B6203"/>
    <w:rsid w:val="008C0D5B"/>
    <w:rsid w:val="008C24C9"/>
    <w:rsid w:val="008D2027"/>
    <w:rsid w:val="008D2BE3"/>
    <w:rsid w:val="008D2D0B"/>
    <w:rsid w:val="008D51BF"/>
    <w:rsid w:val="008E2629"/>
    <w:rsid w:val="008E2877"/>
    <w:rsid w:val="008E3333"/>
    <w:rsid w:val="008E3424"/>
    <w:rsid w:val="008E643E"/>
    <w:rsid w:val="008E6589"/>
    <w:rsid w:val="008E6C3E"/>
    <w:rsid w:val="008F09B2"/>
    <w:rsid w:val="008F1DEE"/>
    <w:rsid w:val="008F700B"/>
    <w:rsid w:val="008F78F2"/>
    <w:rsid w:val="0090353A"/>
    <w:rsid w:val="0090356F"/>
    <w:rsid w:val="00904559"/>
    <w:rsid w:val="00907A17"/>
    <w:rsid w:val="00907AC6"/>
    <w:rsid w:val="00915E34"/>
    <w:rsid w:val="00915F26"/>
    <w:rsid w:val="009267E6"/>
    <w:rsid w:val="00927311"/>
    <w:rsid w:val="009302C9"/>
    <w:rsid w:val="00930C88"/>
    <w:rsid w:val="00930DED"/>
    <w:rsid w:val="00931B41"/>
    <w:rsid w:val="00933CCC"/>
    <w:rsid w:val="00936F20"/>
    <w:rsid w:val="00940576"/>
    <w:rsid w:val="0094225D"/>
    <w:rsid w:val="00951816"/>
    <w:rsid w:val="00952F4D"/>
    <w:rsid w:val="00953AD1"/>
    <w:rsid w:val="00954041"/>
    <w:rsid w:val="009552F8"/>
    <w:rsid w:val="0095571E"/>
    <w:rsid w:val="0096305C"/>
    <w:rsid w:val="009657E3"/>
    <w:rsid w:val="009659FD"/>
    <w:rsid w:val="00967334"/>
    <w:rsid w:val="00970EC4"/>
    <w:rsid w:val="009731AD"/>
    <w:rsid w:val="00982928"/>
    <w:rsid w:val="0098369D"/>
    <w:rsid w:val="009905CF"/>
    <w:rsid w:val="00990EB2"/>
    <w:rsid w:val="0099128F"/>
    <w:rsid w:val="00994309"/>
    <w:rsid w:val="00994B8A"/>
    <w:rsid w:val="0099744C"/>
    <w:rsid w:val="009A1461"/>
    <w:rsid w:val="009A1B65"/>
    <w:rsid w:val="009A2096"/>
    <w:rsid w:val="009A5A60"/>
    <w:rsid w:val="009A6313"/>
    <w:rsid w:val="009A70B9"/>
    <w:rsid w:val="009A7821"/>
    <w:rsid w:val="009B0D6B"/>
    <w:rsid w:val="009B2572"/>
    <w:rsid w:val="009B27E1"/>
    <w:rsid w:val="009B4A66"/>
    <w:rsid w:val="009B56E3"/>
    <w:rsid w:val="009C03DA"/>
    <w:rsid w:val="009C0CD7"/>
    <w:rsid w:val="009C1E81"/>
    <w:rsid w:val="009C2B3F"/>
    <w:rsid w:val="009C3020"/>
    <w:rsid w:val="009C51AA"/>
    <w:rsid w:val="009C7B28"/>
    <w:rsid w:val="009D0FE6"/>
    <w:rsid w:val="009D32E4"/>
    <w:rsid w:val="009D61E8"/>
    <w:rsid w:val="009D7669"/>
    <w:rsid w:val="009E224C"/>
    <w:rsid w:val="009E23D5"/>
    <w:rsid w:val="009E2CC9"/>
    <w:rsid w:val="009E44C2"/>
    <w:rsid w:val="009E7700"/>
    <w:rsid w:val="009E7B03"/>
    <w:rsid w:val="009F145B"/>
    <w:rsid w:val="009F2507"/>
    <w:rsid w:val="009F3502"/>
    <w:rsid w:val="009F6D58"/>
    <w:rsid w:val="00A018B7"/>
    <w:rsid w:val="00A02709"/>
    <w:rsid w:val="00A03C04"/>
    <w:rsid w:val="00A07A7B"/>
    <w:rsid w:val="00A100FE"/>
    <w:rsid w:val="00A103AA"/>
    <w:rsid w:val="00A10645"/>
    <w:rsid w:val="00A17A8F"/>
    <w:rsid w:val="00A200D9"/>
    <w:rsid w:val="00A24E7F"/>
    <w:rsid w:val="00A24EBF"/>
    <w:rsid w:val="00A265DE"/>
    <w:rsid w:val="00A27CE2"/>
    <w:rsid w:val="00A32FB6"/>
    <w:rsid w:val="00A33058"/>
    <w:rsid w:val="00A35DFB"/>
    <w:rsid w:val="00A369D3"/>
    <w:rsid w:val="00A36EFF"/>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7001C"/>
    <w:rsid w:val="00A73F74"/>
    <w:rsid w:val="00A77D78"/>
    <w:rsid w:val="00A809EA"/>
    <w:rsid w:val="00A81AFA"/>
    <w:rsid w:val="00A832FB"/>
    <w:rsid w:val="00A83645"/>
    <w:rsid w:val="00A8467D"/>
    <w:rsid w:val="00A84DDC"/>
    <w:rsid w:val="00A851BD"/>
    <w:rsid w:val="00A8601D"/>
    <w:rsid w:val="00A8603A"/>
    <w:rsid w:val="00A9498C"/>
    <w:rsid w:val="00A963C2"/>
    <w:rsid w:val="00AA02CA"/>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EE3"/>
    <w:rsid w:val="00AE20CC"/>
    <w:rsid w:val="00AE292F"/>
    <w:rsid w:val="00AE3BC6"/>
    <w:rsid w:val="00AE46EC"/>
    <w:rsid w:val="00AE5593"/>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263A"/>
    <w:rsid w:val="00B32956"/>
    <w:rsid w:val="00B35084"/>
    <w:rsid w:val="00B3679A"/>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96B26"/>
    <w:rsid w:val="00BA5C1C"/>
    <w:rsid w:val="00BA6C79"/>
    <w:rsid w:val="00BB060F"/>
    <w:rsid w:val="00BB28C4"/>
    <w:rsid w:val="00BB5BE1"/>
    <w:rsid w:val="00BB600F"/>
    <w:rsid w:val="00BB75EA"/>
    <w:rsid w:val="00BC503D"/>
    <w:rsid w:val="00BC6BAA"/>
    <w:rsid w:val="00BC6C09"/>
    <w:rsid w:val="00BC6ECB"/>
    <w:rsid w:val="00BD0EE7"/>
    <w:rsid w:val="00BD1A98"/>
    <w:rsid w:val="00BD2383"/>
    <w:rsid w:val="00BD2D23"/>
    <w:rsid w:val="00BD2D66"/>
    <w:rsid w:val="00BD3997"/>
    <w:rsid w:val="00BE2A28"/>
    <w:rsid w:val="00BE4CDA"/>
    <w:rsid w:val="00BE796F"/>
    <w:rsid w:val="00BF1A55"/>
    <w:rsid w:val="00BF2DD8"/>
    <w:rsid w:val="00BF634E"/>
    <w:rsid w:val="00BF7138"/>
    <w:rsid w:val="00BF76F3"/>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71E62"/>
    <w:rsid w:val="00C74E25"/>
    <w:rsid w:val="00C8128A"/>
    <w:rsid w:val="00C81463"/>
    <w:rsid w:val="00C84D6B"/>
    <w:rsid w:val="00C87453"/>
    <w:rsid w:val="00C92219"/>
    <w:rsid w:val="00C933DD"/>
    <w:rsid w:val="00C9361F"/>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25AAB"/>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C76F6"/>
    <w:rsid w:val="00DD07EB"/>
    <w:rsid w:val="00DD1CE5"/>
    <w:rsid w:val="00DD32AC"/>
    <w:rsid w:val="00DD554E"/>
    <w:rsid w:val="00DE0DF7"/>
    <w:rsid w:val="00DE0E71"/>
    <w:rsid w:val="00DE0F6E"/>
    <w:rsid w:val="00DE21B1"/>
    <w:rsid w:val="00DE27F4"/>
    <w:rsid w:val="00DE2A5F"/>
    <w:rsid w:val="00DE4E30"/>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7C0C"/>
    <w:rsid w:val="00E57F7A"/>
    <w:rsid w:val="00E646B8"/>
    <w:rsid w:val="00E650F5"/>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E090C"/>
    <w:rsid w:val="00EE5CE1"/>
    <w:rsid w:val="00EE636B"/>
    <w:rsid w:val="00EE6870"/>
    <w:rsid w:val="00EE70C5"/>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59E7"/>
    <w:rsid w:val="00F560B4"/>
    <w:rsid w:val="00F56625"/>
    <w:rsid w:val="00F57FC7"/>
    <w:rsid w:val="00F62C6C"/>
    <w:rsid w:val="00F66672"/>
    <w:rsid w:val="00F673BE"/>
    <w:rsid w:val="00F70191"/>
    <w:rsid w:val="00F71C2D"/>
    <w:rsid w:val="00F7221A"/>
    <w:rsid w:val="00F7326A"/>
    <w:rsid w:val="00F73F51"/>
    <w:rsid w:val="00F77A8F"/>
    <w:rsid w:val="00F77A90"/>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7578"/>
    <w:rsid w:val="00FD0495"/>
    <w:rsid w:val="00FD05D3"/>
    <w:rsid w:val="00FD12D7"/>
    <w:rsid w:val="00FD1523"/>
    <w:rsid w:val="00FD5BFE"/>
    <w:rsid w:val="00FD70C8"/>
    <w:rsid w:val="00FD71C6"/>
    <w:rsid w:val="00FE001C"/>
    <w:rsid w:val="00FE03A0"/>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user.gov/portal/datasets/i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PWA@hu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3697-057F-4687-8B7C-53892E48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10800</Words>
  <Characters>69099</Characters>
  <Application>Microsoft Office Word</Application>
  <DocSecurity>4</DocSecurity>
  <Lines>575</Lines>
  <Paragraphs>159</Paragraphs>
  <ScaleCrop>false</ScaleCrop>
  <HeadingPairs>
    <vt:vector size="2" baseType="variant">
      <vt:variant>
        <vt:lpstr>Title</vt:lpstr>
      </vt:variant>
      <vt:variant>
        <vt:i4>1</vt:i4>
      </vt:variant>
    </vt:vector>
  </HeadingPairs>
  <TitlesOfParts>
    <vt:vector size="1" baseType="lpstr">
      <vt:lpstr>HOPWA Consolidated Annual Performance and Evaluation Report (CAPER): Form HUD-40110-D</vt:lpstr>
    </vt:vector>
  </TitlesOfParts>
  <Company/>
  <LinksUpToDate>false</LinksUpToDate>
  <CharactersWithSpaces>79740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HOPWA Consolidated Annual Performance and Evaluation Report (CAPER): Form HUD-40110-D</dc:title>
  <dc:creator/>
  <cp:lastModifiedBy/>
  <cp:revision>1</cp:revision>
  <dcterms:created xsi:type="dcterms:W3CDTF">2019-06-04T14:20:00Z</dcterms:created>
  <dcterms:modified xsi:type="dcterms:W3CDTF">2019-06-04T14:20:00Z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1004277801</vt:i4>
  </property>
  <property fmtid="{D5CDD505-2E9C-101B-9397-08002B2CF9AE}" pid="3" name="_NewReviewCycle">
    <vt:lpwstr/>
  </property>
  <property fmtid="{D5CDD505-2E9C-101B-9397-08002B2CF9AE}" pid="4" name="_ReviewingToolsShownOnce">
    <vt:lpwstr/>
  </property>
</Properties>
</file>