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xmlns:wp14="http://schemas.microsoft.com/office/word/2010/wordml" w:rsidRPr="00DB33A3" w:rsidR="00DC7CF2" w:rsidP="00156074" w:rsidRDefault="00DC7CF2" w14:paraId="2C004AEA" wp14:textId="77777777">
      <w:pPr>
        <w:spacing w:after="0"/>
        <w:jc w:val="center"/>
        <w:outlineLvl w:val="0"/>
        <w:rPr>
          <w:b/>
          <w:sz w:val="26"/>
          <w:szCs w:val="26"/>
        </w:rPr>
      </w:pPr>
      <w:r w:rsidRPr="00DB33A3">
        <w:rPr>
          <w:b/>
          <w:sz w:val="26"/>
          <w:szCs w:val="26"/>
        </w:rPr>
        <w:t>GENERAL INFORMATION NOTICE</w:t>
      </w:r>
      <w:r w:rsidR="00D115EB">
        <w:rPr>
          <w:b/>
          <w:sz w:val="26"/>
          <w:szCs w:val="26"/>
        </w:rPr>
        <w:t xml:space="preserve"> (GIN)</w:t>
      </w:r>
    </w:p>
    <w:p xmlns:wp14="http://schemas.microsoft.com/office/word/2010/wordml" w:rsidRPr="009C5CE8" w:rsidR="00DC7CF2" w:rsidP="1AC39E70" w:rsidRDefault="00D31708" w14:paraId="0B9C91F9" wp14:textId="77777777" wp14:noSpellErr="1">
      <w:pPr>
        <w:spacing w:before="240"/>
        <w:jc w:val="center"/>
        <w:rPr>
          <w:i w:val="0"/>
          <w:iCs w:val="0"/>
          <w:highlight w:val="yellow"/>
        </w:rPr>
      </w:pPr>
      <w:r w:rsidRPr="1AC39E70" w:rsidR="00D31708">
        <w:rPr>
          <w:i w:val="0"/>
          <w:iCs w:val="0"/>
          <w:highlight w:val="yellow"/>
        </w:rPr>
        <w:t>Subrecipient</w:t>
      </w:r>
      <w:r w:rsidRPr="1AC39E70" w:rsidR="00D31708">
        <w:rPr>
          <w:i w:val="0"/>
          <w:iCs w:val="0"/>
          <w:highlight w:val="yellow"/>
        </w:rPr>
        <w:t xml:space="preserve"> </w:t>
      </w:r>
      <w:r w:rsidRPr="1AC39E70" w:rsidR="00AB3641">
        <w:rPr>
          <w:i w:val="0"/>
          <w:iCs w:val="0"/>
          <w:highlight w:val="yellow"/>
        </w:rPr>
        <w:t xml:space="preserve">should use their own </w:t>
      </w:r>
      <w:r w:rsidRPr="1AC39E70" w:rsidR="00DC7CF2">
        <w:rPr>
          <w:i w:val="0"/>
          <w:iCs w:val="0"/>
          <w:highlight w:val="yellow"/>
        </w:rPr>
        <w:t>Letterhead</w:t>
      </w:r>
    </w:p>
    <w:p xmlns:wp14="http://schemas.microsoft.com/office/word/2010/wordml" w:rsidRPr="009C5CE8" w:rsidR="00DC7CF2" w:rsidP="1AC39E70" w:rsidRDefault="00DC7CF2" w14:paraId="67412283" wp14:textId="2F7A6EBB">
      <w:pPr>
        <w:ind w:firstLine="0"/>
        <w:jc w:val="both"/>
        <w:rPr>
          <w:i w:val="0"/>
          <w:iCs w:val="0"/>
          <w:highlight w:val="yellow"/>
          <w:u w:val="single"/>
        </w:rPr>
      </w:pPr>
      <w:r w:rsidRPr="1AC39E70" w:rsidR="00DC7CF2">
        <w:rPr>
          <w:i w:val="0"/>
          <w:iCs w:val="0"/>
          <w:highlight w:val="yellow"/>
          <w:u w:val="single"/>
        </w:rPr>
        <w:t>(</w:t>
      </w:r>
      <w:r w:rsidRPr="1AC39E70" w:rsidR="7E2DE806">
        <w:rPr>
          <w:i w:val="0"/>
          <w:iCs w:val="0"/>
          <w:highlight w:val="yellow"/>
          <w:u w:val="single"/>
        </w:rPr>
        <w:t>D</w:t>
      </w:r>
      <w:r w:rsidRPr="1AC39E70" w:rsidR="00DC7CF2">
        <w:rPr>
          <w:i w:val="0"/>
          <w:iCs w:val="0"/>
          <w:highlight w:val="yellow"/>
          <w:u w:val="single"/>
        </w:rPr>
        <w:t>ate)</w:t>
      </w:r>
      <w:r w:rsidRPr="1AC39E70" w:rsidR="5491FF1A">
        <w:rPr>
          <w:i w:val="0"/>
          <w:iCs w:val="0"/>
          <w:highlight w:val="yellow"/>
          <w:u w:val="single"/>
        </w:rPr>
        <w:t>__________________________</w:t>
      </w:r>
    </w:p>
    <w:p xmlns:wp14="http://schemas.microsoft.com/office/word/2010/wordml" w:rsidR="00DC7CF2" w:rsidP="00CD1B4C" w:rsidRDefault="00DC7CF2" w14:paraId="7513739D" wp14:textId="6B28171A">
      <w:pPr>
        <w:ind w:firstLine="0"/>
        <w:jc w:val="both"/>
      </w:pPr>
      <w:r w:rsidR="00DC7CF2">
        <w:rPr/>
        <w:t xml:space="preserve">Dear </w:t>
      </w:r>
      <w:r w:rsidRPr="1AC39E70" w:rsidR="00DC7CF2">
        <w:rPr>
          <w:highlight w:val="yellow"/>
        </w:rPr>
        <w:t>_</w:t>
      </w:r>
      <w:r w:rsidRPr="1AC39E70" w:rsidR="00842878">
        <w:rPr>
          <w:highlight w:val="yellow"/>
          <w:u w:val="single"/>
        </w:rPr>
        <w:t>(</w:t>
      </w:r>
      <w:r w:rsidRPr="1AC39E70" w:rsidR="3361FB7C">
        <w:rPr>
          <w:highlight w:val="yellow"/>
          <w:u w:val="single"/>
        </w:rPr>
        <w:t>T</w:t>
      </w:r>
      <w:r w:rsidRPr="1AC39E70" w:rsidR="00842878">
        <w:rPr>
          <w:highlight w:val="yellow"/>
          <w:u w:val="single"/>
        </w:rPr>
        <w:t>enant</w:t>
      </w:r>
      <w:r w:rsidRPr="1AC39E70" w:rsidR="549F05F3">
        <w:rPr>
          <w:highlight w:val="yellow"/>
          <w:u w:val="single"/>
        </w:rPr>
        <w:t xml:space="preserve"> Name_______________</w:t>
      </w:r>
    </w:p>
    <w:p xmlns:wp14="http://schemas.microsoft.com/office/word/2010/wordml" w:rsidR="00DC7CF2" w:rsidP="00CD1B4C" w:rsidRDefault="00F81BD4" w14:paraId="12DA234D" wp14:textId="4DDCCB32">
      <w:pPr>
        <w:ind w:firstLine="0"/>
        <w:jc w:val="both"/>
      </w:pPr>
      <w:r w:rsidRPr="1AC39E70" w:rsidR="00F81BD4">
        <w:rPr>
          <w:i w:val="0"/>
          <w:iCs w:val="0"/>
          <w:highlight w:val="yellow"/>
          <w:u w:val="single"/>
        </w:rPr>
        <w:t>Subrecipient</w:t>
      </w:r>
      <w:r w:rsidRPr="1AC39E70" w:rsidR="00DC7CF2">
        <w:rPr>
          <w:i w:val="1"/>
          <w:iCs w:val="1"/>
          <w:u w:val="single"/>
        </w:rPr>
        <w:t>______</w:t>
      </w:r>
      <w:r w:rsidRPr="1AC39E70" w:rsidR="00156074">
        <w:rPr>
          <w:i w:val="1"/>
          <w:iCs w:val="1"/>
          <w:u w:val="single"/>
        </w:rPr>
        <w:t xml:space="preserve"> </w:t>
      </w:r>
      <w:r w:rsidRPr="1AC39E70" w:rsidR="2329C83B">
        <w:rPr>
          <w:i w:val="1"/>
          <w:iCs w:val="1"/>
          <w:u w:val="single"/>
        </w:rPr>
        <w:t xml:space="preserve">________________ </w:t>
      </w:r>
      <w:r w:rsidRPr="1AC39E70" w:rsidR="00156074">
        <w:rPr>
          <w:i w:val="0"/>
          <w:iCs w:val="0"/>
        </w:rPr>
        <w:t>submitted an application on</w:t>
      </w:r>
      <w:r w:rsidRPr="1AC39E70" w:rsidR="0B2AC6B4">
        <w:rPr>
          <w:i w:val="0"/>
          <w:iCs w:val="0"/>
        </w:rPr>
        <w:t xml:space="preserve"> </w:t>
      </w:r>
      <w:r w:rsidRPr="1AC39E70" w:rsidR="00156074">
        <w:rPr>
          <w:i w:val="1"/>
          <w:iCs w:val="1"/>
          <w:u w:val="single"/>
        </w:rPr>
        <w:t>_</w:t>
      </w:r>
      <w:r w:rsidRPr="1AC39E70" w:rsidR="4CA9BC22">
        <w:rPr>
          <w:i w:val="0"/>
          <w:iCs w:val="0"/>
          <w:highlight w:val="yellow"/>
          <w:u w:val="single"/>
        </w:rPr>
        <w:t>(date)</w:t>
      </w:r>
      <w:r w:rsidRPr="1AC39E70" w:rsidR="00156074">
        <w:rPr>
          <w:i w:val="0"/>
          <w:iCs w:val="0"/>
          <w:highlight w:val="yellow"/>
          <w:u w:val="single"/>
        </w:rPr>
        <w:t>_</w:t>
      </w:r>
      <w:r w:rsidRPr="1AC39E70" w:rsidR="00156074">
        <w:rPr>
          <w:i w:val="1"/>
          <w:iCs w:val="1"/>
          <w:u w:val="single"/>
        </w:rPr>
        <w:t xml:space="preserve"> </w:t>
      </w:r>
      <w:r w:rsidRPr="1AC39E70" w:rsidR="1D4CB264">
        <w:rPr>
          <w:i w:val="1"/>
          <w:iCs w:val="1"/>
          <w:u w:val="single"/>
        </w:rPr>
        <w:t xml:space="preserve"> __________</w:t>
      </w:r>
      <w:r w:rsidRPr="1AC39E70" w:rsidR="15CE80ED">
        <w:rPr>
          <w:i w:val="1"/>
          <w:iCs w:val="1"/>
          <w:u w:val="single"/>
        </w:rPr>
        <w:t xml:space="preserve"> </w:t>
      </w:r>
      <w:r w:rsidRPr="1AC39E70" w:rsidR="00156074">
        <w:rPr>
          <w:i w:val="0"/>
          <w:iCs w:val="0"/>
          <w:u w:val="none"/>
        </w:rPr>
        <w:t>to</w:t>
      </w:r>
      <w:r w:rsidR="00DC7CF2">
        <w:rPr/>
        <w:t xml:space="preserve"> </w:t>
      </w:r>
      <w:r w:rsidR="5B48B4C4">
        <w:rPr/>
        <w:t xml:space="preserve"> </w:t>
      </w:r>
    </w:p>
    <w:p xmlns:wp14="http://schemas.microsoft.com/office/word/2010/wordml" w:rsidR="00DC7CF2" w:rsidP="00CD1B4C" w:rsidRDefault="00F81BD4" w14:paraId="37DCEA30" wp14:textId="77E8020D">
      <w:pPr>
        <w:ind w:firstLine="0"/>
        <w:jc w:val="both"/>
      </w:pPr>
      <w:r w:rsidRPr="1AC39E70" w:rsidR="00DC7CF2">
        <w:rPr>
          <w:i w:val="0"/>
          <w:iCs w:val="0"/>
          <w:highlight w:val="yellow"/>
          <w:u w:val="single"/>
        </w:rPr>
        <w:t>(</w:t>
      </w:r>
      <w:r w:rsidRPr="1AC39E70" w:rsidR="55C3E19A">
        <w:rPr>
          <w:i w:val="0"/>
          <w:iCs w:val="0"/>
          <w:highlight w:val="yellow"/>
          <w:u w:val="single"/>
        </w:rPr>
        <w:t>R</w:t>
      </w:r>
      <w:r w:rsidRPr="1AC39E70" w:rsidR="00156074">
        <w:rPr>
          <w:i w:val="0"/>
          <w:iCs w:val="0"/>
          <w:highlight w:val="yellow"/>
          <w:u w:val="single"/>
        </w:rPr>
        <w:t>ehabilitat</w:t>
      </w:r>
      <w:r w:rsidRPr="1AC39E70" w:rsidR="00156074">
        <w:rPr>
          <w:i w:val="0"/>
          <w:iCs w:val="0"/>
          <w:highlight w:val="yellow"/>
          <w:u w:val="single"/>
        </w:rPr>
        <w:t>e</w:t>
      </w:r>
      <w:r w:rsidRPr="1AC39E70" w:rsidR="1C247B14">
        <w:rPr>
          <w:i w:val="0"/>
          <w:iCs w:val="0"/>
          <w:highlight w:val="yellow"/>
          <w:u w:val="single"/>
        </w:rPr>
        <w:t xml:space="preserve"> or Reconstruct</w:t>
      </w:r>
      <w:r w:rsidRPr="1AC39E70" w:rsidR="00DC7CF2">
        <w:rPr>
          <w:i w:val="0"/>
          <w:iCs w:val="0"/>
          <w:highlight w:val="yellow"/>
          <w:u w:val="single"/>
        </w:rPr>
        <w:t>)</w:t>
      </w:r>
      <w:r w:rsidRPr="1AC39E70" w:rsidR="00DC7CF2">
        <w:rPr>
          <w:i w:val="1"/>
          <w:iCs w:val="1"/>
          <w:highlight w:val="yellow"/>
          <w:u w:val="single"/>
        </w:rPr>
        <w:t>______</w:t>
      </w:r>
      <w:r w:rsidRPr="1AC39E70" w:rsidR="00DC7CF2">
        <w:rPr>
          <w:i w:val="1"/>
          <w:iCs w:val="1"/>
        </w:rPr>
        <w:t xml:space="preserve"> </w:t>
      </w:r>
      <w:r w:rsidR="00DC7CF2">
        <w:rPr/>
        <w:t xml:space="preserve">the property you currently occupy at </w:t>
      </w:r>
      <w:r w:rsidRPr="1AC39E70" w:rsidR="00DC7CF2">
        <w:rPr>
          <w:i w:val="0"/>
          <w:iCs w:val="0"/>
          <w:highlight w:val="yellow"/>
          <w:u w:val="single"/>
        </w:rPr>
        <w:t>(address)</w:t>
      </w:r>
      <w:r w:rsidRPr="1AC39E70" w:rsidR="00DC7CF2">
        <w:rPr>
          <w:i w:val="1"/>
          <w:iCs w:val="1"/>
          <w:highlight w:val="yellow"/>
          <w:u w:val="single"/>
        </w:rPr>
        <w:t>___</w:t>
      </w:r>
      <w:r w:rsidRPr="1AC39E70" w:rsidR="65489B42">
        <w:rPr>
          <w:i w:val="1"/>
          <w:iCs w:val="1"/>
          <w:highlight w:val="yellow"/>
          <w:u w:val="single"/>
        </w:rPr>
        <w:t xml:space="preserve"> ________________________________</w:t>
      </w:r>
      <w:r w:rsidRPr="1AC39E70" w:rsidR="00156074">
        <w:rPr>
          <w:i w:val="1"/>
          <w:iCs w:val="1"/>
          <w:u w:val="single"/>
        </w:rPr>
        <w:t>.</w:t>
      </w:r>
      <w:r w:rsidR="00DC7CF2">
        <w:rPr/>
        <w:t xml:space="preserve"> </w:t>
      </w:r>
      <w:r w:rsidR="00156074">
        <w:rPr/>
        <w:t xml:space="preserve"> </w:t>
      </w:r>
      <w:r w:rsidR="17CD25FC">
        <w:rPr/>
        <w:t xml:space="preserve"> </w:t>
      </w:r>
      <w:r w:rsidRPr="1AC39E70" w:rsidR="00156074">
        <w:rPr>
          <w:highlight w:val="yellow"/>
          <w:u w:val="single"/>
        </w:rPr>
        <w:t>(Subrecipient)</w:t>
      </w:r>
      <w:r w:rsidRPr="1AC39E70" w:rsidR="00156074">
        <w:rPr>
          <w:u w:val="single"/>
        </w:rPr>
        <w:t xml:space="preserve"> </w:t>
      </w:r>
      <w:r w:rsidRPr="1AC39E70" w:rsidR="56AEE12A">
        <w:rPr>
          <w:u w:val="single"/>
        </w:rPr>
        <w:t xml:space="preserve">__________________  </w:t>
      </w:r>
      <w:r w:rsidR="0105D785">
        <w:rPr/>
        <w:t xml:space="preserve"> </w:t>
      </w:r>
      <w:r w:rsidR="0105D785">
        <w:rPr/>
        <w:t xml:space="preserve">may </w:t>
      </w:r>
      <w:r w:rsidR="00DC7CF2">
        <w:rPr/>
        <w:t xml:space="preserve">receive </w:t>
      </w:r>
      <w:r w:rsidR="008466E2">
        <w:rPr/>
        <w:t xml:space="preserve">federal </w:t>
      </w:r>
      <w:r w:rsidR="00DC7CF2">
        <w:rPr/>
        <w:t xml:space="preserve">funding assistance from </w:t>
      </w:r>
      <w:r w:rsidR="008466E2">
        <w:rPr/>
        <w:t xml:space="preserve">the </w:t>
      </w:r>
      <w:r w:rsidR="00F81BD4">
        <w:rPr/>
        <w:t>Georgia Department of Community Affairs (DCA</w:t>
      </w:r>
      <w:r w:rsidR="005635DE">
        <w:rPr/>
        <w:t>)</w:t>
      </w:r>
      <w:r w:rsidR="00DC7CF2">
        <w:rPr/>
        <w:t xml:space="preserve"> under the </w:t>
      </w:r>
      <w:r w:rsidR="00F81BD4">
        <w:rPr/>
        <w:t xml:space="preserve">Community Development Block Grant Disaster Recovery (CDBG-DR) program </w:t>
      </w:r>
      <w:r w:rsidR="00156074">
        <w:rPr/>
        <w:t>for the project</w:t>
      </w:r>
      <w:r w:rsidR="00DC7CF2">
        <w:rPr/>
        <w:t>.</w:t>
      </w:r>
    </w:p>
    <w:p xmlns:wp14="http://schemas.microsoft.com/office/word/2010/wordml" w:rsidR="00815B15" w:rsidP="00CD1B4C" w:rsidRDefault="00156074" w14:paraId="5BB1E1E5" wp14:textId="77777777">
      <w:pPr>
        <w:ind w:firstLine="0"/>
        <w:jc w:val="both"/>
      </w:pPr>
      <w:r w:rsidR="00156074">
        <w:rPr/>
        <w:t xml:space="preserve">We want you to know </w:t>
      </w:r>
      <w:r w:rsidR="00DC7CF2">
        <w:rPr/>
        <w:t xml:space="preserve">that </w:t>
      </w:r>
      <w:r w:rsidR="00156074">
        <w:rPr/>
        <w:t xml:space="preserve">this project </w:t>
      </w:r>
      <w:r w:rsidR="00DC7CF2">
        <w:rPr/>
        <w:t xml:space="preserve">may displace </w:t>
      </w:r>
      <w:r w:rsidR="00156074">
        <w:rPr/>
        <w:t xml:space="preserve">you </w:t>
      </w:r>
      <w:r w:rsidR="00916F25">
        <w:rPr/>
        <w:t>temporarily or permanently</w:t>
      </w:r>
      <w:r w:rsidR="00DC7CF2">
        <w:rPr/>
        <w:t xml:space="preserve">. </w:t>
      </w:r>
      <w:r w:rsidR="00815B15">
        <w:rPr/>
        <w:t xml:space="preserve"> We advise </w:t>
      </w:r>
      <w:r w:rsidR="00815B15">
        <w:rPr/>
        <w:t xml:space="preserve">you not to move </w:t>
      </w:r>
      <w:r w:rsidR="00815B15">
        <w:rPr/>
        <w:t xml:space="preserve">out at this time.  </w:t>
      </w:r>
      <w:r w:rsidR="00815B15">
        <w:rPr/>
        <w:t xml:space="preserve">If you </w:t>
      </w:r>
      <w:r w:rsidR="00815B15">
        <w:rPr/>
        <w:t>decide</w:t>
      </w:r>
      <w:r w:rsidR="00815B15">
        <w:rPr/>
        <w:t xml:space="preserve"> to move </w:t>
      </w:r>
      <w:r w:rsidR="00815B15">
        <w:rPr/>
        <w:t>before receiving a move-out notice and instructions from us</w:t>
      </w:r>
      <w:r w:rsidR="00815B15">
        <w:rPr/>
        <w:t xml:space="preserve">, </w:t>
      </w:r>
      <w:r w:rsidR="00815B15">
        <w:rPr/>
        <w:t xml:space="preserve">we </w:t>
      </w:r>
      <w:r w:rsidR="00815B15">
        <w:rPr/>
        <w:t xml:space="preserve">will not </w:t>
      </w:r>
      <w:r w:rsidR="00815B15">
        <w:rPr/>
        <w:t>provide relocation assistance</w:t>
      </w:r>
      <w:r w:rsidR="009A68CF">
        <w:rPr/>
        <w:t xml:space="preserve"> to you</w:t>
      </w:r>
      <w:r w:rsidR="00815B15">
        <w:rPr/>
        <w:t>.</w:t>
      </w:r>
    </w:p>
    <w:p w:rsidR="5F00EA46" w:rsidP="69A80326" w:rsidRDefault="5F00EA46" w14:paraId="291C9745" w14:textId="62E2049E">
      <w:pPr>
        <w:pStyle w:val="ListParagraph"/>
        <w:numPr>
          <w:ilvl w:val="0"/>
          <w:numId w:val="5"/>
        </w:numPr>
        <w:jc w:val="both"/>
        <w:rPr>
          <w:rFonts w:ascii="Times New Roman" w:hAnsi="Times New Roman" w:eastAsia="Times New Roman" w:cs="Times New Roman"/>
          <w:b w:val="1"/>
          <w:bCs w:val="1"/>
          <w:sz w:val="22"/>
          <w:szCs w:val="22"/>
        </w:rPr>
      </w:pPr>
      <w:r w:rsidRPr="69A80326" w:rsidR="5F00EA46">
        <w:rPr>
          <w:b w:val="1"/>
          <w:bCs w:val="1"/>
        </w:rPr>
        <w:t xml:space="preserve">This </w:t>
      </w:r>
      <w:r w:rsidRPr="69A80326" w:rsidR="0D56FD72">
        <w:rPr>
          <w:b w:val="1"/>
          <w:bCs w:val="1"/>
        </w:rPr>
        <w:t xml:space="preserve">is </w:t>
      </w:r>
      <w:r w:rsidRPr="69A80326" w:rsidR="5F00EA46">
        <w:rPr>
          <w:b w:val="1"/>
          <w:bCs w:val="1"/>
          <w:u w:val="single"/>
        </w:rPr>
        <w:t>not</w:t>
      </w:r>
      <w:r w:rsidRPr="69A80326" w:rsidR="5F00EA46">
        <w:rPr>
          <w:b w:val="1"/>
          <w:bCs w:val="1"/>
        </w:rPr>
        <w:t xml:space="preserve"> a notice to vacate the premises.</w:t>
      </w:r>
    </w:p>
    <w:p w:rsidR="5F00EA46" w:rsidP="69A80326" w:rsidRDefault="5F00EA46" w14:paraId="5D27E699" w14:textId="1ABB4785">
      <w:pPr>
        <w:pStyle w:val="ListParagraph"/>
        <w:numPr>
          <w:ilvl w:val="0"/>
          <w:numId w:val="5"/>
        </w:numPr>
        <w:jc w:val="both"/>
        <w:rPr>
          <w:rFonts w:ascii="Times New Roman" w:hAnsi="Times New Roman" w:eastAsia="Times New Roman" w:cs="Times New Roman"/>
          <w:b w:val="1"/>
          <w:bCs w:val="1"/>
          <w:sz w:val="22"/>
          <w:szCs w:val="22"/>
        </w:rPr>
      </w:pPr>
      <w:r w:rsidRPr="69A80326" w:rsidR="5F00EA46">
        <w:rPr>
          <w:b w:val="1"/>
          <w:bCs w:val="1"/>
        </w:rPr>
        <w:t>This</w:t>
      </w:r>
      <w:r w:rsidRPr="69A80326" w:rsidR="5F00EA46">
        <w:rPr>
          <w:b w:val="1"/>
          <w:bCs w:val="1"/>
        </w:rPr>
        <w:t xml:space="preserve"> is </w:t>
      </w:r>
      <w:r w:rsidRPr="69A80326" w:rsidR="5F00EA46">
        <w:rPr>
          <w:b w:val="1"/>
          <w:bCs w:val="1"/>
          <w:u w:val="single"/>
        </w:rPr>
        <w:t>not</w:t>
      </w:r>
      <w:r w:rsidRPr="69A80326" w:rsidR="5F00EA46">
        <w:rPr>
          <w:b w:val="1"/>
          <w:bCs w:val="1"/>
        </w:rPr>
        <w:t xml:space="preserve"> a notice of relocation eligibility.</w:t>
      </w:r>
    </w:p>
    <w:p xmlns:wp14="http://schemas.microsoft.com/office/word/2010/wordml" w:rsidR="00DC7CF2" w:rsidP="00CD1B4C" w:rsidRDefault="00815B15" w14:paraId="13C8DFF5" wp14:textId="666523A4">
      <w:pPr>
        <w:ind w:firstLine="0"/>
        <w:jc w:val="both"/>
      </w:pPr>
      <w:r w:rsidR="00815B15">
        <w:rPr/>
        <w:t xml:space="preserve">Your </w:t>
      </w:r>
      <w:r w:rsidR="00DC7CF2">
        <w:rPr/>
        <w:t xml:space="preserve">rights as a displaced person </w:t>
      </w:r>
      <w:r w:rsidR="00815B15">
        <w:rPr/>
        <w:t xml:space="preserve">derive from </w:t>
      </w:r>
      <w:r w:rsidR="00DC7CF2">
        <w:rPr/>
        <w:t>federal law</w:t>
      </w:r>
      <w:r w:rsidR="00815B15">
        <w:rPr/>
        <w:t>,</w:t>
      </w:r>
      <w:r w:rsidR="00DC7CF2">
        <w:rPr/>
        <w:t xml:space="preserve"> the Uniform Relocation Assistance and Real Property Acquisition Policies Act (URA). </w:t>
      </w:r>
      <w:r w:rsidR="1558E0B5">
        <w:rPr/>
        <w:t xml:space="preserve"> </w:t>
      </w:r>
      <w:r w:rsidR="005D5524">
        <w:rPr/>
        <w:t xml:space="preserve">If some activity of </w:t>
      </w:r>
      <w:r w:rsidR="00DC7CF2">
        <w:rPr/>
        <w:t xml:space="preserve">the proposed </w:t>
      </w:r>
      <w:r w:rsidR="005D5524">
        <w:rPr/>
        <w:t xml:space="preserve">HUD-funded project </w:t>
      </w:r>
      <w:r w:rsidR="00DC7CF2">
        <w:rPr/>
        <w:t>displace</w:t>
      </w:r>
      <w:r w:rsidR="005D5524">
        <w:rPr/>
        <w:t>s you</w:t>
      </w:r>
      <w:r w:rsidR="530348C0">
        <w:rPr/>
        <w:t>,</w:t>
      </w:r>
      <w:r w:rsidR="005D5524">
        <w:rPr/>
        <w:t xml:space="preserve"> the URA may make you eligible to receive relocation assistance</w:t>
      </w:r>
      <w:r w:rsidR="00DC7CF2">
        <w:rPr/>
        <w:t>.</w:t>
      </w:r>
    </w:p>
    <w:p xmlns:wp14="http://schemas.microsoft.com/office/word/2010/wordml" w:rsidR="005D5524" w:rsidP="008D0CD8" w:rsidRDefault="005D5524" w14:paraId="1B1A97F5" wp14:textId="1392D848">
      <w:pPr>
        <w:ind w:firstLine="0"/>
        <w:jc w:val="both"/>
      </w:pPr>
      <w:r w:rsidR="005D5524">
        <w:rPr/>
        <w:t xml:space="preserve">To maintain your eligibility, you must continue to pay your usual rent and otherwise comply with the standard lease terms and conditions.  </w:t>
      </w:r>
      <w:r w:rsidRPr="1AC39E70" w:rsidR="00996CC8">
        <w:rPr>
          <w:b w:val="1"/>
          <w:bCs w:val="1"/>
        </w:rPr>
        <w:t xml:space="preserve">Eviction or voluntary move-out prior to receiving a formal notice of relocation </w:t>
      </w:r>
      <w:r w:rsidRPr="1AC39E70" w:rsidR="009A68CF">
        <w:rPr>
          <w:b w:val="1"/>
          <w:bCs w:val="1"/>
        </w:rPr>
        <w:t>eligibility</w:t>
      </w:r>
      <w:r w:rsidRPr="1AC39E70" w:rsidR="00996CC8">
        <w:rPr>
          <w:b w:val="1"/>
          <w:bCs w:val="1"/>
        </w:rPr>
        <w:t xml:space="preserve"> will </w:t>
      </w:r>
      <w:r w:rsidRPr="1AC39E70" w:rsidR="00DF1EA9">
        <w:rPr>
          <w:b w:val="1"/>
          <w:bCs w:val="1"/>
        </w:rPr>
        <w:t>make</w:t>
      </w:r>
      <w:r w:rsidRPr="1AC39E70" w:rsidR="00382581">
        <w:rPr>
          <w:b w:val="1"/>
          <w:bCs w:val="1"/>
        </w:rPr>
        <w:t xml:space="preserve"> you </w:t>
      </w:r>
      <w:r w:rsidRPr="1AC39E70" w:rsidR="00382581">
        <w:rPr>
          <w:b w:val="1"/>
          <w:bCs w:val="1"/>
          <w:u w:val="single"/>
        </w:rPr>
        <w:t>ineligible</w:t>
      </w:r>
      <w:r w:rsidRPr="1AC39E70" w:rsidR="00382581">
        <w:rPr>
          <w:b w:val="1"/>
          <w:bCs w:val="1"/>
        </w:rPr>
        <w:t xml:space="preserve"> </w:t>
      </w:r>
      <w:r w:rsidRPr="1AC39E70" w:rsidR="007D6E71">
        <w:rPr>
          <w:b w:val="1"/>
          <w:bCs w:val="1"/>
        </w:rPr>
        <w:t>to receive relocation assistance</w:t>
      </w:r>
      <w:r w:rsidR="007D6E71">
        <w:rPr/>
        <w:t xml:space="preserve">. </w:t>
      </w:r>
      <w:r w:rsidR="005D5524">
        <w:rPr/>
        <w:t xml:space="preserve">If </w:t>
      </w:r>
      <w:r w:rsidRPr="1AC39E70" w:rsidR="005D5524">
        <w:rPr>
          <w:i w:val="0"/>
          <w:iCs w:val="0"/>
          <w:highlight w:val="yellow"/>
          <w:u w:val="single"/>
        </w:rPr>
        <w:t>(subrecipient)</w:t>
      </w:r>
      <w:r w:rsidRPr="1AC39E70" w:rsidR="751CECDE">
        <w:rPr>
          <w:i w:val="1"/>
          <w:iCs w:val="1"/>
          <w:highlight w:val="yellow"/>
          <w:u w:val="single"/>
        </w:rPr>
        <w:t>___________________</w:t>
      </w:r>
      <w:r w:rsidR="005D5524">
        <w:rPr/>
        <w:t xml:space="preserve"> obtains federal funds to rehabilitate this property, </w:t>
      </w:r>
      <w:r w:rsidR="008D0CD8">
        <w:rPr/>
        <w:t>you may resume your lease and return to your present apartment (or another suitable, decent, safe and sanitary apartment in the same project) upon completion of construction.</w:t>
      </w:r>
      <w:r w:rsidR="00996CC8">
        <w:rPr/>
        <w:t xml:space="preserve"> </w:t>
      </w:r>
      <w:r w:rsidR="00543EFF">
        <w:rPr/>
        <w:t>If you</w:t>
      </w:r>
      <w:r w:rsidR="008963AB">
        <w:rPr/>
        <w:t>r income</w:t>
      </w:r>
      <w:r w:rsidR="00543EFF">
        <w:rPr/>
        <w:t xml:space="preserve"> </w:t>
      </w:r>
      <w:r w:rsidR="008963AB">
        <w:rPr/>
        <w:t>makes you</w:t>
      </w:r>
      <w:r w:rsidR="00543EFF">
        <w:rPr/>
        <w:t xml:space="preserve"> ineligible to return to the completed project</w:t>
      </w:r>
      <w:r w:rsidR="008963AB">
        <w:rPr/>
        <w:t>,</w:t>
      </w:r>
      <w:r w:rsidR="00543EFF">
        <w:rPr/>
        <w:t xml:space="preserve"> </w:t>
      </w:r>
      <w:r w:rsidR="008963AB">
        <w:rPr/>
        <w:t>under</w:t>
      </w:r>
      <w:r w:rsidR="00C6052D">
        <w:rPr/>
        <w:t xml:space="preserve"> the new federal funding </w:t>
      </w:r>
      <w:r w:rsidR="00543EFF">
        <w:rPr/>
        <w:t xml:space="preserve">restrictions, </w:t>
      </w:r>
      <w:r w:rsidR="008963AB">
        <w:rPr/>
        <w:t xml:space="preserve">we </w:t>
      </w:r>
      <w:r w:rsidR="00543EFF">
        <w:rPr/>
        <w:t xml:space="preserve">will </w:t>
      </w:r>
      <w:r w:rsidR="008963AB">
        <w:rPr/>
        <w:t>move you</w:t>
      </w:r>
      <w:r w:rsidR="00543EFF">
        <w:rPr/>
        <w:t xml:space="preserve"> to a comparable unit that meets </w:t>
      </w:r>
      <w:r w:rsidR="00C6052D">
        <w:rPr/>
        <w:t xml:space="preserve">your </w:t>
      </w:r>
      <w:r w:rsidR="00543EFF">
        <w:rPr/>
        <w:t xml:space="preserve">household needs and </w:t>
      </w:r>
      <w:r w:rsidR="008963AB">
        <w:rPr/>
        <w:t xml:space="preserve">that </w:t>
      </w:r>
      <w:r w:rsidR="00543EFF">
        <w:rPr/>
        <w:t>complies with decent, safe and sanitary standards.</w:t>
      </w:r>
    </w:p>
    <w:p xmlns:wp14="http://schemas.microsoft.com/office/word/2010/wordml" w:rsidR="00737F8F" w:rsidP="1AC39E70" w:rsidRDefault="00543EFF" w14:paraId="1C9314E3" wp14:textId="77777777" wp14:noSpellErr="1">
      <w:pPr>
        <w:pStyle w:val="Heading1"/>
        <w:ind w:firstLine="0"/>
      </w:pPr>
      <w:r w:rsidR="00543EFF">
        <w:rPr/>
        <w:t>Eligible Relocation Assistance and Costs</w:t>
      </w:r>
      <w:r w:rsidR="008963AB">
        <w:rPr/>
        <w:t xml:space="preserve"> covered by us for you</w:t>
      </w:r>
      <w:r w:rsidR="00543EFF">
        <w:rPr/>
        <w:t xml:space="preserve"> include:</w:t>
      </w:r>
    </w:p>
    <w:p xmlns:wp14="http://schemas.microsoft.com/office/word/2010/wordml" w:rsidR="004D0641" w:rsidP="00CD1B4C" w:rsidRDefault="00DC7CF2" w14:paraId="5CFDBD75" wp14:textId="77777777">
      <w:pPr>
        <w:ind w:firstLine="0"/>
        <w:jc w:val="both"/>
      </w:pPr>
      <w:r>
        <w:t xml:space="preserve">1) </w:t>
      </w:r>
      <w:r w:rsidR="004D0641">
        <w:t>R</w:t>
      </w:r>
      <w:r>
        <w:t>elocation advisory services</w:t>
      </w:r>
      <w:r w:rsidR="00EF59A7">
        <w:t xml:space="preserve">:  </w:t>
      </w:r>
      <w:r w:rsidRPr="00842878" w:rsidR="00EF59A7">
        <w:t xml:space="preserve">assistance with completing forms, explain relocation rights, locate comparable replacement dwelling units, </w:t>
      </w:r>
      <w:r w:rsidRPr="00842878" w:rsidR="00F81BD4">
        <w:t>and provide</w:t>
      </w:r>
      <w:r w:rsidRPr="00842878" w:rsidR="00EF59A7">
        <w:t xml:space="preserve"> guidance throughout entire process.</w:t>
      </w:r>
    </w:p>
    <w:p xmlns:wp14="http://schemas.microsoft.com/office/word/2010/wordml" w:rsidR="004D0641" w:rsidP="00CD1B4C" w:rsidRDefault="00DC7CF2" w14:paraId="5C18DB78" wp14:textId="77777777">
      <w:pPr>
        <w:ind w:firstLine="0"/>
        <w:jc w:val="both"/>
      </w:pPr>
      <w:r>
        <w:t xml:space="preserve">2) </w:t>
      </w:r>
      <w:r w:rsidR="00AA7B69">
        <w:t xml:space="preserve">Written notice at </w:t>
      </w:r>
      <w:r>
        <w:t xml:space="preserve">least 90 days </w:t>
      </w:r>
      <w:r w:rsidR="00AA7B69">
        <w:t xml:space="preserve">before </w:t>
      </w:r>
      <w:r>
        <w:t xml:space="preserve">the date </w:t>
      </w:r>
      <w:r w:rsidR="00AA7B69">
        <w:t xml:space="preserve">when </w:t>
      </w:r>
      <w:r>
        <w:t xml:space="preserve">you </w:t>
      </w:r>
      <w:r w:rsidR="00AA7B69">
        <w:t>must</w:t>
      </w:r>
      <w:r>
        <w:t xml:space="preserve"> move; </w:t>
      </w:r>
    </w:p>
    <w:p xmlns:wp14="http://schemas.microsoft.com/office/word/2010/wordml" w:rsidR="004D0641" w:rsidP="00CD1B4C" w:rsidRDefault="00DC7CF2" w14:paraId="3FD29C5B" wp14:textId="77777777">
      <w:pPr>
        <w:ind w:firstLine="0"/>
        <w:jc w:val="both"/>
      </w:pPr>
      <w:r>
        <w:t xml:space="preserve">3) Payment for your moving expenses; and </w:t>
      </w:r>
    </w:p>
    <w:p xmlns:wp14="http://schemas.microsoft.com/office/word/2010/wordml" w:rsidR="004D0641" w:rsidP="00CD1B4C" w:rsidRDefault="00DC7CF2" w14:paraId="4C85BA9B" wp14:textId="77777777">
      <w:pPr>
        <w:ind w:firstLine="0"/>
        <w:jc w:val="both"/>
      </w:pPr>
      <w:r>
        <w:t xml:space="preserve">4) Replacement housing </w:t>
      </w:r>
      <w:r w:rsidR="00543EFF">
        <w:t xml:space="preserve">rental </w:t>
      </w:r>
      <w:r>
        <w:t xml:space="preserve">payment </w:t>
      </w:r>
      <w:r w:rsidR="004D0641">
        <w:t>assistance</w:t>
      </w:r>
      <w:r>
        <w:t xml:space="preserve">, or </w:t>
      </w:r>
      <w:r w:rsidR="004D0641">
        <w:t>down</w:t>
      </w:r>
      <w:r w:rsidR="00490234">
        <w:t>-</w:t>
      </w:r>
      <w:r w:rsidR="004D0641">
        <w:t xml:space="preserve">payment assistance </w:t>
      </w:r>
      <w:r>
        <w:t xml:space="preserve">to purchase, a comparable replacement home. </w:t>
      </w:r>
      <w:r w:rsidR="00AA7B69">
        <w:t xml:space="preserve"> Not all households qualify for this.</w:t>
      </w:r>
    </w:p>
    <w:p xmlns:wp14="http://schemas.microsoft.com/office/word/2010/wordml" w:rsidR="00DC7CF2" w:rsidP="00CD1B4C" w:rsidRDefault="00AA7B69" w14:paraId="7D2B78DE" wp14:textId="77777777">
      <w:pPr>
        <w:ind w:firstLine="0"/>
        <w:jc w:val="both"/>
      </w:pPr>
      <w:r>
        <w:t xml:space="preserve">We </w:t>
      </w:r>
      <w:r w:rsidR="00DC7CF2">
        <w:t>cannot require</w:t>
      </w:r>
      <w:r>
        <w:t xml:space="preserve"> you</w:t>
      </w:r>
      <w:r w:rsidR="00DC7CF2">
        <w:t xml:space="preserve"> to move unless </w:t>
      </w:r>
      <w:r>
        <w:t xml:space="preserve">we make </w:t>
      </w:r>
      <w:r w:rsidR="00DC7CF2">
        <w:t xml:space="preserve">at least one comparable replacement dwelling available to you. </w:t>
      </w:r>
      <w:r>
        <w:t xml:space="preserve">URA gives you </w:t>
      </w:r>
      <w:r w:rsidR="00DC7CF2">
        <w:t>the right to ap</w:t>
      </w:r>
      <w:r w:rsidR="008963AB">
        <w:t>peal the agency’s determination</w:t>
      </w:r>
      <w:r w:rsidR="00DC7CF2">
        <w:t xml:space="preserve"> if you </w:t>
      </w:r>
      <w:r>
        <w:t xml:space="preserve">believe </w:t>
      </w:r>
      <w:r w:rsidR="00DC7CF2">
        <w:t xml:space="preserve">that </w:t>
      </w:r>
      <w:r>
        <w:t xml:space="preserve">we did not properly </w:t>
      </w:r>
      <w:r w:rsidR="008963AB">
        <w:t>evaluate</w:t>
      </w:r>
      <w:r>
        <w:t xml:space="preserve"> </w:t>
      </w:r>
      <w:r w:rsidR="00DC7CF2">
        <w:t xml:space="preserve">your application for assistance. </w:t>
      </w:r>
    </w:p>
    <w:p xmlns:wp14="http://schemas.microsoft.com/office/word/2010/wordml" w:rsidR="009A68CF" w:rsidP="00CD1B4C" w:rsidRDefault="00DC7CF2" w14:paraId="4C807E24" wp14:textId="77777777">
      <w:pPr>
        <w:ind w:firstLine="0"/>
        <w:jc w:val="both"/>
        <w:rPr>
          <w:b/>
        </w:rPr>
      </w:pPr>
      <w:r w:rsidRPr="00864DB7">
        <w:rPr>
          <w:b/>
        </w:rPr>
        <w:t xml:space="preserve">(NOTE: Pursuant to Public Law 105-117, aliens not lawfully present in the United States are </w:t>
      </w:r>
      <w:r w:rsidRPr="00C1391D">
        <w:rPr>
          <w:b/>
          <w:u w:val="single"/>
        </w:rPr>
        <w:t xml:space="preserve">not </w:t>
      </w:r>
      <w:r w:rsidRPr="00864DB7">
        <w:rPr>
          <w:b/>
        </w:rPr>
        <w:t xml:space="preserve">eligible for relocation assistance, unless such ineligibility would result in exceptional and extremely unusual hardship to a qualifying spouse, parent, or child. </w:t>
      </w:r>
      <w:r w:rsidRPr="00C1391D">
        <w:rPr>
          <w:b/>
          <w:u w:val="single"/>
        </w:rPr>
        <w:t>All</w:t>
      </w:r>
      <w:r w:rsidRPr="00864DB7">
        <w:rPr>
          <w:b/>
        </w:rPr>
        <w:t xml:space="preserve"> persons seeking URA relocation assistance will be required to certify that</w:t>
      </w:r>
      <w:r w:rsidR="00864DB7">
        <w:rPr>
          <w:b/>
        </w:rPr>
        <w:t xml:space="preserve"> </w:t>
      </w:r>
      <w:r w:rsidRPr="00864DB7">
        <w:rPr>
          <w:b/>
        </w:rPr>
        <w:t>they are a United States citizen or national, or an alien lawfully present in the United States.</w:t>
      </w:r>
      <w:r w:rsidR="00E626D8">
        <w:rPr>
          <w:b/>
        </w:rPr>
        <w:t xml:space="preserve"> </w:t>
      </w:r>
      <w:r w:rsidR="000F5496">
        <w:rPr>
          <w:b/>
        </w:rPr>
        <w:t>Public Law 105-117, does not apply to benefits under Section 104(d).</w:t>
      </w:r>
    </w:p>
    <w:p xmlns:wp14="http://schemas.microsoft.com/office/word/2010/wordml" w:rsidRPr="009A68CF" w:rsidR="00C6052D" w:rsidP="009A68CF" w:rsidRDefault="00AA7B69" w14:paraId="7B760B16" wp14:textId="77777777">
      <w:pPr>
        <w:spacing w:after="120"/>
        <w:ind w:firstLine="0"/>
        <w:jc w:val="both"/>
        <w:rPr>
          <w:b/>
        </w:rPr>
      </w:pPr>
      <w:r w:rsidRPr="009A68CF">
        <w:rPr>
          <w:b/>
        </w:rPr>
        <w:t xml:space="preserve">Caution:  </w:t>
      </w:r>
    </w:p>
    <w:p xmlns:wp14="http://schemas.microsoft.com/office/word/2010/wordml" w:rsidR="00DC7CF2" w:rsidP="00CD1B4C" w:rsidRDefault="00C6052D" w14:paraId="2B743454" wp14:textId="77777777">
      <w:pPr>
        <w:ind w:firstLine="0"/>
        <w:jc w:val="both"/>
      </w:pPr>
      <w:r w:rsidRPr="00BF3112">
        <w:rPr>
          <w:b/>
        </w:rPr>
        <w:t>Please remember, y</w:t>
      </w:r>
      <w:r w:rsidRPr="00BF3112" w:rsidR="00543EFF">
        <w:rPr>
          <w:b/>
        </w:rPr>
        <w:t xml:space="preserve">ou must contact </w:t>
      </w:r>
      <w:r w:rsidRPr="00BF3112" w:rsidR="00DC7CF2">
        <w:rPr>
          <w:b/>
        </w:rPr>
        <w:t>us before making any moving plans</w:t>
      </w:r>
      <w:r w:rsidR="008963AB">
        <w:rPr>
          <w:b/>
        </w:rPr>
        <w:t>.  We want</w:t>
      </w:r>
      <w:r w:rsidRPr="00BF3112" w:rsidR="00DC7CF2">
        <w:rPr>
          <w:b/>
        </w:rPr>
        <w:t xml:space="preserve"> to help you </w:t>
      </w:r>
      <w:r w:rsidR="00230323">
        <w:rPr>
          <w:b/>
        </w:rPr>
        <w:t>obtain all</w:t>
      </w:r>
      <w:r w:rsidRPr="00BF3112" w:rsidR="00DC7CF2">
        <w:rPr>
          <w:b/>
        </w:rPr>
        <w:t xml:space="preserve"> relocation </w:t>
      </w:r>
      <w:r w:rsidR="00230323">
        <w:rPr>
          <w:b/>
        </w:rPr>
        <w:t>benefits you qualify for</w:t>
      </w:r>
      <w:r w:rsidRPr="00BF3112" w:rsidR="007708DF">
        <w:rPr>
          <w:b/>
        </w:rPr>
        <w:t>.</w:t>
      </w:r>
      <w:r w:rsidR="007708DF">
        <w:t xml:space="preserve">  </w:t>
      </w:r>
      <w:r w:rsidR="00543EFF">
        <w:t xml:space="preserve">Additionally, we </w:t>
      </w:r>
      <w:r w:rsidR="007708DF">
        <w:t xml:space="preserve">will make </w:t>
      </w:r>
      <w:r w:rsidR="00DC7CF2">
        <w:t xml:space="preserve">reasonable accommodations for persons with disabilities and </w:t>
      </w:r>
      <w:r w:rsidR="007708DF">
        <w:t xml:space="preserve">provide </w:t>
      </w:r>
      <w:r w:rsidR="00DC7CF2">
        <w:t xml:space="preserve">language assistance for persons with limited English proficiency. Please let </w:t>
      </w:r>
      <w:r w:rsidR="00C2635A">
        <w:t>us</w:t>
      </w:r>
      <w:r w:rsidR="00DC7CF2">
        <w:t xml:space="preserve"> know if you need auxiliary aides, written translation, oral interpretation, or other assistance in order to fully participate in the relocation process.</w:t>
      </w:r>
    </w:p>
    <w:p xmlns:wp14="http://schemas.microsoft.com/office/word/2010/wordml" w:rsidR="00DC7CF2" w:rsidP="00CD1B4C" w:rsidRDefault="00FE5EDC" w14:paraId="6C1159CD" wp14:textId="77777777">
      <w:pPr>
        <w:ind w:firstLine="0"/>
        <w:jc w:val="both"/>
      </w:pPr>
      <w:r w:rsidRPr="00356F14">
        <w:rPr>
          <w:b/>
        </w:rPr>
        <w:t>T</w:t>
      </w:r>
      <w:r w:rsidRPr="00356F14" w:rsidR="00DC7CF2">
        <w:rPr>
          <w:b/>
        </w:rPr>
        <w:t xml:space="preserve">his notice </w:t>
      </w:r>
      <w:r w:rsidRPr="00356F14">
        <w:rPr>
          <w:b/>
        </w:rPr>
        <w:t xml:space="preserve">does not </w:t>
      </w:r>
      <w:r w:rsidRPr="00356F14" w:rsidR="00DC7CF2">
        <w:rPr>
          <w:b/>
        </w:rPr>
        <w:t>establish your eligibility for relocation payments or assistance at this time.</w:t>
      </w:r>
      <w:r w:rsidR="00DC7CF2">
        <w:t xml:space="preserve"> If </w:t>
      </w:r>
      <w:r w:rsidR="005635DE">
        <w:t xml:space="preserve">we </w:t>
      </w:r>
      <w:r w:rsidR="00DC7CF2">
        <w:t>determine</w:t>
      </w:r>
      <w:r w:rsidR="005635DE">
        <w:t xml:space="preserve"> that </w:t>
      </w:r>
      <w:r>
        <w:t>the project will</w:t>
      </w:r>
      <w:r w:rsidR="00DC7CF2">
        <w:t xml:space="preserve"> displace </w:t>
      </w:r>
      <w:r>
        <w:t xml:space="preserve">you </w:t>
      </w:r>
      <w:r w:rsidR="00DC7CF2">
        <w:t xml:space="preserve">and require </w:t>
      </w:r>
      <w:r>
        <w:t xml:space="preserve">you </w:t>
      </w:r>
      <w:r w:rsidR="00DC7CF2">
        <w:t xml:space="preserve">to vacate the premises, </w:t>
      </w:r>
      <w:r>
        <w:t xml:space="preserve">we </w:t>
      </w:r>
      <w:r w:rsidR="00DC7CF2">
        <w:t xml:space="preserve">will inform </w:t>
      </w:r>
      <w:r>
        <w:t xml:space="preserve">you </w:t>
      </w:r>
      <w:r w:rsidR="00DC7CF2">
        <w:t xml:space="preserve">in writing. </w:t>
      </w:r>
      <w:r>
        <w:t>If</w:t>
      </w:r>
      <w:r w:rsidR="00DC7CF2">
        <w:t xml:space="preserve"> the proposed project does not proceed</w:t>
      </w:r>
      <w:r>
        <w:t>,</w:t>
      </w:r>
      <w:r w:rsidR="00DC7CF2">
        <w:t xml:space="preserve"> or if </w:t>
      </w:r>
      <w:r>
        <w:t>we</w:t>
      </w:r>
      <w:r w:rsidR="00DC7CF2">
        <w:t xml:space="preserve"> determine </w:t>
      </w:r>
      <w:r>
        <w:t xml:space="preserve">that the project will </w:t>
      </w:r>
      <w:r w:rsidR="00DC7CF2">
        <w:t>not displace you</w:t>
      </w:r>
      <w:r>
        <w:t>, we</w:t>
      </w:r>
      <w:r w:rsidR="00DC7CF2">
        <w:t xml:space="preserve"> will </w:t>
      </w:r>
      <w:r>
        <w:t xml:space="preserve">notify you of that </w:t>
      </w:r>
      <w:r w:rsidR="00DC7CF2">
        <w:t>in writing.</w:t>
      </w:r>
    </w:p>
    <w:p xmlns:wp14="http://schemas.microsoft.com/office/word/2010/wordml" w:rsidRPr="0087435C" w:rsidR="00E06874" w:rsidP="00E06874" w:rsidRDefault="00356F14" w14:paraId="33641C25" wp14:textId="77777777">
      <w:pPr>
        <w:autoSpaceDE w:val="0"/>
        <w:autoSpaceDN w:val="0"/>
        <w:adjustRightInd w:val="0"/>
        <w:ind w:firstLine="0"/>
        <w:jc w:val="both"/>
        <w:rPr>
          <w:spacing w:val="-3"/>
        </w:rPr>
      </w:pPr>
      <w:r w:rsidRPr="00356F14">
        <w:rPr>
          <w:b/>
          <w:spacing w:val="-3"/>
        </w:rPr>
        <w:t xml:space="preserve">Again, </w:t>
      </w:r>
      <w:r w:rsidRPr="00356F14">
        <w:rPr>
          <w:b/>
        </w:rPr>
        <w:t>please do not move out before you receive definite guidance from us about your eligibility</w:t>
      </w:r>
      <w:r>
        <w:rPr>
          <w:b/>
        </w:rPr>
        <w:t xml:space="preserve"> or ineligibility</w:t>
      </w:r>
      <w:r w:rsidRPr="00356F14">
        <w:rPr>
          <w:b/>
        </w:rPr>
        <w:t xml:space="preserve"> for relocation benefits.</w:t>
      </w:r>
      <w:r>
        <w:t xml:space="preserve">  </w:t>
      </w:r>
      <w:r w:rsidR="00490234">
        <w:rPr>
          <w:spacing w:val="-3"/>
        </w:rPr>
        <w:t xml:space="preserve">We will do everything we can to respect your rights under </w:t>
      </w:r>
      <w:r w:rsidRPr="00490234" w:rsidR="00490234">
        <w:rPr>
          <w:spacing w:val="-3"/>
        </w:rPr>
        <w:t>the Uniform Relocation Assistance and Real Property Acquisition Policies Act of 1970, as amended</w:t>
      </w:r>
      <w:r w:rsidRPr="0087435C" w:rsidR="00E06874">
        <w:rPr>
          <w:spacing w:val="-3"/>
        </w:rPr>
        <w:t>.</w:t>
      </w:r>
    </w:p>
    <w:p xmlns:wp14="http://schemas.microsoft.com/office/word/2010/wordml" w:rsidR="009A68CF" w:rsidP="00CD1B4C" w:rsidRDefault="00FE5EDC" w14:paraId="497B9665" wp14:textId="77777777">
      <w:pPr>
        <w:ind w:firstLine="0"/>
        <w:jc w:val="both"/>
      </w:pPr>
      <w:r>
        <w:t>Please retain this letter for your records.  We will contact you soon</w:t>
      </w:r>
      <w:r w:rsidR="00490234">
        <w:t xml:space="preserve"> about relocation eligibility.  </w:t>
      </w:r>
      <w:r w:rsidR="00DC7CF2">
        <w:t>If you have any questions about this notice or the proposed project, please contact</w:t>
      </w:r>
      <w:r w:rsidR="00C84782">
        <w:t xml:space="preserve"> our representative</w:t>
      </w:r>
      <w:r w:rsidR="00490234">
        <w:t>:</w:t>
      </w:r>
      <w:r w:rsidR="00DC7CF2">
        <w:t xml:space="preserve"> </w:t>
      </w:r>
    </w:p>
    <w:p xmlns:wp14="http://schemas.microsoft.com/office/word/2010/wordml" w:rsidR="00DC7CF2" w:rsidP="00C84782" w:rsidRDefault="00DC7CF2" w14:paraId="5CF11C59" wp14:textId="77777777">
      <w:pPr>
        <w:tabs>
          <w:tab w:val="left" w:pos="1080"/>
          <w:tab w:val="left" w:pos="4680"/>
          <w:tab w:val="left" w:pos="5040"/>
          <w:tab w:val="left" w:pos="6120"/>
          <w:tab w:val="left" w:pos="9180"/>
        </w:tabs>
        <w:spacing w:before="360"/>
        <w:ind w:firstLine="0"/>
        <w:jc w:val="both"/>
      </w:pPr>
      <w:r>
        <w:t>Sincerely,</w:t>
      </w:r>
    </w:p>
    <w:p xmlns:wp14="http://schemas.microsoft.com/office/word/2010/wordml" w:rsidR="00F81BD4" w:rsidP="00F81BD4" w:rsidRDefault="00F81BD4" w14:paraId="187F808A" wp14:textId="54C4A02D">
      <w:pPr>
        <w:spacing w:after="0"/>
        <w:ind w:firstLine="0"/>
      </w:pPr>
      <w:r w:rsidRPr="1AC39E70" w:rsidR="00F81BD4">
        <w:rPr>
          <w:i w:val="1"/>
          <w:iCs w:val="1"/>
        </w:rPr>
        <w:t>_______________________________</w:t>
      </w:r>
      <w:r>
        <w:rPr>
          <w:i/>
        </w:rPr>
        <w:tab/>
      </w:r>
      <w:r>
        <w:rPr>
          <w:i/>
        </w:rPr>
        <w:tab/>
      </w:r>
      <w:r>
        <w:rPr>
          <w:i/>
        </w:rPr>
        <w:tab/>
      </w:r>
      <w:r>
        <w:rPr>
          <w:i/>
        </w:rPr>
        <w:tab/>
      </w:r>
      <w:r>
        <w:rPr>
          <w:i/>
        </w:rPr>
        <w:tab/>
      </w:r>
      <w:r>
        <w:rPr>
          <w:i/>
        </w:rPr>
        <w:tab/>
      </w:r>
      <w:r w:rsidRPr="1AC39E70" w:rsidR="00F81BD4">
        <w:rPr>
          <w:i w:val="1"/>
          <w:iCs w:val="1"/>
        </w:rPr>
        <w:t>_____________</w:t>
      </w:r>
      <w:r w:rsidRPr="1AC39E70" w:rsidR="30AD2568">
        <w:rPr>
          <w:i w:val="1"/>
          <w:iCs w:val="1"/>
        </w:rPr>
        <w:t xml:space="preserve">               _____________________</w:t>
      </w:r>
    </w:p>
    <w:p xmlns:wp14="http://schemas.microsoft.com/office/word/2010/wordml" w:rsidRPr="009C5CE8" w:rsidR="00F81BD4" w:rsidP="1AC39E70" w:rsidRDefault="00F81BD4" w14:paraId="4C999248" wp14:textId="6536F945">
      <w:pPr>
        <w:spacing w:after="0"/>
        <w:ind w:firstLine="0"/>
        <w:jc w:val="both"/>
        <w:rPr>
          <w:i w:val="0"/>
          <w:iCs w:val="0"/>
        </w:rPr>
      </w:pPr>
      <w:r w:rsidRPr="1AC39E70" w:rsidR="00F81BD4">
        <w:rPr>
          <w:i w:val="0"/>
          <w:iCs w:val="0"/>
        </w:rPr>
        <w:t>(Case Manager)</w:t>
      </w:r>
      <w:r w:rsidRPr="1AC39E70" w:rsidR="45A3BEF8">
        <w:rPr>
          <w:i w:val="0"/>
          <w:iCs w:val="0"/>
        </w:rPr>
        <w:t xml:space="preserve">                                                     </w:t>
      </w:r>
      <w:r w:rsidRPr="1AC39E70" w:rsidR="391CE306">
        <w:rPr>
          <w:i w:val="0"/>
          <w:iCs w:val="0"/>
        </w:rPr>
        <w:t xml:space="preserve">                        </w:t>
      </w:r>
      <w:r>
        <w:rPr>
          <w:i/>
        </w:rPr>
        <w:tab/>
      </w:r>
      <w:r>
        <w:rPr>
          <w:i/>
        </w:rPr>
        <w:tab/>
      </w:r>
      <w:r>
        <w:rPr>
          <w:i/>
        </w:rPr>
        <w:tab/>
      </w:r>
      <w:r>
        <w:rPr>
          <w:i/>
        </w:rPr>
        <w:tab/>
      </w:r>
      <w:r>
        <w:rPr>
          <w:i/>
        </w:rPr>
        <w:tab/>
      </w:r>
      <w:r>
        <w:rPr>
          <w:i/>
        </w:rPr>
        <w:tab/>
      </w:r>
      <w:r>
        <w:rPr>
          <w:i/>
        </w:rPr>
        <w:tab/>
      </w:r>
      <w:r>
        <w:rPr>
          <w:i/>
        </w:rPr>
        <w:tab/>
      </w:r>
      <w:r w:rsidRPr="1AC39E70" w:rsidR="00F81BD4">
        <w:rPr>
          <w:i w:val="0"/>
          <w:iCs w:val="0"/>
        </w:rPr>
        <w:t>(Date)</w:t>
      </w:r>
    </w:p>
    <w:p xmlns:wp14="http://schemas.microsoft.com/office/word/2010/wordml" w:rsidRPr="00C84782" w:rsidR="00C84782" w:rsidP="00C84782" w:rsidRDefault="00C84782" w14:paraId="4466F665" wp14:textId="77777777">
      <w:pPr>
        <w:pBdr>
          <w:top w:val="double" w:color="auto" w:sz="4" w:space="1"/>
        </w:pBdr>
        <w:tabs>
          <w:tab w:val="left" w:pos="5040"/>
          <w:tab w:val="left" w:leader="underscore" w:pos="9270"/>
        </w:tabs>
        <w:spacing w:before="480"/>
        <w:jc w:val="both"/>
        <w:rPr>
          <w:b/>
          <w:sz w:val="32"/>
          <w:szCs w:val="28"/>
        </w:rPr>
      </w:pPr>
      <w:r w:rsidRPr="00C84782">
        <w:rPr>
          <w:b/>
          <w:sz w:val="32"/>
          <w:szCs w:val="28"/>
        </w:rPr>
        <w:t>Tenant’s Affidavit</w:t>
      </w:r>
    </w:p>
    <w:p xmlns:wp14="http://schemas.microsoft.com/office/word/2010/wordml" w:rsidRPr="00C84782" w:rsidR="009C5CE8" w:rsidP="00C84782" w:rsidRDefault="00490234" w14:paraId="1CC4E76E" wp14:textId="20DC8528">
      <w:pPr>
        <w:pBdr>
          <w:top w:val="double" w:color="auto" w:sz="4" w:space="1"/>
        </w:pBdr>
        <w:tabs>
          <w:tab w:val="left" w:pos="5040"/>
          <w:tab w:val="left" w:leader="underscore" w:pos="9270"/>
        </w:tabs>
        <w:spacing w:before="480"/>
        <w:jc w:val="both"/>
        <w:rPr>
          <w:sz w:val="28"/>
          <w:szCs w:val="28"/>
        </w:rPr>
      </w:pPr>
      <w:r w:rsidRPr="00C84782" w:rsidR="00490234">
        <w:rPr>
          <w:sz w:val="28"/>
          <w:szCs w:val="28"/>
        </w:rPr>
        <w:t>Notice Received by (print tenant’s name):</w:t>
      </w:r>
      <w:r w:rsidRPr="00C84782" w:rsidR="0DABDD54">
        <w:rPr>
          <w:sz w:val="28"/>
          <w:szCs w:val="28"/>
        </w:rPr>
        <w:t xml:space="preserve"> ______________________</w:t>
      </w:r>
      <w:r w:rsidR="00842878">
        <w:rPr>
          <w:sz w:val="28"/>
          <w:szCs w:val="28"/>
        </w:rPr>
        <w:tab/>
      </w:r>
    </w:p>
    <w:p xmlns:wp14="http://schemas.microsoft.com/office/word/2010/wordml" w:rsidRPr="00842878" w:rsidR="009C5CE8" w:rsidP="1AC39E70" w:rsidRDefault="00842878" w14:paraId="672A6659" wp14:textId="77777777" wp14:noSpellErr="1">
      <w:pPr>
        <w:tabs>
          <w:tab w:val="left" w:pos="4320"/>
          <w:tab w:val="left" w:pos="4680"/>
          <w:tab w:val="left" w:pos="9270"/>
        </w:tabs>
        <w:spacing w:before="600" w:after="0"/>
        <w:ind w:firstLine="0"/>
        <w:jc w:val="both"/>
        <w:rPr>
          <w:b w:val="1"/>
          <w:bCs w:val="1"/>
          <w:u w:val="single"/>
        </w:rPr>
      </w:pPr>
    </w:p>
    <w:p xmlns:wp14="http://schemas.microsoft.com/office/word/2010/wordml" w:rsidR="009C5CE8" w:rsidP="182450D8" w:rsidRDefault="009C5CE8" w14:paraId="47BD3E4D" wp14:textId="2DAFC76A">
      <w:pPr>
        <w:tabs>
          <w:tab w:val="left" w:pos="5040"/>
        </w:tabs>
        <w:ind w:firstLine="0"/>
        <w:jc w:val="both"/>
        <w:rPr>
          <w:b w:val="1"/>
          <w:bCs w:val="1"/>
        </w:rPr>
      </w:pPr>
      <w:r w:rsidRPr="1AC39E70" w:rsidR="75F2BD70">
        <w:rPr>
          <w:b w:val="1"/>
          <w:bCs w:val="1"/>
        </w:rPr>
        <w:t xml:space="preserve">____________________________________________         ________________________                         </w:t>
      </w:r>
      <w:r w:rsidRPr="1AC39E70" w:rsidR="3F26CAD3">
        <w:rPr>
          <w:b w:val="1"/>
          <w:bCs w:val="1"/>
        </w:rPr>
        <w:t xml:space="preserve">Tenant Signature</w:t>
      </w:r>
      <w:r w:rsidRPr="1AC39E70" w:rsidR="75F2BD70">
        <w:rPr>
          <w:b w:val="1"/>
          <w:bCs w:val="1"/>
        </w:rPr>
        <w:t xml:space="preserve">                                             </w:t>
      </w:r>
      <w:r w:rsidRPr="1AC39E70" w:rsidR="009C5CE8">
        <w:rPr>
          <w:b w:val="1"/>
          <w:bCs w:val="1"/>
        </w:rPr>
        <w:t xml:space="preserve"> </w:t>
      </w:r>
      <w:r w:rsidRPr="1AC39E70" w:rsidR="170DCECD">
        <w:rPr>
          <w:b w:val="1"/>
          <w:bCs w:val="1"/>
        </w:rPr>
        <w:t xml:space="preserve">                </w:t>
      </w:r>
      <w:r w:rsidRPr="1AC39E70" w:rsidR="71B3B8B9">
        <w:rPr>
          <w:b w:val="1"/>
          <w:bCs w:val="1"/>
        </w:rPr>
        <w:t xml:space="preserve">     </w:t>
      </w:r>
      <w:r w:rsidRPr="00B96857">
        <w:rPr>
          <w:b/>
        </w:rPr>
        <w:tab/>
      </w:r>
      <w:r w:rsidRPr="1AC39E70" w:rsidR="009C5CE8">
        <w:rPr>
          <w:b w:val="1"/>
          <w:bCs w:val="1"/>
        </w:rPr>
        <w:t xml:space="preserve">Date </w:t>
      </w:r>
    </w:p>
    <w:p xmlns:wp14="http://schemas.microsoft.com/office/word/2010/wordml" w:rsidRPr="00842878" w:rsidR="00842878" w:rsidP="00842878" w:rsidRDefault="00842878" w14:paraId="0A37501D" wp14:textId="77777777">
      <w:pPr>
        <w:tabs>
          <w:tab w:val="left" w:pos="5760"/>
          <w:tab w:val="left" w:pos="6480"/>
          <w:tab w:val="left" w:pos="9270"/>
        </w:tabs>
        <w:spacing w:before="600" w:after="0"/>
        <w:jc w:val="both"/>
        <w:rPr>
          <w:b/>
          <w:u w:val="single"/>
        </w:rPr>
      </w:pPr>
      <w:r w:rsidRPr="00842878">
        <w:rPr>
          <w:u w:val="single"/>
        </w:rPr>
        <w:tab/>
      </w:r>
      <w:r w:rsidRPr="00B96857">
        <w:tab/>
      </w:r>
      <w:r w:rsidRPr="00842878">
        <w:rPr>
          <w:b/>
          <w:u w:val="single"/>
        </w:rPr>
        <w:tab/>
      </w:r>
    </w:p>
    <w:p xmlns:wp14="http://schemas.microsoft.com/office/word/2010/wordml" w:rsidRPr="009A68CF" w:rsidR="00C84782" w:rsidP="00842878" w:rsidRDefault="00C84782" w14:paraId="1BEDC28A" wp14:textId="2790E00B">
      <w:pPr>
        <w:tabs>
          <w:tab w:val="left" w:pos="7200"/>
        </w:tabs>
        <w:jc w:val="both"/>
      </w:pPr>
      <w:r w:rsidRPr="1AC39E70" w:rsidR="00C84782">
        <w:rPr>
          <w:b w:val="1"/>
          <w:bCs w:val="1"/>
        </w:rPr>
        <w:t>Property Address</w:t>
      </w:r>
      <w:r w:rsidRPr="1AC39E70" w:rsidR="3C0F8375">
        <w:rPr>
          <w:b w:val="1"/>
          <w:bCs w:val="1"/>
        </w:rPr>
        <w:t xml:space="preserve"> </w:t>
      </w:r>
      <w:r w:rsidR="00842878">
        <w:rPr>
          <w:b/>
        </w:rPr>
        <w:tab/>
      </w:r>
      <w:r w:rsidRPr="1AC39E70" w:rsidR="00842878">
        <w:rPr>
          <w:b w:val="1"/>
          <w:bCs w:val="1"/>
        </w:rPr>
        <w:t>Unit Number</w:t>
      </w:r>
      <w:r w:rsidRPr="1AC39E70" w:rsidR="2066AF9E">
        <w:rPr>
          <w:b w:val="1"/>
          <w:bCs w:val="1"/>
        </w:rPr>
        <w:t xml:space="preserve"> _____________________________________________</w:t>
      </w:r>
    </w:p>
    <w:p xmlns:wp14="http://schemas.microsoft.com/office/word/2010/wordml" w:rsidR="00DC7CF2" w:rsidP="00842878" w:rsidRDefault="009C5CE8" w14:paraId="4EDC27AE" wp14:textId="77777777">
      <w:pPr>
        <w:pStyle w:val="Heading1"/>
        <w:pBdr>
          <w:top w:val="double" w:color="auto" w:sz="4" w:space="1"/>
        </w:pBdr>
      </w:pPr>
      <w:r>
        <w:br w:type="page"/>
      </w:r>
      <w:r w:rsidR="00DC7CF2">
        <w:t>NOTES</w:t>
      </w:r>
      <w:r w:rsidR="005635DE">
        <w:t xml:space="preserve"> </w:t>
      </w:r>
      <w:r w:rsidR="00490234">
        <w:t>TO THE PREPARER OF THE NOTICE:</w:t>
      </w:r>
    </w:p>
    <w:p xmlns:wp14="http://schemas.microsoft.com/office/word/2010/wordml" w:rsidR="00DC7CF2" w:rsidP="00CD1B4C" w:rsidRDefault="00DC7CF2" w14:paraId="451C4191" wp14:textId="77777777">
      <w:pPr>
        <w:numPr>
          <w:ilvl w:val="0"/>
          <w:numId w:val="2"/>
        </w:numPr>
        <w:tabs>
          <w:tab w:val="left" w:pos="720"/>
        </w:tabs>
        <w:jc w:val="both"/>
      </w:pPr>
      <w:r>
        <w:t xml:space="preserve">The case file must indicate </w:t>
      </w:r>
      <w:r w:rsidR="005635DE">
        <w:t xml:space="preserve">when and </w:t>
      </w:r>
      <w:r>
        <w:t>the manner in which this notice was delivered (e.g., personally served</w:t>
      </w:r>
      <w:r w:rsidR="00AB3641">
        <w:t xml:space="preserve"> [signed and dated by tenant]</w:t>
      </w:r>
      <w:r>
        <w:t xml:space="preserve"> or certified ma</w:t>
      </w:r>
      <w:r w:rsidR="008D5C52">
        <w:t xml:space="preserve">il, return receipt requested). </w:t>
      </w:r>
    </w:p>
    <w:p xmlns:wp14="http://schemas.microsoft.com/office/word/2010/wordml" w:rsidR="00C2635A" w:rsidP="00C2635A" w:rsidRDefault="00C2635A" w14:paraId="447DAC4C" wp14:textId="77777777">
      <w:pPr>
        <w:numPr>
          <w:ilvl w:val="0"/>
          <w:numId w:val="2"/>
        </w:numPr>
        <w:tabs>
          <w:tab w:val="left" w:pos="720"/>
        </w:tabs>
        <w:jc w:val="both"/>
      </w:pPr>
      <w:r>
        <w:t>Per Title VI of the Civil Rights Act of 1964, reasonable steps to ensure meaningful access to their programs and activities by persons with limited English proficiency must be made. HUD guidance is available at 72 FR 2732 to assist agencies in complying with this requirement. While the text provided regarding language assistance is not required and is provided for illustrative purposes only, providing appropriate translation and counseling for persons who are unable to read and understand required notices is mandatory. See 49 CFR 24.5.</w:t>
      </w:r>
    </w:p>
    <w:p xmlns:wp14="http://schemas.microsoft.com/office/word/2010/wordml" w:rsidR="00E626D8" w:rsidP="00A06B73" w:rsidRDefault="00E626D8" w14:paraId="5DAB6C7B" wp14:textId="77777777">
      <w:pPr>
        <w:jc w:val="both"/>
      </w:pPr>
    </w:p>
    <w:sectPr w:rsidR="00E626D8" w:rsidSect="002F7489">
      <w:headerReference w:type="default" r:id="rId9"/>
      <w:footerReference w:type="default" r:id="rId10"/>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xmlns:wp14="http://schemas.microsoft.com/office/word/2010/wordml" w:rsidR="00663CF6" w:rsidP="00DC7CF2" w:rsidRDefault="00663CF6" w14:paraId="02EB378F" wp14:textId="77777777">
      <w:pPr>
        <w:spacing w:after="0"/>
      </w:pPr>
      <w:r>
        <w:separator/>
      </w:r>
    </w:p>
  </w:endnote>
  <w:endnote w:type="continuationSeparator" w:id="0">
    <w:p xmlns:wp14="http://schemas.microsoft.com/office/word/2010/wordml" w:rsidR="00663CF6" w:rsidP="00DC7CF2" w:rsidRDefault="00663CF6" w14:paraId="6A05A809" wp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xmlns:wp14="http://schemas.microsoft.com/office/word/2010/wordml" w:rsidR="00C84782" w:rsidRDefault="00C84782" w14:paraId="2903CBC8" wp14:textId="77777777">
    <w:pPr>
      <w:pStyle w:val="Footer"/>
      <w:jc w:val="center"/>
    </w:pPr>
    <w:r>
      <w:fldChar w:fldCharType="begin"/>
    </w:r>
    <w:r>
      <w:instrText xml:space="preserve"> PAGE   \* MERGEFORMAT </w:instrText>
    </w:r>
    <w:r>
      <w:fldChar w:fldCharType="separate"/>
    </w:r>
    <w:r w:rsidR="00A06B73">
      <w:rPr>
        <w:noProof/>
      </w:rPr>
      <w:t>2</w:t>
    </w:r>
    <w:r>
      <w:fldChar w:fldCharType="end"/>
    </w:r>
  </w:p>
  <w:p xmlns:wp14="http://schemas.microsoft.com/office/word/2010/wordml" w:rsidR="00C84782" w:rsidP="00DC7CF2" w:rsidRDefault="00C84782" w14:paraId="72A3D3EC" wp14:textId="77777777">
    <w:pPr>
      <w:tabs>
        <w:tab w:val="center" w:pos="4680"/>
        <w:tab w:val="right" w:pos="9270"/>
      </w:tabs>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xmlns:wp14="http://schemas.microsoft.com/office/word/2010/wordml" w:rsidR="00663CF6" w:rsidP="00DC7CF2" w:rsidRDefault="00663CF6" w14:paraId="5A39BBE3" wp14:textId="77777777">
      <w:pPr>
        <w:spacing w:after="0"/>
      </w:pPr>
      <w:r>
        <w:separator/>
      </w:r>
    </w:p>
  </w:footnote>
  <w:footnote w:type="continuationSeparator" w:id="0">
    <w:p xmlns:wp14="http://schemas.microsoft.com/office/word/2010/wordml" w:rsidR="00663CF6" w:rsidP="00DC7CF2" w:rsidRDefault="00663CF6" w14:paraId="41C8F396" wp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xmlns:wp14="http://schemas.microsoft.com/office/word/2010/wordml" w:rsidR="00C84782" w:rsidP="00DC7CF2" w:rsidRDefault="00C84782" w14:paraId="0D0B940D" wp14:textId="77777777">
    <w:pPr>
      <w:spacing w:after="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64948ED"/>
    <w:multiLevelType w:val="hybridMultilevel"/>
    <w:tmpl w:val="BAECA0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C4465D"/>
    <w:multiLevelType w:val="hybridMultilevel"/>
    <w:tmpl w:val="E9003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8E44FB"/>
    <w:multiLevelType w:val="hybridMultilevel"/>
    <w:tmpl w:val="23BAFA3C"/>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 w15:restartNumberingAfterBreak="0">
    <w:nsid w:val="57150EE6"/>
    <w:multiLevelType w:val="hybridMultilevel"/>
    <w:tmpl w:val="6986A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5">
    <w:abstractNumId w:val="4"/>
  </w:num>
  <w:num w:numId="1">
    <w:abstractNumId w:val="2"/>
  </w:num>
  <w:num w:numId="2">
    <w:abstractNumId w:val="3"/>
  </w:num>
  <w:num w:numId="3">
    <w:abstractNumId w:val="1"/>
  </w:num>
  <w:num w:numId="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trackRevisions w:val="fal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CF2"/>
    <w:rsid w:val="000F5496"/>
    <w:rsid w:val="00142D9C"/>
    <w:rsid w:val="00156074"/>
    <w:rsid w:val="002263BC"/>
    <w:rsid w:val="00230323"/>
    <w:rsid w:val="0026663F"/>
    <w:rsid w:val="002B5D03"/>
    <w:rsid w:val="002B730A"/>
    <w:rsid w:val="002F7489"/>
    <w:rsid w:val="003011DF"/>
    <w:rsid w:val="00356F14"/>
    <w:rsid w:val="00382581"/>
    <w:rsid w:val="003825F7"/>
    <w:rsid w:val="003D53B6"/>
    <w:rsid w:val="003D7069"/>
    <w:rsid w:val="00490234"/>
    <w:rsid w:val="004D0641"/>
    <w:rsid w:val="004D1A40"/>
    <w:rsid w:val="004D5C72"/>
    <w:rsid w:val="00511EA7"/>
    <w:rsid w:val="005157AA"/>
    <w:rsid w:val="00543EFF"/>
    <w:rsid w:val="005635DE"/>
    <w:rsid w:val="00590E83"/>
    <w:rsid w:val="005B1755"/>
    <w:rsid w:val="005D5524"/>
    <w:rsid w:val="005E068A"/>
    <w:rsid w:val="00645B21"/>
    <w:rsid w:val="0065363B"/>
    <w:rsid w:val="00663CF6"/>
    <w:rsid w:val="006C1668"/>
    <w:rsid w:val="00704322"/>
    <w:rsid w:val="00737F8F"/>
    <w:rsid w:val="007708DF"/>
    <w:rsid w:val="00783B74"/>
    <w:rsid w:val="007D6E71"/>
    <w:rsid w:val="00806E36"/>
    <w:rsid w:val="00815B15"/>
    <w:rsid w:val="0083749C"/>
    <w:rsid w:val="00842878"/>
    <w:rsid w:val="008466E2"/>
    <w:rsid w:val="00852EE0"/>
    <w:rsid w:val="00854CAF"/>
    <w:rsid w:val="00864DB7"/>
    <w:rsid w:val="008963AB"/>
    <w:rsid w:val="008B7765"/>
    <w:rsid w:val="008D0CD8"/>
    <w:rsid w:val="008D5C52"/>
    <w:rsid w:val="008E495D"/>
    <w:rsid w:val="008F5F9D"/>
    <w:rsid w:val="00916F25"/>
    <w:rsid w:val="00943930"/>
    <w:rsid w:val="009720ED"/>
    <w:rsid w:val="00996CC8"/>
    <w:rsid w:val="009A0344"/>
    <w:rsid w:val="009A68CF"/>
    <w:rsid w:val="009C50FC"/>
    <w:rsid w:val="009C5CE8"/>
    <w:rsid w:val="00A03928"/>
    <w:rsid w:val="00A06B73"/>
    <w:rsid w:val="00A11E71"/>
    <w:rsid w:val="00A30AD1"/>
    <w:rsid w:val="00A64CF0"/>
    <w:rsid w:val="00A846CF"/>
    <w:rsid w:val="00AA039F"/>
    <w:rsid w:val="00AA6F5F"/>
    <w:rsid w:val="00AA7B69"/>
    <w:rsid w:val="00AB3641"/>
    <w:rsid w:val="00B435C1"/>
    <w:rsid w:val="00B54472"/>
    <w:rsid w:val="00B547D1"/>
    <w:rsid w:val="00B72B00"/>
    <w:rsid w:val="00BF14D5"/>
    <w:rsid w:val="00BF3112"/>
    <w:rsid w:val="00C1391D"/>
    <w:rsid w:val="00C2635A"/>
    <w:rsid w:val="00C6052D"/>
    <w:rsid w:val="00C65D87"/>
    <w:rsid w:val="00C84782"/>
    <w:rsid w:val="00CD1B4C"/>
    <w:rsid w:val="00D115EB"/>
    <w:rsid w:val="00D31708"/>
    <w:rsid w:val="00D66EDD"/>
    <w:rsid w:val="00D87633"/>
    <w:rsid w:val="00D92652"/>
    <w:rsid w:val="00DB33A3"/>
    <w:rsid w:val="00DC7CF2"/>
    <w:rsid w:val="00DE29BC"/>
    <w:rsid w:val="00DF1EA9"/>
    <w:rsid w:val="00DF4306"/>
    <w:rsid w:val="00E06874"/>
    <w:rsid w:val="00E37051"/>
    <w:rsid w:val="00E626D8"/>
    <w:rsid w:val="00E746C6"/>
    <w:rsid w:val="00E76BF1"/>
    <w:rsid w:val="00EF59A7"/>
    <w:rsid w:val="00F0285B"/>
    <w:rsid w:val="00F767F3"/>
    <w:rsid w:val="00F81BD4"/>
    <w:rsid w:val="00FE5EDC"/>
    <w:rsid w:val="0105D785"/>
    <w:rsid w:val="0B2AC6B4"/>
    <w:rsid w:val="0D56FD72"/>
    <w:rsid w:val="0DABDD54"/>
    <w:rsid w:val="1558E0B5"/>
    <w:rsid w:val="15AE0AEE"/>
    <w:rsid w:val="15CE80ED"/>
    <w:rsid w:val="170DCECD"/>
    <w:rsid w:val="17C79E87"/>
    <w:rsid w:val="17CD25FC"/>
    <w:rsid w:val="182450D8"/>
    <w:rsid w:val="192D45DC"/>
    <w:rsid w:val="1AC39E70"/>
    <w:rsid w:val="1C247B14"/>
    <w:rsid w:val="1CDB1635"/>
    <w:rsid w:val="1D4CB264"/>
    <w:rsid w:val="2066AF9E"/>
    <w:rsid w:val="20A4A273"/>
    <w:rsid w:val="21BCDAE4"/>
    <w:rsid w:val="2329C83B"/>
    <w:rsid w:val="25905D2B"/>
    <w:rsid w:val="2A0C9842"/>
    <w:rsid w:val="2B96ADFB"/>
    <w:rsid w:val="2C311166"/>
    <w:rsid w:val="2FD75063"/>
    <w:rsid w:val="30AD2568"/>
    <w:rsid w:val="314A99C4"/>
    <w:rsid w:val="3361FB7C"/>
    <w:rsid w:val="33EAA5CF"/>
    <w:rsid w:val="352360C0"/>
    <w:rsid w:val="38325DD6"/>
    <w:rsid w:val="391CE306"/>
    <w:rsid w:val="3C0F8375"/>
    <w:rsid w:val="3F26CAD3"/>
    <w:rsid w:val="4026810D"/>
    <w:rsid w:val="41C80D31"/>
    <w:rsid w:val="4305BBBE"/>
    <w:rsid w:val="45A3BEF8"/>
    <w:rsid w:val="45E759DB"/>
    <w:rsid w:val="497429C9"/>
    <w:rsid w:val="4CA9BC22"/>
    <w:rsid w:val="530348C0"/>
    <w:rsid w:val="5491FF1A"/>
    <w:rsid w:val="549F05F3"/>
    <w:rsid w:val="549F1668"/>
    <w:rsid w:val="55C3E19A"/>
    <w:rsid w:val="56AEE12A"/>
    <w:rsid w:val="5B48B4C4"/>
    <w:rsid w:val="5F00EA46"/>
    <w:rsid w:val="65489B42"/>
    <w:rsid w:val="65F473B2"/>
    <w:rsid w:val="6729841E"/>
    <w:rsid w:val="685CB4D5"/>
    <w:rsid w:val="69A80326"/>
    <w:rsid w:val="71624C60"/>
    <w:rsid w:val="71B3B8B9"/>
    <w:rsid w:val="744342A5"/>
    <w:rsid w:val="751CECDE"/>
    <w:rsid w:val="75F2BD70"/>
    <w:rsid w:val="7B91672F"/>
    <w:rsid w:val="7E2DE806"/>
    <w:rsid w:val="7F22B479"/>
    <w:rsid w:val="7FA4E6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2B1FBEE-8FD8-415E-B8C1-F26FF5167C5C}"/>
  <w14:docId w14:val="594C1A4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92652"/>
    <w:pPr>
      <w:spacing w:after="200"/>
      <w:ind w:firstLine="360"/>
    </w:pPr>
    <w:rPr>
      <w:rFonts w:ascii="Times New Roman" w:hAnsi="Times New Roman"/>
      <w:sz w:val="22"/>
      <w:szCs w:val="22"/>
      <w:lang w:eastAsia="en-US"/>
    </w:rPr>
  </w:style>
  <w:style w:type="paragraph" w:styleId="Heading1">
    <w:name w:val="heading 1"/>
    <w:basedOn w:val="Normal"/>
    <w:next w:val="Normal"/>
    <w:link w:val="Heading1Char"/>
    <w:uiPriority w:val="9"/>
    <w:qFormat/>
    <w:rsid w:val="00356F14"/>
    <w:pPr>
      <w:keepNext/>
      <w:spacing w:before="240" w:after="60"/>
      <w:outlineLvl w:val="0"/>
    </w:pPr>
    <w:rPr>
      <w:rFonts w:eastAsia="Times New Roman"/>
      <w:b/>
      <w:bCs/>
      <w:kern w:val="32"/>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unhideWhenUsed/>
    <w:rsid w:val="00DC7CF2"/>
    <w:pPr>
      <w:tabs>
        <w:tab w:val="center" w:pos="4680"/>
        <w:tab w:val="right" w:pos="9360"/>
      </w:tabs>
      <w:spacing w:after="0"/>
    </w:pPr>
  </w:style>
  <w:style w:type="character" w:styleId="HeaderChar" w:customStyle="1">
    <w:name w:val="Header Char"/>
    <w:link w:val="Header"/>
    <w:uiPriority w:val="99"/>
    <w:semiHidden/>
    <w:rsid w:val="00DC7CF2"/>
    <w:rPr>
      <w:rFonts w:ascii="Times New Roman" w:hAnsi="Times New Roman"/>
    </w:rPr>
  </w:style>
  <w:style w:type="paragraph" w:styleId="Footer">
    <w:name w:val="footer"/>
    <w:basedOn w:val="Normal"/>
    <w:link w:val="FooterChar"/>
    <w:uiPriority w:val="99"/>
    <w:unhideWhenUsed/>
    <w:rsid w:val="00DC7CF2"/>
    <w:pPr>
      <w:tabs>
        <w:tab w:val="center" w:pos="4680"/>
        <w:tab w:val="right" w:pos="9360"/>
      </w:tabs>
      <w:spacing w:after="0"/>
    </w:pPr>
  </w:style>
  <w:style w:type="character" w:styleId="FooterChar" w:customStyle="1">
    <w:name w:val="Footer Char"/>
    <w:link w:val="Footer"/>
    <w:uiPriority w:val="99"/>
    <w:rsid w:val="00DC7CF2"/>
    <w:rPr>
      <w:rFonts w:ascii="Times New Roman" w:hAnsi="Times New Roman"/>
    </w:rPr>
  </w:style>
  <w:style w:type="paragraph" w:styleId="BalloonText">
    <w:name w:val="Balloon Text"/>
    <w:basedOn w:val="Normal"/>
    <w:link w:val="BalloonTextChar"/>
    <w:uiPriority w:val="99"/>
    <w:semiHidden/>
    <w:unhideWhenUsed/>
    <w:rsid w:val="003D53B6"/>
    <w:pPr>
      <w:spacing w:after="0"/>
    </w:pPr>
    <w:rPr>
      <w:rFonts w:ascii="Tahoma" w:hAnsi="Tahoma" w:cs="Tahoma"/>
      <w:sz w:val="16"/>
      <w:szCs w:val="16"/>
    </w:rPr>
  </w:style>
  <w:style w:type="character" w:styleId="BalloonTextChar" w:customStyle="1">
    <w:name w:val="Balloon Text Char"/>
    <w:link w:val="BalloonText"/>
    <w:uiPriority w:val="99"/>
    <w:semiHidden/>
    <w:rsid w:val="003D53B6"/>
    <w:rPr>
      <w:rFonts w:ascii="Tahoma" w:hAnsi="Tahoma" w:cs="Tahoma"/>
      <w:sz w:val="16"/>
      <w:szCs w:val="16"/>
    </w:rPr>
  </w:style>
  <w:style w:type="character" w:styleId="CommentReference">
    <w:name w:val="annotation reference"/>
    <w:uiPriority w:val="99"/>
    <w:semiHidden/>
    <w:unhideWhenUsed/>
    <w:rsid w:val="00E06874"/>
    <w:rPr>
      <w:sz w:val="16"/>
      <w:szCs w:val="16"/>
    </w:rPr>
  </w:style>
  <w:style w:type="paragraph" w:styleId="CommentText">
    <w:name w:val="annotation text"/>
    <w:basedOn w:val="Normal"/>
    <w:link w:val="CommentTextChar"/>
    <w:uiPriority w:val="99"/>
    <w:semiHidden/>
    <w:unhideWhenUsed/>
    <w:rsid w:val="00E06874"/>
    <w:rPr>
      <w:sz w:val="20"/>
      <w:szCs w:val="20"/>
    </w:rPr>
  </w:style>
  <w:style w:type="character" w:styleId="CommentTextChar" w:customStyle="1">
    <w:name w:val="Comment Text Char"/>
    <w:link w:val="CommentText"/>
    <w:uiPriority w:val="99"/>
    <w:semiHidden/>
    <w:rsid w:val="00E06874"/>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06874"/>
    <w:rPr>
      <w:b/>
      <w:bCs/>
    </w:rPr>
  </w:style>
  <w:style w:type="character" w:styleId="CommentSubjectChar" w:customStyle="1">
    <w:name w:val="Comment Subject Char"/>
    <w:link w:val="CommentSubject"/>
    <w:uiPriority w:val="99"/>
    <w:semiHidden/>
    <w:rsid w:val="00E06874"/>
    <w:rPr>
      <w:rFonts w:ascii="Times New Roman" w:hAnsi="Times New Roman"/>
      <w:b/>
      <w:bCs/>
    </w:rPr>
  </w:style>
  <w:style w:type="paragraph" w:styleId="DocumentMap">
    <w:name w:val="Document Map"/>
    <w:basedOn w:val="Normal"/>
    <w:link w:val="DocumentMapChar"/>
    <w:uiPriority w:val="99"/>
    <w:semiHidden/>
    <w:unhideWhenUsed/>
    <w:rsid w:val="00156074"/>
    <w:rPr>
      <w:rFonts w:ascii="Tahoma" w:hAnsi="Tahoma" w:cs="Tahoma"/>
      <w:sz w:val="16"/>
      <w:szCs w:val="16"/>
    </w:rPr>
  </w:style>
  <w:style w:type="character" w:styleId="DocumentMapChar" w:customStyle="1">
    <w:name w:val="Document Map Char"/>
    <w:link w:val="DocumentMap"/>
    <w:uiPriority w:val="99"/>
    <w:semiHidden/>
    <w:rsid w:val="00156074"/>
    <w:rPr>
      <w:rFonts w:ascii="Tahoma" w:hAnsi="Tahoma" w:cs="Tahoma"/>
      <w:sz w:val="16"/>
      <w:szCs w:val="16"/>
    </w:rPr>
  </w:style>
  <w:style w:type="character" w:styleId="Heading1Char" w:customStyle="1">
    <w:name w:val="Heading 1 Char"/>
    <w:link w:val="Heading1"/>
    <w:uiPriority w:val="9"/>
    <w:rsid w:val="00356F14"/>
    <w:rPr>
      <w:rFonts w:ascii="Times New Roman" w:hAnsi="Times New Roman" w:eastAsia="Times New Roman"/>
      <w:b/>
      <w:bCs/>
      <w:kern w:val="32"/>
      <w:sz w:val="32"/>
      <w:szCs w:val="32"/>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EF2ED7EDCEFA4DB6BDCD3448FF67C6" ma:contentTypeVersion="12" ma:contentTypeDescription="Create a new document." ma:contentTypeScope="" ma:versionID="1f202eda88d8bcb06f81bec38edc7669">
  <xsd:schema xmlns:xsd="http://www.w3.org/2001/XMLSchema" xmlns:xs="http://www.w3.org/2001/XMLSchema" xmlns:p="http://schemas.microsoft.com/office/2006/metadata/properties" xmlns:ns2="61a2b6ef-ff21-47a6-a695-ecf0af24f66c" xmlns:ns3="b1b6252b-6f8c-4869-a807-eac16b517ab6" targetNamespace="http://schemas.microsoft.com/office/2006/metadata/properties" ma:root="true" ma:fieldsID="eb9387f6668e77e9c0e8c67ac7056911" ns2:_="" ns3:_="">
    <xsd:import namespace="61a2b6ef-ff21-47a6-a695-ecf0af24f66c"/>
    <xsd:import namespace="b1b6252b-6f8c-4869-a807-eac16b517ab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2b6ef-ff21-47a6-a695-ecf0af24f6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b6252b-6f8c-4869-a807-eac16b517ab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458A50-191F-4EA0-B71B-3E50FDCD8C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2b6ef-ff21-47a6-a695-ecf0af24f66c"/>
    <ds:schemaRef ds:uri="b1b6252b-6f8c-4869-a807-eac16b517a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4AAE8C-8B52-427C-BC9B-FEE4A249E19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TDHCA</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General Information Notice (GIN)</dc:title>
  <dc:subject>Relocation</dc:subject>
  <dc:creator>HUD 1378, TDHCA-PSPS-URA</dc:creator>
  <keywords/>
  <dc:description>Residential Tenant to be Displaced, including Section 104(d) language
Version: December 2014</dc:description>
  <lastModifiedBy>Vickeign Mitchell</lastModifiedBy>
  <revision>6</revision>
  <lastPrinted>2014-12-09T21:39:00.0000000Z</lastPrinted>
  <dcterms:created xsi:type="dcterms:W3CDTF">2020-08-07T05:02:00.0000000Z</dcterms:created>
  <dcterms:modified xsi:type="dcterms:W3CDTF">2020-08-13T02:57:09.7247045Z</dcterms:modified>
</coreProperties>
</file>