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6804" w14:textId="0BADE41F" w:rsidR="42A5888E" w:rsidRDefault="00C26B99" w:rsidP="42A5888E">
      <w:pPr>
        <w:jc w:val="center"/>
        <w:rPr>
          <w:rFonts w:asciiTheme="minorHAnsi" w:hAnsiTheme="minorHAnsi" w:cs="Arial"/>
          <w:b/>
          <w:bCs/>
          <w:sz w:val="24"/>
          <w:szCs w:val="24"/>
          <w:u w:val="single"/>
        </w:rPr>
      </w:pPr>
      <w:r>
        <w:rPr>
          <w:rFonts w:asciiTheme="minorHAnsi" w:hAnsiTheme="minorHAnsi" w:cs="Arial"/>
          <w:b/>
          <w:bCs/>
          <w:sz w:val="24"/>
          <w:szCs w:val="24"/>
          <w:u w:val="single"/>
        </w:rPr>
        <w:t>2026</w:t>
      </w:r>
      <w:r w:rsidRPr="42A5888E">
        <w:rPr>
          <w:rFonts w:asciiTheme="minorHAnsi" w:hAnsiTheme="minorHAnsi" w:cs="Arial"/>
          <w:b/>
          <w:bCs/>
          <w:sz w:val="24"/>
          <w:szCs w:val="24"/>
          <w:u w:val="single"/>
        </w:rPr>
        <w:t xml:space="preserve"> </w:t>
      </w:r>
      <w:r w:rsidR="42A5888E" w:rsidRPr="42A5888E">
        <w:rPr>
          <w:rFonts w:asciiTheme="minorHAnsi" w:hAnsiTheme="minorHAnsi" w:cs="Arial"/>
          <w:b/>
          <w:bCs/>
          <w:sz w:val="24"/>
          <w:szCs w:val="24"/>
          <w:u w:val="single"/>
        </w:rPr>
        <w:t>Georgia Balance of State Continuum of Care</w:t>
      </w:r>
    </w:p>
    <w:p w14:paraId="6E984DEB" w14:textId="78BAF893" w:rsidR="002E456E" w:rsidRPr="00B81556" w:rsidRDefault="002E456E" w:rsidP="00C77796">
      <w:pPr>
        <w:jc w:val="center"/>
        <w:rPr>
          <w:rFonts w:asciiTheme="minorHAnsi" w:hAnsiTheme="minorHAnsi" w:cs="Arial"/>
          <w:b/>
          <w:color w:val="EE0000"/>
          <w:sz w:val="24"/>
          <w:szCs w:val="24"/>
        </w:rPr>
      </w:pPr>
      <w:r w:rsidRPr="00562400">
        <w:rPr>
          <w:rFonts w:asciiTheme="minorHAnsi" w:hAnsiTheme="minorHAnsi" w:cs="Arial"/>
          <w:b/>
          <w:sz w:val="24"/>
          <w:szCs w:val="24"/>
          <w:u w:val="single"/>
        </w:rPr>
        <w:t>N</w:t>
      </w:r>
      <w:r w:rsidR="009067A0" w:rsidRPr="00562400">
        <w:rPr>
          <w:rFonts w:asciiTheme="minorHAnsi" w:hAnsiTheme="minorHAnsi" w:cs="Arial"/>
          <w:b/>
          <w:sz w:val="24"/>
          <w:szCs w:val="24"/>
          <w:u w:val="single"/>
        </w:rPr>
        <w:t>EW</w:t>
      </w:r>
      <w:r w:rsidRPr="00562400">
        <w:rPr>
          <w:rFonts w:asciiTheme="minorHAnsi" w:hAnsiTheme="minorHAnsi" w:cs="Arial"/>
          <w:b/>
          <w:sz w:val="24"/>
          <w:szCs w:val="24"/>
          <w:u w:val="single"/>
        </w:rPr>
        <w:t xml:space="preserve"> Project</w:t>
      </w:r>
      <w:r w:rsidR="0052463F" w:rsidRPr="00562400">
        <w:rPr>
          <w:rFonts w:asciiTheme="minorHAnsi" w:hAnsiTheme="minorHAnsi" w:cs="Arial"/>
          <w:b/>
          <w:sz w:val="24"/>
          <w:szCs w:val="24"/>
          <w:u w:val="single"/>
        </w:rPr>
        <w:t xml:space="preserve"> Review Application</w:t>
      </w:r>
    </w:p>
    <w:p w14:paraId="63F23059" w14:textId="69C839F9" w:rsidR="002E456E" w:rsidRPr="00562400" w:rsidRDefault="002E456E" w:rsidP="00C77796">
      <w:pPr>
        <w:rPr>
          <w:rFonts w:asciiTheme="minorHAnsi" w:hAnsiTheme="minorHAnsi" w:cs="Arial"/>
          <w:b/>
          <w:sz w:val="10"/>
          <w:szCs w:val="10"/>
        </w:rPr>
      </w:pPr>
    </w:p>
    <w:p w14:paraId="5D35A976" w14:textId="0FBFEA2F" w:rsidR="002E456E" w:rsidRPr="00562400" w:rsidRDefault="002E456E" w:rsidP="00A04DA2">
      <w:pPr>
        <w:tabs>
          <w:tab w:val="left" w:pos="5760"/>
        </w:tabs>
        <w:autoSpaceDE w:val="0"/>
        <w:autoSpaceDN w:val="0"/>
        <w:adjustRightInd w:val="0"/>
        <w:rPr>
          <w:rFonts w:asciiTheme="minorHAnsi" w:eastAsiaTheme="minorHAnsi" w:hAnsiTheme="minorHAnsi" w:cs="Arial"/>
          <w:b/>
          <w:bCs/>
          <w:u w:val="single"/>
        </w:rPr>
      </w:pPr>
      <w:r w:rsidRPr="00562400">
        <w:rPr>
          <w:rFonts w:asciiTheme="minorHAnsi" w:eastAsiaTheme="minorHAnsi" w:hAnsiTheme="minorHAnsi" w:cs="Arial"/>
          <w:b/>
          <w:bCs/>
          <w:u w:val="single"/>
        </w:rPr>
        <w:t>General Information</w:t>
      </w:r>
    </w:p>
    <w:p w14:paraId="6EB2F99E" w14:textId="37DD7C4C" w:rsidR="002E456E" w:rsidRDefault="006C157F" w:rsidP="00C77796">
      <w:pPr>
        <w:rPr>
          <w:rFonts w:asciiTheme="minorHAnsi" w:hAnsiTheme="minorHAnsi" w:cs="Arial"/>
        </w:rPr>
      </w:pPr>
      <w:r w:rsidRPr="00562400">
        <w:rPr>
          <w:rFonts w:asciiTheme="minorHAnsi" w:hAnsiTheme="minorHAnsi" w:cs="Arial"/>
        </w:rPr>
        <w:t>Please open in the wor</w:t>
      </w:r>
      <w:r w:rsidR="003B4004">
        <w:rPr>
          <w:rFonts w:asciiTheme="minorHAnsi" w:hAnsiTheme="minorHAnsi" w:cs="Arial"/>
        </w:rPr>
        <w:t>d</w:t>
      </w:r>
      <w:r w:rsidRPr="00562400">
        <w:rPr>
          <w:rFonts w:asciiTheme="minorHAnsi" w:hAnsiTheme="minorHAnsi" w:cs="Arial"/>
        </w:rPr>
        <w:t xml:space="preserve"> desktop app for full functionality.  </w:t>
      </w:r>
      <w:r w:rsidR="00A46BCC" w:rsidRPr="00562400">
        <w:rPr>
          <w:rFonts w:asciiTheme="minorHAnsi" w:hAnsiTheme="minorHAnsi" w:cs="Arial"/>
        </w:rPr>
        <w:t xml:space="preserve">For the text fields on the first page, click on the box once and </w:t>
      </w:r>
      <w:r w:rsidR="00BA59EB" w:rsidRPr="00562400">
        <w:rPr>
          <w:rFonts w:asciiTheme="minorHAnsi" w:hAnsiTheme="minorHAnsi" w:cs="Arial"/>
        </w:rPr>
        <w:t xml:space="preserve">then </w:t>
      </w:r>
      <w:r w:rsidR="00A46BCC" w:rsidRPr="00562400">
        <w:rPr>
          <w:rFonts w:asciiTheme="minorHAnsi" w:hAnsiTheme="minorHAnsi" w:cs="Arial"/>
        </w:rPr>
        <w:t>begin typing.  T</w:t>
      </w:r>
      <w:r w:rsidR="00567E7C" w:rsidRPr="00562400">
        <w:rPr>
          <w:rFonts w:asciiTheme="minorHAnsi" w:hAnsiTheme="minorHAnsi" w:cs="Arial"/>
        </w:rPr>
        <w:t>o enter an “x” in the boxes on the form, please click on the box twice and then</w:t>
      </w:r>
      <w:r w:rsidR="00567E7C">
        <w:rPr>
          <w:rFonts w:asciiTheme="minorHAnsi" w:hAnsiTheme="minorHAnsi" w:cs="Arial"/>
        </w:rPr>
        <w:t xml:space="preserve"> select “Checked.”</w:t>
      </w:r>
      <w:r w:rsidR="00A46BCC">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4A265475" w14:textId="5BE7028B" w:rsidR="006D4CB7"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Non-profit </w:t>
      </w:r>
      <w:r w:rsidR="002E456E" w:rsidRPr="2D852508">
        <w:rPr>
          <w:rFonts w:asciiTheme="minorHAnsi" w:hAnsiTheme="minorHAnsi" w:cs="Arial"/>
        </w:rPr>
        <w:t>Organization 501</w:t>
      </w:r>
      <w:r w:rsidR="002E456E" w:rsidRPr="00051116">
        <w:rPr>
          <w:rFonts w:asciiTheme="minorHAnsi" w:hAnsiTheme="minorHAnsi" w:cs="Arial"/>
        </w:rPr>
        <w:t>(c)(3)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w:t>
      </w:r>
      <w:r w:rsidR="00225D86">
        <w:rPr>
          <w:rFonts w:asciiTheme="minorHAnsi" w:hAnsiTheme="minorHAnsi" w:cs="Arial"/>
        </w:rPr>
        <w:t>Faith-based</w:t>
      </w:r>
      <w:r w:rsidR="002E456E" w:rsidRPr="00F0A53B">
        <w:rPr>
          <w:rFonts w:asciiTheme="minorHAnsi" w:hAnsiTheme="minorHAnsi" w:cs="Arial"/>
        </w:rPr>
        <w:t xml:space="preserve"> </w:t>
      </w:r>
      <w:r w:rsidR="002E456E" w:rsidRPr="77132E54">
        <w:rPr>
          <w:rFonts w:asciiTheme="minorHAnsi" w:hAnsiTheme="minorHAnsi" w:cs="Arial"/>
        </w:rPr>
        <w:t xml:space="preserve">Organization </w:t>
      </w:r>
      <w:r w:rsidR="002E456E" w:rsidRPr="7A38AA3B">
        <w:rPr>
          <w:rFonts w:asciiTheme="minorHAnsi" w:hAnsiTheme="minorHAnsi" w:cs="Arial"/>
        </w:rPr>
        <w:t>501(c)(</w:t>
      </w:r>
      <w:r w:rsidR="002E456E" w:rsidRPr="6A9FCAE8">
        <w:rPr>
          <w:rFonts w:asciiTheme="minorHAnsi" w:hAnsiTheme="minorHAnsi" w:cs="Arial"/>
        </w:rPr>
        <w:t>3)</w:t>
      </w:r>
    </w:p>
    <w:p w14:paraId="4068CFE6" w14:textId="5424478D" w:rsidR="002E456E" w:rsidRPr="00051116" w:rsidRDefault="006D4CB7"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2E456E" w:rsidRPr="77132E54">
        <w:rPr>
          <w:rFonts w:asciiTheme="minorHAnsi" w:hAnsiTheme="minorHAnsi" w:cs="Arial"/>
        </w:rPr>
        <w:t>Unit</w:t>
      </w:r>
      <w:r w:rsidR="002E456E" w:rsidRPr="00051116">
        <w:rPr>
          <w:rFonts w:asciiTheme="minorHAnsi" w:hAnsiTheme="minorHAnsi" w:cs="Arial"/>
        </w:rPr>
        <w:t xml:space="preserve"> of Government</w:t>
      </w:r>
      <w:r w:rsidR="00272BF2">
        <w:rPr>
          <w:rFonts w:asciiTheme="minorHAnsi" w:hAnsiTheme="minorHAnsi" w:cs="Arial"/>
        </w:rPr>
        <w:tab/>
      </w:r>
      <w:r w:rsidR="00567E7C">
        <w:rPr>
          <w:rFonts w:ascii="Arial" w:hAnsi="Arial" w:cs="Arial"/>
        </w:rPr>
        <w:fldChar w:fldCharType="begin">
          <w:ffData>
            <w:name w:val=""/>
            <w:enabled/>
            <w:calcOnExit w:val="0"/>
            <w:checkBox>
              <w:sizeAuto/>
              <w:default w:val="0"/>
            </w:checkBox>
          </w:ffData>
        </w:fldChar>
      </w:r>
      <w:r w:rsidR="00567E7C">
        <w:rPr>
          <w:rFonts w:ascii="Arial" w:hAnsi="Arial" w:cs="Arial"/>
        </w:rPr>
        <w:instrText xml:space="preserve"> FORMCHECKBOX </w:instrText>
      </w:r>
      <w:r w:rsidR="00567E7C">
        <w:rPr>
          <w:rFonts w:ascii="Arial" w:hAnsi="Arial" w:cs="Arial"/>
        </w:rPr>
      </w:r>
      <w:r w:rsidR="00567E7C">
        <w:rPr>
          <w:rFonts w:ascii="Arial" w:hAnsi="Arial" w:cs="Arial"/>
        </w:rPr>
        <w:fldChar w:fldCharType="separate"/>
      </w:r>
      <w:r w:rsidR="00567E7C">
        <w:rPr>
          <w:rFonts w:ascii="Arial" w:hAnsi="Arial" w:cs="Arial"/>
        </w:rPr>
        <w:fldChar w:fldCharType="end"/>
      </w:r>
      <w:r w:rsidR="00272BF2">
        <w:rPr>
          <w:rFonts w:ascii="Arial" w:hAnsi="Arial" w:cs="Arial"/>
        </w:rPr>
        <w:t xml:space="preserve"> </w:t>
      </w:r>
      <w:r w:rsidR="002E456E" w:rsidRPr="00051116">
        <w:rPr>
          <w:rFonts w:asciiTheme="minorHAnsi" w:hAnsiTheme="minorHAnsi" w:cs="Arial"/>
        </w:rPr>
        <w:t>Public Housing Authority (PHA)</w:t>
      </w:r>
    </w:p>
    <w:p w14:paraId="0FFC7EDA" w14:textId="2B280C03"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07149094" w:rsidR="00D6077A" w:rsidRDefault="00D6077A" w:rsidP="00765089">
      <w:pPr>
        <w:pStyle w:val="ListParagraph"/>
        <w:numPr>
          <w:ilvl w:val="0"/>
          <w:numId w:val="4"/>
        </w:numPr>
        <w:rPr>
          <w:rFonts w:asciiTheme="minorHAnsi" w:hAnsiTheme="minorHAnsi" w:cs="Arial"/>
        </w:rPr>
      </w:pPr>
      <w:r w:rsidRPr="4DD2AAD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4DD2AAD6" w:rsidRPr="4DD2AAD6">
        <w:rPr>
          <w:rFonts w:asciiTheme="minorHAnsi" w:hAnsiTheme="minorHAnsi" w:cs="Arial"/>
        </w:rPr>
        <w:t xml:space="preserve"> </w:t>
      </w:r>
    </w:p>
    <w:p w14:paraId="5D8B2D08" w14:textId="141555F5" w:rsidR="00CF272F" w:rsidRPr="000E4286" w:rsidRDefault="007406EE" w:rsidP="00685D94">
      <w:pPr>
        <w:pStyle w:val="ListParagraph"/>
        <w:numPr>
          <w:ilvl w:val="0"/>
          <w:numId w:val="4"/>
        </w:numPr>
        <w:rPr>
          <w:rFonts w:asciiTheme="minorHAnsi" w:hAnsiTheme="minorHAnsi" w:cs="Arial"/>
          <w:b/>
        </w:rPr>
      </w:pPr>
      <w:r w:rsidRPr="000E4286">
        <w:rPr>
          <w:rFonts w:asciiTheme="minorHAnsi" w:hAnsiTheme="minorHAnsi" w:cs="Arial"/>
        </w:rPr>
        <w:t xml:space="preserve">Agency Existing Funding Sources: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C</w:t>
      </w:r>
      <w:r w:rsidR="002F54DE">
        <w:rPr>
          <w:rFonts w:asciiTheme="minorHAnsi" w:hAnsiTheme="minorHAnsi" w:cs="Arial"/>
        </w:rPr>
        <w:t>o</w:t>
      </w:r>
      <w:r w:rsidR="00CF272F" w:rsidRPr="000E4286">
        <w:rPr>
          <w:rFonts w:asciiTheme="minorHAnsi" w:hAnsiTheme="minorHAnsi" w:cs="Arial"/>
        </w:rPr>
        <w:t xml:space="preserve">C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YHDP</w:t>
      </w:r>
      <w:r w:rsidR="000E4286">
        <w:rPr>
          <w:rFonts w:asciiTheme="minorHAnsi" w:hAnsiTheme="minorHAnsi" w:cs="Arial"/>
        </w:rPr>
        <w:t xml:space="preserve">   </w:t>
      </w:r>
      <w:r w:rsidR="00CF272F" w:rsidRP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DV Bonus</w:t>
      </w:r>
      <w:r w:rsidR="000E4286">
        <w:rPr>
          <w:rFonts w:asciiTheme="minorHAnsi" w:hAnsiTheme="minorHAnsi" w:cs="Arial"/>
        </w:rPr>
        <w:t xml:space="preserve">   </w:t>
      </w:r>
      <w:r w:rsidR="007A091F" w:rsidRPr="000E4286">
        <w:rPr>
          <w:rFonts w:asciiTheme="minorHAnsi" w:hAnsiTheme="minorHAnsi" w:cs="Arial"/>
        </w:rPr>
        <w:t xml:space="preserve"> </w:t>
      </w:r>
      <w:r w:rsidR="007A091F" w:rsidRPr="000E4286">
        <w:rPr>
          <w:rFonts w:ascii="Arial" w:hAnsi="Arial" w:cs="Arial"/>
          <w:highlight w:val="lightGray"/>
        </w:rPr>
        <w:fldChar w:fldCharType="begin">
          <w:ffData>
            <w:name w:val=""/>
            <w:enabled/>
            <w:calcOnExit w:val="0"/>
            <w:checkBox>
              <w:sizeAuto/>
              <w:default w:val="0"/>
            </w:checkBox>
          </w:ffData>
        </w:fldChar>
      </w:r>
      <w:r w:rsidR="007A091F" w:rsidRPr="000E4286">
        <w:rPr>
          <w:rFonts w:ascii="Arial" w:hAnsi="Arial" w:cs="Arial"/>
          <w:highlight w:val="lightGray"/>
        </w:rPr>
        <w:instrText xml:space="preserve"> FORMCHECKBOX </w:instrText>
      </w:r>
      <w:r w:rsidR="007A091F" w:rsidRPr="000E4286">
        <w:rPr>
          <w:rFonts w:ascii="Arial" w:hAnsi="Arial" w:cs="Arial"/>
          <w:highlight w:val="lightGray"/>
        </w:rPr>
      </w:r>
      <w:r w:rsidR="007A091F" w:rsidRPr="000E4286">
        <w:rPr>
          <w:rFonts w:ascii="Arial" w:hAnsi="Arial" w:cs="Arial"/>
          <w:highlight w:val="lightGray"/>
        </w:rPr>
        <w:fldChar w:fldCharType="separate"/>
      </w:r>
      <w:r w:rsidR="007A091F" w:rsidRPr="000E4286">
        <w:rPr>
          <w:rFonts w:ascii="Arial" w:hAnsi="Arial" w:cs="Arial"/>
          <w:highlight w:val="lightGray"/>
        </w:rPr>
        <w:fldChar w:fldCharType="end"/>
      </w:r>
      <w:r w:rsidR="007A091F" w:rsidRPr="000E4286">
        <w:rPr>
          <w:rFonts w:asciiTheme="minorHAnsi" w:hAnsiTheme="minorHAnsi" w:cs="Arial"/>
        </w:rPr>
        <w:t xml:space="preserve"> ESG</w:t>
      </w:r>
    </w:p>
    <w:p w14:paraId="700EBEC7" w14:textId="77777777" w:rsidR="00CF272F" w:rsidRPr="007A091F" w:rsidRDefault="00CF272F" w:rsidP="007A091F">
      <w:pPr>
        <w:ind w:left="720"/>
        <w:rPr>
          <w:rFonts w:asciiTheme="minorHAnsi" w:hAnsiTheme="minorHAnsi" w:cs="Arial"/>
        </w:rPr>
      </w:pP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4F735B6E" w14:textId="571CD956" w:rsidR="002E456E" w:rsidRPr="00051116" w:rsidRDefault="00471498" w:rsidP="00800749">
      <w:pPr>
        <w:pStyle w:val="ListParagraph"/>
        <w:numPr>
          <w:ilvl w:val="0"/>
          <w:numId w:val="46"/>
        </w:numPr>
        <w:rPr>
          <w:rFonts w:asciiTheme="minorHAnsi" w:hAnsiTheme="minorHAnsi" w:cs="Arial"/>
        </w:rPr>
      </w:pPr>
      <w:r w:rsidRPr="00471498">
        <w:rPr>
          <w:rFonts w:asciiTheme="minorHAnsi" w:hAnsiTheme="minorHAnsi" w:cs="Arial"/>
        </w:rPr>
        <w:t xml:space="preserve">a. </w:t>
      </w:r>
      <w:r w:rsidR="002E456E" w:rsidRPr="00471498">
        <w:rPr>
          <w:rFonts w:asciiTheme="minorHAnsi" w:hAnsiTheme="minorHAnsi" w:cs="Arial"/>
        </w:rPr>
        <w:t>Name of Organization:</w:t>
      </w:r>
      <w:r>
        <w:rPr>
          <w:rFonts w:asciiTheme="minorHAnsi" w:hAnsiTheme="minorHAnsi" w:cs="Arial"/>
        </w:rPr>
        <w:t xml:space="preserve">          </w:t>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051116">
        <w:rPr>
          <w:rFonts w:asciiTheme="minorHAnsi" w:hAnsiTheme="minorHAnsi" w:cs="Arial"/>
        </w:rPr>
        <w:t>Organization Type</w:t>
      </w:r>
    </w:p>
    <w:p w14:paraId="56EE4C0F" w14:textId="2030A871" w:rsidR="00471498"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w:t>
      </w:r>
      <w:r w:rsidR="00471498">
        <w:rPr>
          <w:rFonts w:asciiTheme="minorHAnsi" w:hAnsiTheme="minorHAnsi" w:cs="Arial"/>
        </w:rPr>
        <w:t xml:space="preserve"> </w:t>
      </w:r>
      <w:r w:rsidR="00800749" w:rsidRPr="2D852508">
        <w:rPr>
          <w:rFonts w:asciiTheme="minorHAnsi" w:hAnsiTheme="minorHAnsi" w:cs="Arial"/>
        </w:rPr>
        <w:t>Organization</w:t>
      </w:r>
      <w:r w:rsidR="002E456E" w:rsidRPr="00051116">
        <w:rPr>
          <w:rFonts w:asciiTheme="minorHAnsi" w:hAnsiTheme="minorHAnsi" w:cs="Arial"/>
        </w:rPr>
        <w:t xml:space="preserve"> 501 (c)(3)</w:t>
      </w:r>
      <w:r w:rsidR="002E456E" w:rsidRPr="00051116">
        <w:rPr>
          <w:rFonts w:asciiTheme="minorHAnsi" w:hAnsiTheme="minorHAnsi" w:cs="Arial"/>
        </w:rPr>
        <w:tab/>
      </w:r>
      <w:r w:rsidR="00471498">
        <w:rPr>
          <w:rFonts w:ascii="Arial" w:hAnsi="Arial" w:cs="Arial"/>
        </w:rPr>
        <w:fldChar w:fldCharType="begin">
          <w:ffData>
            <w:name w:val=""/>
            <w:enabled/>
            <w:calcOnExit w:val="0"/>
            <w:checkBox>
              <w:sizeAuto/>
              <w:default w:val="0"/>
            </w:checkBox>
          </w:ffData>
        </w:fldChar>
      </w:r>
      <w:r w:rsidR="00471498">
        <w:rPr>
          <w:rFonts w:ascii="Arial" w:hAnsi="Arial" w:cs="Arial"/>
        </w:rPr>
        <w:instrText xml:space="preserve"> FORMCHECKBOX </w:instrText>
      </w:r>
      <w:r w:rsidR="00471498">
        <w:rPr>
          <w:rFonts w:ascii="Arial" w:hAnsi="Arial" w:cs="Arial"/>
        </w:rPr>
      </w:r>
      <w:r w:rsidR="00471498">
        <w:rPr>
          <w:rFonts w:ascii="Arial" w:hAnsi="Arial" w:cs="Arial"/>
        </w:rPr>
        <w:fldChar w:fldCharType="separate"/>
      </w:r>
      <w:r w:rsidR="00471498">
        <w:rPr>
          <w:rFonts w:ascii="Arial" w:hAnsi="Arial" w:cs="Arial"/>
        </w:rPr>
        <w:fldChar w:fldCharType="end"/>
      </w:r>
      <w:r w:rsidR="00471498" w:rsidRPr="00051116">
        <w:rPr>
          <w:rFonts w:asciiTheme="minorHAnsi" w:hAnsiTheme="minorHAnsi" w:cs="Arial"/>
        </w:rPr>
        <w:t xml:space="preserve">  </w:t>
      </w:r>
      <w:r w:rsidR="00225D86">
        <w:rPr>
          <w:rFonts w:asciiTheme="minorHAnsi" w:hAnsiTheme="minorHAnsi" w:cs="Arial"/>
        </w:rPr>
        <w:t>Faith-based</w:t>
      </w:r>
      <w:r w:rsidR="00800749" w:rsidRPr="00F0A53B">
        <w:rPr>
          <w:rFonts w:asciiTheme="minorHAnsi" w:hAnsiTheme="minorHAnsi" w:cs="Arial"/>
        </w:rPr>
        <w:t xml:space="preserve"> </w:t>
      </w:r>
      <w:r w:rsidR="00800749" w:rsidRPr="77132E54">
        <w:rPr>
          <w:rFonts w:asciiTheme="minorHAnsi" w:hAnsiTheme="minorHAnsi" w:cs="Arial"/>
        </w:rPr>
        <w:t xml:space="preserve">Organization </w:t>
      </w:r>
      <w:r w:rsidR="00800749" w:rsidRPr="7A38AA3B">
        <w:rPr>
          <w:rFonts w:asciiTheme="minorHAnsi" w:hAnsiTheme="minorHAnsi" w:cs="Arial"/>
        </w:rPr>
        <w:t>501(c)(</w:t>
      </w:r>
      <w:r w:rsidR="00800749" w:rsidRPr="6A9FCAE8">
        <w:rPr>
          <w:rFonts w:asciiTheme="minorHAnsi" w:hAnsiTheme="minorHAnsi" w:cs="Arial"/>
        </w:rPr>
        <w:t>3)</w:t>
      </w:r>
    </w:p>
    <w:p w14:paraId="17877AAF" w14:textId="180A1C59"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2D1D2E8" w14:textId="0BD8B629" w:rsidR="002E456E" w:rsidRDefault="00567E7C" w:rsidP="000E4286">
      <w:pPr>
        <w:ind w:left="360" w:firstLine="72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002E456E" w:rsidRPr="00051116">
        <w:rPr>
          <w:rFonts w:asciiTheme="minorHAnsi" w:hAnsiTheme="minorHAnsi" w:cs="Arial"/>
        </w:rPr>
        <w:tab/>
      </w:r>
    </w:p>
    <w:p w14:paraId="08D299AE" w14:textId="77777777" w:rsidR="000E4286" w:rsidRPr="000B0BB3" w:rsidRDefault="000E4286" w:rsidP="000E4286">
      <w:pPr>
        <w:ind w:left="360" w:firstLine="720"/>
        <w:rPr>
          <w:rFonts w:asciiTheme="minorHAnsi" w:hAnsiTheme="minorHAnsi" w:cs="Arial"/>
          <w:sz w:val="16"/>
          <w:szCs w:val="16"/>
        </w:rPr>
      </w:pPr>
    </w:p>
    <w:p w14:paraId="6343982F" w14:textId="650994D8" w:rsidR="00D6077A" w:rsidRPr="000E4286" w:rsidRDefault="00D6077A" w:rsidP="00800749">
      <w:pPr>
        <w:pStyle w:val="ListParagraph"/>
        <w:numPr>
          <w:ilvl w:val="0"/>
          <w:numId w:val="47"/>
        </w:numPr>
        <w:rPr>
          <w:rFonts w:asciiTheme="minorHAnsi" w:hAnsiTheme="minorHAnsi" w:cs="Arial"/>
        </w:rPr>
      </w:pPr>
      <w:r w:rsidRPr="6242C167">
        <w:rPr>
          <w:rFonts w:asciiTheme="minorHAnsi" w:hAnsiTheme="minorHAnsi" w:cs="Arial"/>
        </w:rPr>
        <w:t>Unique Entity Identifier (UEI) Number:</w:t>
      </w:r>
      <w:r w:rsidR="00471498">
        <w:rPr>
          <w:rFonts w:asciiTheme="minorHAnsi" w:hAnsiTheme="minorHAnsi" w:cs="Arial"/>
        </w:rPr>
        <w:t xml:space="preserve"> </w:t>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Pr="6242C167">
        <w:rPr>
          <w:rFonts w:ascii="Arial" w:hAnsi="Arial" w:cs="Arial"/>
        </w:rPr>
        <w:fldChar w:fldCharType="begin"/>
      </w:r>
      <w:r w:rsidRPr="6242C167">
        <w:rPr>
          <w:rFonts w:ascii="Arial" w:hAnsi="Arial" w:cs="Arial"/>
        </w:rPr>
        <w:instrText xml:space="preserve"> FORMCHECKBOX </w:instrText>
      </w:r>
      <w:r w:rsidRPr="6242C167">
        <w:rPr>
          <w:rFonts w:ascii="Arial" w:hAnsi="Arial" w:cs="Arial"/>
        </w:rPr>
        <w:fldChar w:fldCharType="separate"/>
      </w:r>
      <w:r w:rsidRPr="6242C167">
        <w:rPr>
          <w:rFonts w:ascii="Arial" w:hAnsi="Arial" w:cs="Arial"/>
        </w:rPr>
        <w:fldChar w:fldCharType="end"/>
      </w:r>
    </w:p>
    <w:p w14:paraId="2F1EC033" w14:textId="118F4BA2" w:rsidR="000E4286" w:rsidRPr="000E4286" w:rsidRDefault="000E4286" w:rsidP="000E4286">
      <w:pPr>
        <w:pStyle w:val="ListParagraph"/>
        <w:numPr>
          <w:ilvl w:val="0"/>
          <w:numId w:val="47"/>
        </w:numPr>
        <w:rPr>
          <w:rFonts w:asciiTheme="minorHAnsi" w:hAnsiTheme="minorHAnsi" w:cs="Arial"/>
          <w:b/>
        </w:rPr>
      </w:pPr>
      <w:r w:rsidRPr="000E4286">
        <w:rPr>
          <w:rFonts w:asciiTheme="minorHAnsi" w:hAnsiTheme="minorHAnsi" w:cs="Arial"/>
        </w:rPr>
        <w:t xml:space="preserve">Agency Existing Funding Sources: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C</w:t>
      </w:r>
      <w:r w:rsidR="002F54DE">
        <w:rPr>
          <w:rFonts w:asciiTheme="minorHAnsi" w:hAnsiTheme="minorHAnsi" w:cs="Arial"/>
        </w:rPr>
        <w:t>o</w:t>
      </w:r>
      <w:r w:rsidRPr="000E4286">
        <w:rPr>
          <w:rFonts w:asciiTheme="minorHAnsi" w:hAnsiTheme="minorHAnsi" w:cs="Arial"/>
        </w:rPr>
        <w:t xml:space="preserve">C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YHDP</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DV Bonus</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ESG</w:t>
      </w:r>
    </w:p>
    <w:p w14:paraId="1701BCD0" w14:textId="77777777" w:rsidR="002E456E" w:rsidRPr="000E4286" w:rsidRDefault="002E456E" w:rsidP="000E4286">
      <w:pPr>
        <w:rPr>
          <w:rFonts w:asciiTheme="minorHAnsi" w:hAnsiTheme="minorHAnsi" w:cs="Arial"/>
        </w:rPr>
      </w:pPr>
    </w:p>
    <w:p w14:paraId="38B52379"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7A091F"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71B7B718" w14:textId="77777777" w:rsidR="00E97A1E" w:rsidRPr="00051116" w:rsidRDefault="00E97A1E" w:rsidP="007A091F">
      <w:pPr>
        <w:pStyle w:val="ListParagraph"/>
        <w:ind w:left="1080"/>
        <w:rPr>
          <w:rFonts w:asciiTheme="minorHAnsi" w:hAnsiTheme="minorHAnsi" w:cs="Arial"/>
          <w:b/>
        </w:rPr>
      </w:pP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3"/>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34651B15" w:rsidR="002E456E" w:rsidRPr="00731D32" w:rsidRDefault="009C5913" w:rsidP="00C77796">
      <w:pPr>
        <w:pStyle w:val="ListParagraph"/>
        <w:numPr>
          <w:ilvl w:val="0"/>
          <w:numId w:val="3"/>
        </w:numPr>
        <w:rPr>
          <w:rFonts w:asciiTheme="minorHAnsi" w:hAnsiTheme="minorHAnsi" w:cs="Arial"/>
        </w:rPr>
      </w:pPr>
      <w:r w:rsidRPr="00763B7B">
        <w:rPr>
          <w:rFonts w:asciiTheme="minorHAnsi" w:hAnsiTheme="minorHAnsi" w:cs="Arial"/>
          <w:b/>
        </w:rPr>
        <w:t xml:space="preserve">Total </w:t>
      </w:r>
      <w:r w:rsidR="005F14B0" w:rsidRPr="00763B7B">
        <w:rPr>
          <w:rFonts w:asciiTheme="minorHAnsi" w:hAnsiTheme="minorHAnsi" w:cs="Arial"/>
          <w:b/>
        </w:rPr>
        <w:t xml:space="preserve">HUD </w:t>
      </w:r>
      <w:r w:rsidR="00935E7F">
        <w:rPr>
          <w:rFonts w:asciiTheme="minorHAnsi" w:hAnsiTheme="minorHAnsi" w:cs="Arial"/>
          <w:b/>
          <w:bCs/>
        </w:rPr>
        <w:t>2026</w:t>
      </w:r>
      <w:r w:rsidR="00935E7F" w:rsidRPr="00763B7B">
        <w:rPr>
          <w:rFonts w:asciiTheme="minorHAnsi" w:hAnsiTheme="minorHAnsi" w:cs="Arial"/>
          <w:b/>
        </w:rPr>
        <w:t xml:space="preserve"> </w:t>
      </w:r>
      <w:r w:rsidR="002E456E" w:rsidRPr="00763B7B">
        <w:rPr>
          <w:rFonts w:asciiTheme="minorHAnsi" w:hAnsiTheme="minorHAnsi" w:cs="Arial"/>
          <w:b/>
        </w:rPr>
        <w:t>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7654375A" w:rsidR="00731D32" w:rsidRPr="0008111F" w:rsidRDefault="00731D32" w:rsidP="00C77796">
      <w:pPr>
        <w:pStyle w:val="ListParagraph"/>
        <w:numPr>
          <w:ilvl w:val="0"/>
          <w:numId w:val="3"/>
        </w:numPr>
        <w:rPr>
          <w:rFonts w:asciiTheme="minorHAnsi" w:hAnsiTheme="minorHAnsi" w:cs="Arial"/>
        </w:rPr>
      </w:pPr>
      <w:r w:rsidRPr="0008111F">
        <w:rPr>
          <w:rFonts w:asciiTheme="minorHAnsi" w:hAnsiTheme="minorHAnsi" w:cs="Arial"/>
          <w:b/>
        </w:rPr>
        <w:t>HUD Project Type</w:t>
      </w:r>
    </w:p>
    <w:p w14:paraId="22A2C06C" w14:textId="199E2029"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Transitional</w:t>
      </w:r>
      <w:r w:rsidR="004427E4">
        <w:rPr>
          <w:rFonts w:asciiTheme="minorHAnsi" w:hAnsiTheme="minorHAnsi" w:cs="Arial"/>
        </w:rPr>
        <w:t xml:space="preserve"> Housing (TH)</w:t>
      </w:r>
    </w:p>
    <w:p w14:paraId="2CE85164" w14:textId="283BC910" w:rsidR="00D81DA4" w:rsidRDefault="000D2AE7" w:rsidP="006A5998">
      <w:pPr>
        <w:pStyle w:val="ListParagraph"/>
        <w:ind w:left="1080" w:hanging="720"/>
        <w:rPr>
          <w:rFonts w:asciiTheme="minorHAnsi" w:hAnsiTheme="minorHAnsi" w:cs="Arial"/>
          <w:highlight w:val="magenta"/>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D81DA4" w:rsidRPr="33D60E02">
        <w:rPr>
          <w:rFonts w:ascii="Arial" w:hAnsi="Arial" w:cs="Arial"/>
        </w:rPr>
        <w:fldChar w:fldCharType="begin"/>
      </w:r>
      <w:r w:rsidR="00D81DA4" w:rsidRPr="33D60E02">
        <w:rPr>
          <w:rFonts w:ascii="Arial" w:hAnsi="Arial" w:cs="Arial"/>
        </w:rPr>
        <w:instrText xml:space="preserve"> FORMCHECKBOX </w:instrText>
      </w:r>
      <w:r w:rsidR="00D81DA4" w:rsidRPr="33D60E02">
        <w:rPr>
          <w:rFonts w:ascii="Arial" w:hAnsi="Arial" w:cs="Arial"/>
        </w:rPr>
        <w:fldChar w:fldCharType="separate"/>
      </w:r>
      <w:r w:rsidR="00D81DA4" w:rsidRPr="33D60E02">
        <w:rPr>
          <w:rFonts w:ascii="Arial" w:hAnsi="Arial" w:cs="Arial"/>
        </w:rPr>
        <w:fldChar w:fldCharType="end"/>
      </w:r>
      <w:r w:rsidR="00D81DA4" w:rsidRPr="1C180AB0">
        <w:rPr>
          <w:rFonts w:ascii="Arial" w:hAnsi="Arial" w:cs="Arial"/>
        </w:rPr>
        <w:fldChar w:fldCharType="begin"/>
      </w:r>
      <w:r w:rsidR="00D81DA4" w:rsidRPr="1C180AB0">
        <w:rPr>
          <w:rFonts w:ascii="Arial" w:hAnsi="Arial" w:cs="Arial"/>
        </w:rPr>
        <w:instrText xml:space="preserve"> FORMCHECKBOX </w:instrText>
      </w:r>
      <w:r w:rsidR="00D81DA4" w:rsidRPr="1C180AB0">
        <w:rPr>
          <w:rFonts w:ascii="Arial" w:hAnsi="Arial" w:cs="Arial"/>
        </w:rPr>
        <w:fldChar w:fldCharType="separate"/>
      </w:r>
      <w:r w:rsidR="00D81DA4" w:rsidRPr="1C180AB0">
        <w:rPr>
          <w:rFonts w:ascii="Arial" w:hAnsi="Arial" w:cs="Arial"/>
        </w:rPr>
        <w:fldChar w:fldCharType="end"/>
      </w:r>
      <w:r w:rsidR="1C180AB0" w:rsidRPr="1C180AB0">
        <w:rPr>
          <w:rFonts w:asciiTheme="minorHAnsi" w:hAnsiTheme="minorHAnsi" w:cs="Arial"/>
        </w:rPr>
        <w:t xml:space="preserve">  SSO Project - Standalone (consistent with </w:t>
      </w:r>
      <w:hyperlink r:id="rId8" w:history="1">
        <w:r w:rsidR="1C180AB0" w:rsidRPr="1C180AB0">
          <w:rPr>
            <w:rStyle w:val="Hyperlink"/>
            <w:rFonts w:asciiTheme="minorHAnsi" w:hAnsiTheme="minorHAnsi" w:cs="Arial"/>
          </w:rPr>
          <w:t>24 CFR 578.37</w:t>
        </w:r>
      </w:hyperlink>
      <w:r w:rsidR="1C180AB0" w:rsidRPr="1C180AB0">
        <w:rPr>
          <w:rFonts w:asciiTheme="minorHAnsi" w:hAnsiTheme="minorHAnsi" w:cs="Arial"/>
        </w:rPr>
        <w:t xml:space="preserve"> and </w:t>
      </w:r>
      <w:hyperlink r:id="rId9" w:history="1">
        <w:r w:rsidR="1C180AB0" w:rsidRPr="1C180AB0">
          <w:rPr>
            <w:rStyle w:val="Hyperlink"/>
            <w:rFonts w:asciiTheme="minorHAnsi" w:hAnsiTheme="minorHAnsi" w:cs="Arial"/>
          </w:rPr>
          <w:t>24 CFR 578.53</w:t>
        </w:r>
      </w:hyperlink>
      <w:r w:rsidR="006A5998">
        <w:t>,</w:t>
      </w:r>
      <w:r w:rsidR="1C180AB0" w:rsidRPr="1C180AB0">
        <w:rPr>
          <w:rFonts w:asciiTheme="minorHAnsi" w:hAnsiTheme="minorHAnsi" w:cs="Arial"/>
        </w:rPr>
        <w:t xml:space="preserve"> ex: housing navigation, </w:t>
      </w:r>
      <w:r w:rsidR="1C180AB0" w:rsidRPr="007B291F">
        <w:rPr>
          <w:rFonts w:asciiTheme="minorHAnsi" w:hAnsiTheme="minorHAnsi" w:cs="Arial"/>
        </w:rPr>
        <w:t xml:space="preserve"> </w:t>
      </w:r>
      <w:r w:rsidR="006A5998">
        <w:rPr>
          <w:rFonts w:asciiTheme="minorHAnsi" w:hAnsiTheme="minorHAnsi" w:cs="Arial"/>
        </w:rPr>
        <w:t xml:space="preserve">  </w:t>
      </w:r>
      <w:r w:rsidR="1C180AB0" w:rsidRPr="007B291F">
        <w:rPr>
          <w:rFonts w:asciiTheme="minorHAnsi" w:hAnsiTheme="minorHAnsi" w:cs="Arial"/>
        </w:rPr>
        <w:t>job training,</w:t>
      </w:r>
      <w:r w:rsidR="006A5998">
        <w:rPr>
          <w:rFonts w:asciiTheme="minorHAnsi" w:hAnsiTheme="minorHAnsi" w:cs="Arial"/>
        </w:rPr>
        <w:t xml:space="preserve"> </w:t>
      </w:r>
      <w:r w:rsidR="1C180AB0" w:rsidRPr="007B291F">
        <w:rPr>
          <w:rFonts w:asciiTheme="minorHAnsi" w:hAnsiTheme="minorHAnsi" w:cs="Arial"/>
        </w:rPr>
        <w:t>legal assistance)</w:t>
      </w:r>
    </w:p>
    <w:p w14:paraId="5F7A3EBC" w14:textId="57F69878" w:rsidR="33D60E02" w:rsidRDefault="00071FFA" w:rsidP="33D60E0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33D60E02" w:rsidRPr="33D60E02">
        <w:rPr>
          <w:rFonts w:asciiTheme="minorHAnsi" w:hAnsiTheme="minorHAnsi" w:cs="Arial"/>
        </w:rPr>
        <w:t>SSO Project - Street Outreach</w:t>
      </w:r>
    </w:p>
    <w:p w14:paraId="1D711A29" w14:textId="77D15D67" w:rsidR="33D60E02" w:rsidRDefault="00071FFA" w:rsidP="1C180AB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1C180AB0" w:rsidRPr="1C180AB0">
        <w:rPr>
          <w:rFonts w:asciiTheme="minorHAnsi" w:hAnsiTheme="minorHAnsi" w:cs="Arial"/>
        </w:rPr>
        <w:t xml:space="preserve">SSO Project - Coordinated Entry </w:t>
      </w:r>
      <w:r w:rsidR="00596C18">
        <w:rPr>
          <w:rFonts w:asciiTheme="minorHAnsi" w:hAnsiTheme="minorHAnsi" w:cs="Arial"/>
        </w:rPr>
        <w:t>Lead Agency</w:t>
      </w:r>
    </w:p>
    <w:p w14:paraId="50118944" w14:textId="30B8E98C" w:rsidR="00596C18" w:rsidRPr="00596C18" w:rsidRDefault="00071FFA" w:rsidP="00596C18">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596C18" w:rsidRPr="00596C18">
        <w:rPr>
          <w:rFonts w:asciiTheme="minorHAnsi" w:hAnsiTheme="minorHAnsi" w:cs="Arial"/>
        </w:rPr>
        <w:t>SSO Project - Coordinated Entry DV Bonus (</w:t>
      </w:r>
      <w:r w:rsidR="00596C18" w:rsidRPr="00BD5218">
        <w:rPr>
          <w:rFonts w:asciiTheme="minorHAnsi" w:hAnsiTheme="minorHAnsi" w:cs="Arial"/>
        </w:rPr>
        <w:t>152-county CoC-wide effort ONLY, under DV Bonus</w:t>
      </w:r>
      <w:r w:rsidR="00596C18" w:rsidRPr="00596C18">
        <w:rPr>
          <w:rFonts w:asciiTheme="minorHAnsi" w:hAnsiTheme="minorHAnsi" w:cs="Arial"/>
        </w:rPr>
        <w:t>)</w:t>
      </w:r>
    </w:p>
    <w:p w14:paraId="720661F1" w14:textId="47513026" w:rsidR="33D60E02" w:rsidRPr="00BD5218" w:rsidRDefault="33D60E02" w:rsidP="33D60E02">
      <w:pPr>
        <w:pStyle w:val="ListParagraph"/>
        <w:ind w:left="360"/>
        <w:rPr>
          <w:rFonts w:asciiTheme="minorHAnsi" w:hAnsiTheme="minorHAnsi" w:cs="Arial"/>
        </w:rPr>
      </w:pP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sidRPr="00270C8D">
        <w:rPr>
          <w:rFonts w:asciiTheme="minorHAnsi" w:hAnsiTheme="minorHAnsi" w:cs="Arial"/>
        </w:rPr>
        <w:lastRenderedPageBreak/>
        <w:t xml:space="preserve">Type of CoC Funding </w:t>
      </w:r>
      <w:r w:rsidR="00190DE0" w:rsidRPr="00270C8D">
        <w:rPr>
          <w:rFonts w:asciiTheme="minorHAnsi" w:hAnsiTheme="minorHAnsi" w:cs="Arial"/>
        </w:rPr>
        <w:t>Requested</w:t>
      </w:r>
      <w:r w:rsidR="001760CE" w:rsidRPr="00270C8D">
        <w:rPr>
          <w:rFonts w:asciiTheme="minorHAnsi" w:hAnsiTheme="minorHAnsi" w:cs="Arial"/>
        </w:rPr>
        <w:t xml:space="preserve"> (can include more than one category</w:t>
      </w:r>
      <w:r w:rsidR="008A3972" w:rsidRPr="00270C8D">
        <w:rPr>
          <w:rFonts w:asciiTheme="minorHAnsi" w:hAnsiTheme="minorHAnsi" w:cs="Arial"/>
        </w:rPr>
        <w:t xml:space="preserve">/CoC may </w:t>
      </w:r>
      <w:r w:rsidR="00190DE0" w:rsidRPr="00270C8D">
        <w:rPr>
          <w:rFonts w:asciiTheme="minorHAnsi" w:hAnsiTheme="minorHAnsi" w:cs="Arial"/>
        </w:rPr>
        <w:t xml:space="preserve">elect to </w:t>
      </w:r>
      <w:r w:rsidR="008A3972" w:rsidRPr="00270C8D">
        <w:rPr>
          <w:rFonts w:asciiTheme="minorHAnsi" w:hAnsiTheme="minorHAnsi" w:cs="Arial"/>
        </w:rPr>
        <w:t>utilize reallocated funds if available</w:t>
      </w:r>
      <w:r w:rsidR="001760CE" w:rsidRPr="00270C8D">
        <w:rPr>
          <w:rFonts w:asciiTheme="minorHAnsi" w:hAnsiTheme="minorHAnsi" w:cs="Arial"/>
        </w:rPr>
        <w:t>):</w:t>
      </w:r>
    </w:p>
    <w:p w14:paraId="2BB6E8D1" w14:textId="0719B16D" w:rsidR="001760CE" w:rsidRPr="008A3972" w:rsidRDefault="001760CE" w:rsidP="0E91D47A">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Pr="008A3972">
        <w:rPr>
          <w:rFonts w:asciiTheme="minorHAnsi" w:hAnsiTheme="minorHAnsi" w:cs="Arial"/>
        </w:rPr>
      </w:r>
      <w:r w:rsidRPr="008A3972">
        <w:rPr>
          <w:rFonts w:asciiTheme="minorHAnsi" w:hAnsiTheme="minorHAnsi" w:cs="Arial"/>
        </w:rPr>
        <w:fldChar w:fldCharType="separate"/>
      </w:r>
      <w:r w:rsidRPr="008A3972">
        <w:rPr>
          <w:rFonts w:asciiTheme="minorHAnsi" w:hAnsiTheme="minorHAnsi" w:cs="Arial"/>
        </w:rPr>
        <w:fldChar w:fldCharType="end"/>
      </w:r>
      <w:r w:rsidR="00793A55">
        <w:rPr>
          <w:rFonts w:asciiTheme="minorHAnsi" w:hAnsiTheme="minorHAnsi" w:cs="Arial"/>
        </w:rPr>
        <w:t xml:space="preserve"> </w:t>
      </w:r>
      <w:r w:rsidR="0E91D47A" w:rsidRPr="0E91D47A">
        <w:rPr>
          <w:rFonts w:asciiTheme="minorHAnsi" w:hAnsiTheme="minorHAnsi" w:cs="Arial"/>
        </w:rPr>
        <w:t>New</w:t>
      </w:r>
      <w:r w:rsidR="6CF4E38C" w:rsidRPr="6CF4E38C">
        <w:rPr>
          <w:rFonts w:asciiTheme="minorHAnsi" w:hAnsiTheme="minorHAnsi" w:cs="Arial"/>
        </w:rPr>
        <w:t xml:space="preserve"> </w:t>
      </w:r>
      <w:r w:rsidR="0FDD1F43" w:rsidRPr="0FDD1F43">
        <w:rPr>
          <w:rFonts w:asciiTheme="minorHAnsi" w:hAnsiTheme="minorHAnsi" w:cs="Arial"/>
        </w:rPr>
        <w:t xml:space="preserve">Project </w:t>
      </w:r>
    </w:p>
    <w:p w14:paraId="5B5D9BA5" w14:textId="3719F383" w:rsidR="001760CE" w:rsidRDefault="00AD44F1" w:rsidP="7BF7D5E3">
      <w:pPr>
        <w:ind w:left="720" w:firstLine="72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1760CE" w:rsidRPr="102AD000">
        <w:rPr>
          <w:rFonts w:asciiTheme="minorHAnsi" w:hAnsiTheme="minorHAnsi" w:cs="Arial"/>
        </w:rPr>
        <w:t>Transition Grant</w:t>
      </w:r>
      <w:r w:rsidR="001760CE" w:rsidRPr="54DD7C7C">
        <w:rPr>
          <w:rFonts w:asciiTheme="minorHAnsi" w:hAnsiTheme="minorHAnsi" w:cs="Arial"/>
        </w:rPr>
        <w:t xml:space="preserve"> (Renewal </w:t>
      </w:r>
      <w:r w:rsidR="00571FA7">
        <w:rPr>
          <w:rFonts w:asciiTheme="minorHAnsi" w:hAnsiTheme="minorHAnsi" w:cs="Arial"/>
        </w:rPr>
        <w:t xml:space="preserve">housing </w:t>
      </w:r>
      <w:r w:rsidR="001760CE" w:rsidRPr="54DD7C7C">
        <w:rPr>
          <w:rFonts w:asciiTheme="minorHAnsi" w:hAnsiTheme="minorHAnsi" w:cs="Arial"/>
        </w:rPr>
        <w:t xml:space="preserve">project </w:t>
      </w:r>
      <w:r w:rsidR="4B13CD78" w:rsidRPr="4B13CD78">
        <w:rPr>
          <w:rFonts w:asciiTheme="minorHAnsi" w:hAnsiTheme="minorHAnsi" w:cs="Arial"/>
        </w:rPr>
        <w:t>transitioning to</w:t>
      </w:r>
      <w:r w:rsidR="00BE1501">
        <w:rPr>
          <w:rFonts w:asciiTheme="minorHAnsi" w:hAnsiTheme="minorHAnsi" w:cs="Arial"/>
        </w:rPr>
        <w:t xml:space="preserve"> TH</w:t>
      </w:r>
      <w:r w:rsidR="007B291F">
        <w:rPr>
          <w:rFonts w:asciiTheme="minorHAnsi" w:hAnsiTheme="minorHAnsi" w:cs="Arial"/>
        </w:rPr>
        <w:t>)</w:t>
      </w:r>
    </w:p>
    <w:p w14:paraId="2A3F755A" w14:textId="0DC9CC9A" w:rsidR="00164E8A" w:rsidRDefault="001760CE"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sidRPr="1044F6A5">
        <w:rPr>
          <w:rFonts w:asciiTheme="minorHAnsi" w:hAnsiTheme="minorHAnsi" w:cs="Arial"/>
        </w:rPr>
        <w:t xml:space="preserve"> Domestic Violence (DV) Bonus project</w:t>
      </w:r>
      <w:r w:rsidR="00417BD3" w:rsidRPr="1044F6A5">
        <w:rPr>
          <w:rFonts w:asciiTheme="minorHAnsi" w:hAnsiTheme="minorHAnsi" w:cs="Arial"/>
        </w:rPr>
        <w:t xml:space="preserve"> (TH or DV Coordinated Entry)</w:t>
      </w:r>
    </w:p>
    <w:p w14:paraId="178E254B" w14:textId="16A729F8" w:rsidR="007B291F" w:rsidRPr="008A3972" w:rsidRDefault="007B291F"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Pr>
          <w:rFonts w:asciiTheme="minorHAnsi" w:hAnsiTheme="minorHAnsi" w:cs="Arial"/>
        </w:rPr>
        <w:t xml:space="preserve"> YHDP Replacement Grant</w:t>
      </w:r>
      <w:r w:rsidR="00AF2355">
        <w:rPr>
          <w:rFonts w:asciiTheme="minorHAnsi" w:hAnsiTheme="minorHAnsi" w:cs="Arial"/>
        </w:rPr>
        <w:t xml:space="preserve"> </w:t>
      </w:r>
      <w:r w:rsidR="0012637D">
        <w:rPr>
          <w:rFonts w:asciiTheme="minorHAnsi" w:hAnsiTheme="minorHAnsi" w:cs="Arial"/>
        </w:rPr>
        <w:t xml:space="preserve">TH or </w:t>
      </w:r>
      <w:r w:rsidR="00AF2355">
        <w:rPr>
          <w:rFonts w:asciiTheme="minorHAnsi" w:hAnsiTheme="minorHAnsi" w:cs="Arial"/>
        </w:rPr>
        <w:t>SSO</w:t>
      </w:r>
    </w:p>
    <w:p w14:paraId="389B3F19" w14:textId="1AE22023" w:rsidR="001760CE" w:rsidRPr="008A3972" w:rsidRDefault="001760CE" w:rsidP="008A3972">
      <w:pPr>
        <w:rPr>
          <w:rFonts w:asciiTheme="minorHAnsi" w:hAnsiTheme="minorHAnsi" w:cs="Arial"/>
        </w:rPr>
      </w:pPr>
    </w:p>
    <w:p w14:paraId="3706A549" w14:textId="7876EEF8" w:rsidR="002E456E" w:rsidRPr="00567E7C" w:rsidRDefault="4DD2AAD6" w:rsidP="4DD2AAD6">
      <w:pPr>
        <w:autoSpaceDE w:val="0"/>
        <w:autoSpaceDN w:val="0"/>
        <w:adjustRightInd w:val="0"/>
        <w:rPr>
          <w:rFonts w:asciiTheme="minorHAnsi" w:hAnsiTheme="minorHAnsi" w:cs="Arial"/>
          <w:b/>
          <w:bCs/>
          <w:u w:val="single"/>
        </w:rPr>
      </w:pPr>
      <w:r w:rsidRPr="4DD2AAD6">
        <w:rPr>
          <w:rFonts w:ascii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4C0E2062" w:rsidR="002E456E" w:rsidRDefault="4DD2AAD6" w:rsidP="4DD2AAD6">
      <w:pPr>
        <w:autoSpaceDE w:val="0"/>
        <w:autoSpaceDN w:val="0"/>
        <w:adjustRightInd w:val="0"/>
        <w:spacing w:line="264" w:lineRule="auto"/>
        <w:rPr>
          <w:rFonts w:asciiTheme="minorHAnsi" w:hAnsiTheme="minorHAnsi" w:cs="Arial"/>
          <w:b/>
          <w:bCs/>
        </w:rPr>
      </w:pPr>
      <w:r w:rsidRPr="4DD2AAD6">
        <w:rPr>
          <w:rFonts w:asciiTheme="minorHAnsi" w:hAnsiTheme="minorHAnsi" w:cs="Arial"/>
          <w:b/>
          <w:bCs/>
        </w:rPr>
        <w:t xml:space="preserve">Please check the applicable components of your agency and/or project below.  If any are not applicable, please explain.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4CF43D15" w:rsidR="002E456E" w:rsidRDefault="00567E7C" w:rsidP="00D10F0A">
      <w:pPr>
        <w:tabs>
          <w:tab w:val="left" w:pos="270"/>
        </w:tabs>
        <w:autoSpaceDE w:val="0"/>
        <w:autoSpaceDN w:val="0"/>
        <w:adjustRightInd w:val="0"/>
        <w:spacing w:line="264" w:lineRule="auto"/>
        <w:ind w:left="734" w:hanging="288"/>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B86B39" w:rsidRPr="52380478">
        <w:rPr>
          <w:rFonts w:asciiTheme="minorHAnsi" w:hAnsiTheme="minorHAnsi" w:cs="Arial"/>
        </w:rPr>
        <w:t xml:space="preserve"> </w:t>
      </w:r>
      <w:proofErr w:type="gramStart"/>
      <w:r w:rsidR="008C6831" w:rsidRPr="52380478">
        <w:rPr>
          <w:rFonts w:asciiTheme="minorHAnsi" w:hAnsiTheme="minorHAnsi" w:cs="Arial"/>
        </w:rPr>
        <w:t>Applicant</w:t>
      </w:r>
      <w:proofErr w:type="gramEnd"/>
      <w:r w:rsidR="008C6831" w:rsidRPr="52380478">
        <w:rPr>
          <w:rFonts w:asciiTheme="minorHAnsi" w:hAnsiTheme="minorHAnsi" w:cs="Arial"/>
        </w:rPr>
        <w:t xml:space="preserve"> </w:t>
      </w:r>
      <w:r w:rsidR="002E456E" w:rsidRPr="52380478">
        <w:rPr>
          <w:rFonts w:asciiTheme="minorHAnsi" w:hAnsiTheme="minorHAnsi" w:cs="Arial"/>
        </w:rPr>
        <w:t xml:space="preserve">can provide proof of a 501c3 </w:t>
      </w:r>
      <w:r w:rsidR="007766D2" w:rsidRPr="52380478">
        <w:rPr>
          <w:rFonts w:asciiTheme="minorHAnsi" w:hAnsiTheme="minorHAnsi" w:cs="Arial"/>
        </w:rPr>
        <w:t xml:space="preserve">or other nonprofit </w:t>
      </w:r>
      <w:r w:rsidR="002E456E" w:rsidRPr="52380478">
        <w:rPr>
          <w:rFonts w:asciiTheme="minorHAnsi" w:hAnsiTheme="minorHAnsi" w:cs="Arial"/>
        </w:rPr>
        <w:t>tax-exempt status</w:t>
      </w:r>
      <w:r w:rsidR="00CF2419" w:rsidRPr="52380478">
        <w:rPr>
          <w:rFonts w:asciiTheme="minorHAnsi" w:hAnsiTheme="minorHAnsi" w:cs="Arial"/>
        </w:rPr>
        <w:t xml:space="preserve"> </w:t>
      </w:r>
      <w:r w:rsidR="0030096B" w:rsidRPr="52380478">
        <w:rPr>
          <w:rFonts w:asciiTheme="minorHAnsi" w:hAnsiTheme="minorHAnsi" w:cs="Arial"/>
        </w:rPr>
        <w:t>(</w:t>
      </w:r>
      <w:r w:rsidR="00857566" w:rsidRPr="52380478">
        <w:rPr>
          <w:rFonts w:asciiTheme="minorHAnsi" w:hAnsiTheme="minorHAnsi" w:cs="Arial"/>
        </w:rPr>
        <w:t>also required for s</w:t>
      </w:r>
      <w:r w:rsidR="0030096B" w:rsidRPr="52380478">
        <w:rPr>
          <w:rFonts w:asciiTheme="minorHAnsi" w:hAnsiTheme="minorHAnsi" w:cs="Arial"/>
        </w:rPr>
        <w:t>ubrecipient</w:t>
      </w:r>
      <w:r w:rsidR="00857566" w:rsidRPr="52380478">
        <w:rPr>
          <w:rFonts w:asciiTheme="minorHAnsi" w:hAnsiTheme="minorHAnsi" w:cs="Arial"/>
        </w:rPr>
        <w:t>(</w:t>
      </w:r>
      <w:proofErr w:type="gramStart"/>
      <w:r w:rsidR="0030096B" w:rsidRPr="52380478">
        <w:rPr>
          <w:rFonts w:asciiTheme="minorHAnsi" w:hAnsiTheme="minorHAnsi" w:cs="Arial"/>
        </w:rPr>
        <w:t>s</w:t>
      </w:r>
      <w:r w:rsidR="00857566" w:rsidRPr="52380478">
        <w:rPr>
          <w:rFonts w:asciiTheme="minorHAnsi" w:hAnsiTheme="minorHAnsi" w:cs="Arial"/>
        </w:rPr>
        <w:t>)</w:t>
      </w:r>
      <w:r w:rsidR="0030096B" w:rsidRPr="52380478">
        <w:rPr>
          <w:rFonts w:asciiTheme="minorHAnsi" w:hAnsiTheme="minorHAnsi" w:cs="Arial"/>
        </w:rPr>
        <w:t>)</w:t>
      </w:r>
      <w:proofErr w:type="gramEnd"/>
      <w:r w:rsidR="002E456E" w:rsidRPr="52380478">
        <w:rPr>
          <w:rFonts w:asciiTheme="minorHAnsi" w:hAnsiTheme="minorHAnsi" w:cs="Arial"/>
        </w:rPr>
        <w:t>, if applicable. (Please attach to application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Pr="001244B4">
        <w:rPr>
          <w:rFonts w:ascii="Arial" w:hAnsi="Arial" w:cs="Arial"/>
        </w:rPr>
      </w:r>
      <w:r w:rsidRPr="001244B4">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proofErr w:type="gramStart"/>
      <w:r w:rsidR="000B6983">
        <w:rPr>
          <w:rFonts w:asciiTheme="minorHAnsi" w:eastAsiaTheme="minorHAnsi" w:hAnsiTheme="minorHAnsi" w:cs="Arial"/>
        </w:rPr>
        <w:t>Applicant</w:t>
      </w:r>
      <w:proofErr w:type="gramEnd"/>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D10F0A">
      <w:pPr>
        <w:tabs>
          <w:tab w:val="left" w:pos="180"/>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Pr="005F6A40">
        <w:rPr>
          <w:rFonts w:asciiTheme="minorHAnsi" w:hAnsiTheme="minorHAnsi" w:cs="Arial"/>
        </w:rPr>
      </w:r>
      <w:r w:rsidRPr="005F6A4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proofErr w:type="gramStart"/>
      <w:r w:rsidR="000B6983" w:rsidRPr="00AE5956">
        <w:rPr>
          <w:rFonts w:asciiTheme="minorHAnsi" w:eastAsiaTheme="minorHAnsi" w:hAnsiTheme="minorHAnsi" w:cs="Arial"/>
        </w:rPr>
        <w:t>Applicant</w:t>
      </w:r>
      <w:proofErr w:type="gramEnd"/>
      <w:r w:rsidR="000B6983" w:rsidRPr="00AE5956">
        <w:rPr>
          <w:rFonts w:asciiTheme="minorHAnsi" w:eastAsiaTheme="minorHAnsi" w:hAnsiTheme="minorHAnsi" w:cs="Arial"/>
        </w:rPr>
        <w:t xml:space="preserve">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4DD2AAD6">
      <w:pPr>
        <w:tabs>
          <w:tab w:val="left" w:pos="270"/>
        </w:tabs>
        <w:autoSpaceDE w:val="0"/>
        <w:autoSpaceDN w:val="0"/>
        <w:adjustRightInd w:val="0"/>
        <w:spacing w:line="264" w:lineRule="auto"/>
        <w:ind w:left="734" w:hanging="288"/>
        <w:rPr>
          <w:rFonts w:asciiTheme="minorHAnsi" w:hAnsiTheme="minorHAnsi" w:cs="Arial"/>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00B86B39" w:rsidRPr="4DD2AAD6">
        <w:rPr>
          <w:rFonts w:asciiTheme="minorHAnsi" w:hAnsiTheme="minorHAnsi" w:cs="Arial"/>
        </w:rPr>
        <w:t xml:space="preserve"> </w:t>
      </w:r>
      <w:proofErr w:type="gramStart"/>
      <w:r w:rsidR="000B6983" w:rsidRPr="4DD2AAD6">
        <w:rPr>
          <w:rFonts w:asciiTheme="minorHAnsi" w:hAnsiTheme="minorHAnsi" w:cs="Arial"/>
        </w:rPr>
        <w:t>Applicant</w:t>
      </w:r>
      <w:proofErr w:type="gramEnd"/>
      <w:r w:rsidR="000B6983" w:rsidRPr="4DD2AAD6">
        <w:rPr>
          <w:rFonts w:asciiTheme="minorHAnsi" w:hAnsiTheme="minorHAnsi" w:cs="Arial"/>
        </w:rPr>
        <w:t xml:space="preserve"> </w:t>
      </w:r>
      <w:r w:rsidR="002E456E" w:rsidRPr="4DD2AAD6">
        <w:rPr>
          <w:rFonts w:asciiTheme="minorHAnsi" w:hAnsiTheme="minorHAnsi" w:cs="Arial"/>
        </w:rPr>
        <w:t>can provide a current 990 IRS Form: Return of Organization Exempt from Income Tax, if applicable.  (Please attach to application submission.)</w:t>
      </w:r>
    </w:p>
    <w:p w14:paraId="0C9F56D2" w14:textId="4A78184F" w:rsidR="4DD2AAD6" w:rsidRDefault="4DD2AAD6" w:rsidP="4DD2AAD6">
      <w:pPr>
        <w:spacing w:line="264" w:lineRule="auto"/>
        <w:ind w:left="720" w:hanging="274"/>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Applicant understands that if funded</w:t>
      </w:r>
      <w:r w:rsidR="007B291F">
        <w:rPr>
          <w:rFonts w:asciiTheme="minorHAnsi" w:hAnsiTheme="minorHAnsi" w:cs="Arial"/>
        </w:rPr>
        <w:t>,</w:t>
      </w:r>
      <w:r w:rsidRPr="4DD2AAD6">
        <w:rPr>
          <w:rFonts w:asciiTheme="minorHAnsi" w:hAnsiTheme="minorHAnsi" w:cs="Arial"/>
        </w:rPr>
        <w:t xml:space="preserve"> project applicants</w:t>
      </w:r>
      <w:r w:rsidR="007A6C02">
        <w:rPr>
          <w:rFonts w:asciiTheme="minorHAnsi" w:hAnsiTheme="minorHAnsi" w:cs="Arial"/>
        </w:rPr>
        <w:t xml:space="preserve"> and potential </w:t>
      </w:r>
      <w:r w:rsidR="0001137C">
        <w:rPr>
          <w:rFonts w:asciiTheme="minorHAnsi" w:hAnsiTheme="minorHAnsi" w:cs="Arial"/>
        </w:rPr>
        <w:t>subrecipient</w:t>
      </w:r>
      <w:r w:rsidR="00A25D09">
        <w:rPr>
          <w:rFonts w:asciiTheme="minorHAnsi" w:hAnsiTheme="minorHAnsi" w:cs="Arial"/>
        </w:rPr>
        <w:t>(</w:t>
      </w:r>
      <w:r w:rsidR="0001137C">
        <w:rPr>
          <w:rFonts w:asciiTheme="minorHAnsi" w:hAnsiTheme="minorHAnsi" w:cs="Arial"/>
        </w:rPr>
        <w:t>s</w:t>
      </w:r>
      <w:r w:rsidR="00A25D09">
        <w:rPr>
          <w:rFonts w:asciiTheme="minorHAnsi" w:hAnsiTheme="minorHAnsi" w:cs="Arial"/>
        </w:rPr>
        <w:t>)</w:t>
      </w:r>
      <w:r w:rsidRPr="4DD2AAD6">
        <w:rPr>
          <w:rFonts w:asciiTheme="minorHAnsi" w:hAnsiTheme="minorHAnsi" w:cs="Arial"/>
        </w:rPr>
        <w:t xml:space="preserve"> must certify affirmatively to the following</w:t>
      </w:r>
      <w:r w:rsidR="00DC3E24">
        <w:rPr>
          <w:rFonts w:asciiTheme="minorHAnsi" w:hAnsiTheme="minorHAnsi" w:cs="Arial"/>
        </w:rPr>
        <w:t xml:space="preserve"> (page </w:t>
      </w:r>
      <w:r w:rsidR="0034163C">
        <w:rPr>
          <w:rFonts w:asciiTheme="minorHAnsi" w:hAnsiTheme="minorHAnsi" w:cs="Arial"/>
        </w:rPr>
        <w:t>60 of the NOFO)</w:t>
      </w:r>
      <w:r w:rsidRPr="4DD2AAD6">
        <w:rPr>
          <w:rFonts w:asciiTheme="minorHAnsi" w:hAnsiTheme="minorHAnsi" w:cs="Arial"/>
        </w:rPr>
        <w:t>:</w:t>
      </w:r>
    </w:p>
    <w:p w14:paraId="3948CDCC" w14:textId="1464D6F0" w:rsidR="4DD2AAD6" w:rsidRDefault="4DD2AAD6" w:rsidP="4DD2AAD6">
      <w:pPr>
        <w:pStyle w:val="ListParagraph"/>
        <w:numPr>
          <w:ilvl w:val="1"/>
          <w:numId w:val="29"/>
        </w:numPr>
        <w:spacing w:line="264" w:lineRule="auto"/>
        <w:rPr>
          <w:rFonts w:asciiTheme="minorHAnsi" w:hAnsiTheme="minorHAnsi" w:cs="Arial"/>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w:t>
      </w:r>
      <w:r w:rsidR="0001137C">
        <w:rPr>
          <w:rFonts w:asciiTheme="minorHAnsi" w:hAnsiTheme="minorHAnsi" w:cs="Arial"/>
          <w:u w:val="single"/>
        </w:rPr>
        <w:t>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engage in</w:t>
      </w:r>
      <w:r w:rsidR="0034163C">
        <w:rPr>
          <w:rFonts w:asciiTheme="minorHAnsi" w:hAnsiTheme="minorHAnsi" w:cs="Arial"/>
          <w:u w:val="single"/>
        </w:rPr>
        <w:t xml:space="preserve"> illegal</w:t>
      </w:r>
      <w:r w:rsidRPr="4DD2AAD6">
        <w:rPr>
          <w:rFonts w:asciiTheme="minorHAnsi" w:hAnsiTheme="minorHAnsi" w:cs="Arial"/>
          <w:u w:val="single"/>
        </w:rPr>
        <w:t xml:space="preserve"> racial</w:t>
      </w:r>
      <w:r w:rsidR="0034163C">
        <w:rPr>
          <w:rFonts w:asciiTheme="minorHAnsi" w:hAnsiTheme="minorHAnsi" w:cs="Arial"/>
          <w:u w:val="single"/>
        </w:rPr>
        <w:t xml:space="preserve"> discrimination</w:t>
      </w:r>
      <w:r w:rsidR="00AA29D5">
        <w:rPr>
          <w:rFonts w:asciiTheme="minorHAnsi" w:hAnsiTheme="minorHAnsi" w:cs="Arial"/>
          <w:u w:val="single"/>
        </w:rPr>
        <w:t xml:space="preserve">. This is consistent </w:t>
      </w:r>
      <w:r w:rsidR="004D0605">
        <w:rPr>
          <w:rFonts w:asciiTheme="minorHAnsi" w:hAnsiTheme="minorHAnsi" w:cs="Arial"/>
          <w:u w:val="single"/>
        </w:rPr>
        <w:t>with the requirements of 2 CFR 200.300(a).</w:t>
      </w:r>
      <w:r w:rsidRPr="4DD2AAD6">
        <w:rPr>
          <w:rFonts w:asciiTheme="minorHAnsi" w:hAnsiTheme="minorHAnsi" w:cs="Arial"/>
        </w:rPr>
        <w:t>:</w:t>
      </w:r>
    </w:p>
    <w:p w14:paraId="04006085" w14:textId="1128B3A2" w:rsidR="4DD2AAD6" w:rsidRPr="00333039" w:rsidRDefault="4DD2AAD6" w:rsidP="4DD2AAD6">
      <w:pPr>
        <w:pStyle w:val="ListParagraph"/>
        <w:numPr>
          <w:ilvl w:val="1"/>
          <w:numId w:val="29"/>
        </w:numPr>
        <w:spacing w:line="264" w:lineRule="auto"/>
        <w:rPr>
          <w:rFonts w:asciiTheme="minorHAnsi" w:hAnsiTheme="minorHAnsi" w:cstheme="minorHAnsi"/>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operate drug injection sites or “safe consumption sites,”</w:t>
      </w:r>
      <w:r w:rsidR="00433FF3">
        <w:rPr>
          <w:rFonts w:asciiTheme="minorHAnsi" w:hAnsiTheme="minorHAnsi" w:cs="Arial"/>
          <w:u w:val="single"/>
        </w:rPr>
        <w:t xml:space="preserve"> in violation of U.S.C. 8</w:t>
      </w:r>
      <w:r w:rsidR="00984DD5">
        <w:rPr>
          <w:rFonts w:asciiTheme="minorHAnsi" w:hAnsiTheme="minorHAnsi" w:cs="Arial"/>
          <w:u w:val="single"/>
        </w:rPr>
        <w:t>56(a)(1)</w:t>
      </w:r>
      <w:r w:rsidR="006A3EC6">
        <w:rPr>
          <w:rFonts w:asciiTheme="minorHAnsi" w:hAnsiTheme="minorHAnsi" w:cs="Arial"/>
          <w:u w:val="single"/>
        </w:rPr>
        <w:t>,</w:t>
      </w:r>
      <w:r w:rsidRPr="4DD2AAD6">
        <w:rPr>
          <w:rFonts w:asciiTheme="minorHAnsi" w:hAnsiTheme="minorHAnsi" w:cs="Arial"/>
          <w:u w:val="single"/>
        </w:rPr>
        <w:t xml:space="preserve"> knowingly </w:t>
      </w:r>
      <w:r w:rsidR="00F83379">
        <w:rPr>
          <w:rFonts w:asciiTheme="minorHAnsi" w:hAnsiTheme="minorHAnsi" w:cs="Arial"/>
          <w:u w:val="single"/>
        </w:rPr>
        <w:t xml:space="preserve">permit the use or </w:t>
      </w:r>
      <w:r w:rsidRPr="4DD2AAD6">
        <w:rPr>
          <w:rFonts w:asciiTheme="minorHAnsi" w:hAnsiTheme="minorHAnsi" w:cs="Arial"/>
          <w:u w:val="single"/>
        </w:rPr>
        <w:t>distribut</w:t>
      </w:r>
      <w:r w:rsidR="00F83379">
        <w:rPr>
          <w:rFonts w:asciiTheme="minorHAnsi" w:hAnsiTheme="minorHAnsi" w:cs="Arial"/>
          <w:u w:val="single"/>
        </w:rPr>
        <w:t>ion</w:t>
      </w:r>
      <w:r w:rsidR="003A6B4D">
        <w:rPr>
          <w:rFonts w:asciiTheme="minorHAnsi" w:hAnsiTheme="minorHAnsi" w:cs="Arial"/>
          <w:u w:val="single"/>
        </w:rPr>
        <w:t xml:space="preserve"> of illicit drugs on property under their control</w:t>
      </w:r>
      <w:r w:rsidR="0016184B">
        <w:rPr>
          <w:rFonts w:asciiTheme="minorHAnsi" w:hAnsiTheme="minorHAnsi" w:cs="Arial"/>
          <w:u w:val="single"/>
        </w:rPr>
        <w:t xml:space="preserve"> in violation of 21 U.F.C. 856(a)(2)</w:t>
      </w:r>
      <w:r w:rsidR="003C58AA">
        <w:rPr>
          <w:rFonts w:asciiTheme="minorHAnsi" w:hAnsiTheme="minorHAnsi" w:cs="Arial"/>
          <w:u w:val="single"/>
        </w:rPr>
        <w:t>, or knowingly distribute</w:t>
      </w:r>
      <w:r w:rsidRPr="4DD2AAD6">
        <w:rPr>
          <w:rFonts w:asciiTheme="minorHAnsi" w:hAnsiTheme="minorHAnsi" w:cs="Arial"/>
          <w:u w:val="single"/>
        </w:rPr>
        <w:t xml:space="preserve"> drug paraphernalia</w:t>
      </w:r>
      <w:r w:rsidR="003C58AA">
        <w:rPr>
          <w:rFonts w:asciiTheme="minorHAnsi" w:hAnsiTheme="minorHAnsi" w:cs="Arial"/>
          <w:u w:val="single"/>
        </w:rPr>
        <w:t xml:space="preserve"> in violation of 21 U.F.C. 856</w:t>
      </w:r>
      <w:r w:rsidR="004F04E9">
        <w:rPr>
          <w:rFonts w:asciiTheme="minorHAnsi" w:hAnsiTheme="minorHAnsi" w:cs="Arial"/>
          <w:u w:val="single"/>
        </w:rPr>
        <w:t>.  This is consistent with the objectives outlined in Section III</w:t>
      </w:r>
      <w:r w:rsidR="004F04E9" w:rsidRPr="00333039">
        <w:rPr>
          <w:rFonts w:asciiTheme="minorHAnsi" w:hAnsiTheme="minorHAnsi" w:cstheme="minorHAnsi"/>
          <w:u w:val="single"/>
        </w:rPr>
        <w:t>.B of the NOFO</w:t>
      </w:r>
      <w:r w:rsidR="001F76BB" w:rsidRPr="00333039">
        <w:rPr>
          <w:rFonts w:asciiTheme="minorHAnsi" w:hAnsiTheme="minorHAnsi" w:cstheme="minorHAnsi"/>
          <w:u w:val="single"/>
        </w:rPr>
        <w:t xml:space="preserve"> and is consistent with the requirements of 2 CFR 200.300(a).</w:t>
      </w:r>
      <w:r w:rsidR="003A1A38" w:rsidRPr="00087FF9">
        <w:rPr>
          <w:rFonts w:asciiTheme="minorHAnsi" w:hAnsiTheme="minorHAnsi" w:cstheme="minorHAnsi"/>
        </w:rPr>
        <w:t xml:space="preserve"> This certification is </w:t>
      </w:r>
      <w:r w:rsidR="003A1A38" w:rsidRPr="00087FF9">
        <w:rPr>
          <w:rFonts w:asciiTheme="minorHAnsi" w:hAnsiTheme="minorHAnsi" w:cstheme="minorHAnsi"/>
          <w:b/>
          <w:bCs/>
        </w:rPr>
        <w:t>not</w:t>
      </w:r>
      <w:r w:rsidR="003A1A38" w:rsidRPr="00087FF9">
        <w:rPr>
          <w:rFonts w:asciiTheme="minorHAnsi" w:hAnsiTheme="minorHAnsi" w:cstheme="minorHAnsi"/>
        </w:rPr>
        <w:t xml:space="preserve"> a requirement that program participants must be sober </w:t>
      </w:r>
      <w:proofErr w:type="gramStart"/>
      <w:r w:rsidR="003A1A38" w:rsidRPr="00087FF9">
        <w:rPr>
          <w:rFonts w:asciiTheme="minorHAnsi" w:hAnsiTheme="minorHAnsi" w:cstheme="minorHAnsi"/>
        </w:rPr>
        <w:t>in order to</w:t>
      </w:r>
      <w:proofErr w:type="gramEnd"/>
      <w:r w:rsidR="003A1A38" w:rsidRPr="00087FF9">
        <w:rPr>
          <w:rFonts w:asciiTheme="minorHAnsi" w:hAnsiTheme="minorHAnsi" w:cstheme="minorHAnsi"/>
        </w:rPr>
        <w:t xml:space="preserve"> receive assistance, participate in treatment </w:t>
      </w:r>
      <w:proofErr w:type="gramStart"/>
      <w:r w:rsidR="003A1A38" w:rsidRPr="00087FF9">
        <w:rPr>
          <w:rFonts w:asciiTheme="minorHAnsi" w:hAnsiTheme="minorHAnsi" w:cstheme="minorHAnsi"/>
        </w:rPr>
        <w:t>in order to</w:t>
      </w:r>
      <w:proofErr w:type="gramEnd"/>
      <w:r w:rsidR="003A1A38" w:rsidRPr="00087FF9">
        <w:rPr>
          <w:rFonts w:asciiTheme="minorHAnsi" w:hAnsiTheme="minorHAnsi" w:cstheme="minorHAnsi"/>
        </w:rPr>
        <w:t xml:space="preserve"> receive assistance, or be evicted or </w:t>
      </w:r>
      <w:proofErr w:type="gramStart"/>
      <w:r w:rsidR="003A1A38" w:rsidRPr="00087FF9">
        <w:rPr>
          <w:rFonts w:asciiTheme="minorHAnsi" w:hAnsiTheme="minorHAnsi" w:cstheme="minorHAnsi"/>
        </w:rPr>
        <w:t>exited</w:t>
      </w:r>
      <w:proofErr w:type="gramEnd"/>
      <w:r w:rsidR="003A1A38" w:rsidRPr="00087FF9">
        <w:rPr>
          <w:rFonts w:asciiTheme="minorHAnsi" w:hAnsiTheme="minorHAnsi" w:cstheme="minorHAnsi"/>
        </w:rPr>
        <w:t xml:space="preserve"> from assistance for a </w:t>
      </w:r>
      <w:proofErr w:type="gramStart"/>
      <w:r w:rsidR="003A1A38" w:rsidRPr="00087FF9">
        <w:rPr>
          <w:rFonts w:asciiTheme="minorHAnsi" w:hAnsiTheme="minorHAnsi" w:cstheme="minorHAnsi"/>
        </w:rPr>
        <w:t>first time</w:t>
      </w:r>
      <w:proofErr w:type="gramEnd"/>
      <w:r w:rsidR="003A1A38" w:rsidRPr="00087FF9">
        <w:rPr>
          <w:rFonts w:asciiTheme="minorHAnsi" w:hAnsiTheme="minorHAnsi" w:cstheme="minorHAnsi"/>
        </w:rPr>
        <w:t xml:space="preserve"> violation of drug-related policy or lease requirement.</w:t>
      </w:r>
    </w:p>
    <w:p w14:paraId="6CA0AD5A" w14:textId="25F4B445"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w:t>
      </w:r>
      <w:proofErr w:type="gramStart"/>
      <w:r w:rsidRPr="4DD2AAD6">
        <w:rPr>
          <w:rFonts w:asciiTheme="minorHAnsi" w:hAnsiTheme="minorHAnsi" w:cs="Arial"/>
        </w:rPr>
        <w:t>Applicant</w:t>
      </w:r>
      <w:proofErr w:type="gramEnd"/>
      <w:r w:rsidRPr="4DD2AAD6">
        <w:rPr>
          <w:rFonts w:asciiTheme="minorHAnsi" w:hAnsiTheme="minorHAnsi" w:cs="Arial"/>
        </w:rPr>
        <w:t xml:space="preserve"> and potential subrecipient(s) are prepared to utilize ClientTrack HMIS (</w:t>
      </w:r>
      <w:r w:rsidR="00022721">
        <w:rPr>
          <w:rFonts w:asciiTheme="minorHAnsi" w:hAnsiTheme="minorHAnsi" w:cs="Arial"/>
        </w:rPr>
        <w:t>DV</w:t>
      </w:r>
      <w:r w:rsidR="0007607C">
        <w:rPr>
          <w:rFonts w:asciiTheme="minorHAnsi" w:hAnsiTheme="minorHAnsi" w:cs="Arial"/>
        </w:rPr>
        <w:t xml:space="preserve"> agencies are required to use the BoS CoC designated comparable </w:t>
      </w:r>
      <w:r w:rsidR="008E6044">
        <w:rPr>
          <w:rFonts w:asciiTheme="minorHAnsi" w:hAnsiTheme="minorHAnsi" w:cs="Arial"/>
        </w:rPr>
        <w:t>database</w:t>
      </w:r>
      <w:r w:rsidR="0007607C">
        <w:rPr>
          <w:rFonts w:asciiTheme="minorHAnsi" w:hAnsiTheme="minorHAnsi" w:cs="Arial"/>
        </w:rPr>
        <w:t>, ClientTrack)</w:t>
      </w:r>
      <w:r w:rsidRPr="4DD2AAD6">
        <w:rPr>
          <w:rFonts w:asciiTheme="minorHAnsi" w:hAnsiTheme="minorHAnsi" w:cs="Arial"/>
        </w:rPr>
        <w:t xml:space="preserve"> to capture client-level data on all clients in the project.</w:t>
      </w:r>
    </w:p>
    <w:p w14:paraId="37CCF238" w14:textId="021540B8"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w:t>
      </w:r>
      <w:proofErr w:type="gramStart"/>
      <w:r w:rsidRPr="4DD2AAD6">
        <w:rPr>
          <w:rFonts w:asciiTheme="minorHAnsi" w:hAnsiTheme="minorHAnsi" w:cs="Arial"/>
        </w:rPr>
        <w:t>Applicant</w:t>
      </w:r>
      <w:proofErr w:type="gramEnd"/>
      <w:r w:rsidRPr="4DD2AAD6">
        <w:rPr>
          <w:rFonts w:asciiTheme="minorHAnsi" w:hAnsiTheme="minorHAnsi" w:cs="Arial"/>
        </w:rPr>
        <w:t xml:space="preserve"> and potential </w:t>
      </w:r>
      <w:proofErr w:type="gramStart"/>
      <w:r w:rsidRPr="4DD2AAD6">
        <w:rPr>
          <w:rFonts w:asciiTheme="minorHAnsi" w:hAnsiTheme="minorHAnsi" w:cs="Arial"/>
        </w:rPr>
        <w:t>subrecipient(s)</w:t>
      </w:r>
      <w:proofErr w:type="gramEnd"/>
      <w:r w:rsidRPr="4DD2AAD6">
        <w:rPr>
          <w:rFonts w:asciiTheme="minorHAnsi" w:hAnsiTheme="minorHAnsi" w:cs="Arial"/>
        </w:rPr>
        <w:t xml:space="preserve"> are prepared to participate in coordinated entry, and selection of program participants must be consistent with CoC’s Coordinated Entry process.</w:t>
      </w:r>
    </w:p>
    <w:p w14:paraId="3EA1F9B4" w14:textId="54026929" w:rsidR="4DD2AAD6" w:rsidRDefault="4DD2AAD6" w:rsidP="4DD2AAD6">
      <w:pPr>
        <w:tabs>
          <w:tab w:val="left" w:pos="270"/>
        </w:tabs>
        <w:spacing w:line="264" w:lineRule="auto"/>
        <w:ind w:left="720" w:hanging="270"/>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tab/>
      </w:r>
      <w:r w:rsidRPr="4DD2AAD6">
        <w:rPr>
          <w:rFonts w:asciiTheme="minorHAnsi" w:hAnsiTheme="minorHAnsi" w:cs="Arial"/>
        </w:rPr>
        <w:t xml:space="preserve"> </w:t>
      </w:r>
      <w:proofErr w:type="gramStart"/>
      <w:r w:rsidRPr="4DD2AAD6">
        <w:rPr>
          <w:rFonts w:asciiTheme="minorHAnsi" w:hAnsiTheme="minorHAnsi" w:cs="Arial"/>
        </w:rPr>
        <w:t>Applicant</w:t>
      </w:r>
      <w:proofErr w:type="gramEnd"/>
      <w:r w:rsidRPr="4DD2AAD6">
        <w:rPr>
          <w:rFonts w:asciiTheme="minorHAnsi" w:hAnsiTheme="minorHAnsi" w:cs="Arial"/>
        </w:rPr>
        <w:t xml:space="preserve"> can demonstrate adequate match.</w:t>
      </w:r>
    </w:p>
    <w:p w14:paraId="19445F52" w14:textId="62BCE35D" w:rsidR="4DD2AAD6" w:rsidRDefault="006408B3" w:rsidP="4DD2AAD6">
      <w:pPr>
        <w:tabs>
          <w:tab w:val="left" w:pos="270"/>
        </w:tabs>
        <w:spacing w:line="264" w:lineRule="auto"/>
        <w:ind w:left="450"/>
        <w:rPr>
          <w:rFonts w:asciiTheme="minorHAnsi" w:hAnsiTheme="minorHAnsi"/>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Pr="4DD2AAD6">
        <w:rPr>
          <w:rFonts w:asciiTheme="minorHAnsi" w:hAnsiTheme="minorHAnsi" w:cs="Arial"/>
        </w:rPr>
        <w:t xml:space="preserve"> </w:t>
      </w:r>
      <w:r w:rsidR="4DD2AAD6" w:rsidRPr="4DD2AAD6">
        <w:rPr>
          <w:rFonts w:asciiTheme="minorHAnsi" w:hAnsiTheme="minorHAnsi"/>
        </w:rPr>
        <w:t>Project proposal limits administrative costs to 10% or less.</w:t>
      </w:r>
    </w:p>
    <w:p w14:paraId="22C2567D" w14:textId="31BBFF1C" w:rsidR="00814724" w:rsidRPr="00153069" w:rsidRDefault="00835CC1" w:rsidP="71D45DAD">
      <w:pPr>
        <w:tabs>
          <w:tab w:val="left" w:pos="270"/>
        </w:tabs>
        <w:spacing w:line="264" w:lineRule="auto"/>
        <w:ind w:left="734" w:hanging="288"/>
        <w:rPr>
          <w:rFonts w:asciiTheme="minorHAnsi" w:hAnsiTheme="minorHAnsi"/>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221317" w:rsidRPr="71D45DAD">
        <w:rPr>
          <w:rFonts w:asciiTheme="minorHAnsi" w:hAnsiTheme="minorHAnsi"/>
        </w:rPr>
        <w:fldChar w:fldCharType="begin">
          <w:ffData>
            <w:name w:val=""/>
            <w:enabled/>
            <w:calcOnExit w:val="0"/>
            <w:checkBox>
              <w:sizeAuto/>
              <w:default w:val="0"/>
            </w:checkBox>
          </w:ffData>
        </w:fldChar>
      </w:r>
      <w:r w:rsidR="00221317" w:rsidRPr="71D45DAD">
        <w:rPr>
          <w:rFonts w:asciiTheme="minorHAnsi" w:hAnsiTheme="minorHAnsi"/>
        </w:rPr>
        <w:instrText xml:space="preserve"> FORMCHECKBOX </w:instrText>
      </w:r>
      <w:r w:rsidR="00221317" w:rsidRPr="71D45DAD">
        <w:rPr>
          <w:rFonts w:asciiTheme="minorHAnsi" w:hAnsiTheme="minorHAnsi"/>
        </w:rPr>
      </w:r>
      <w:r w:rsidR="00221317" w:rsidRPr="71D45DAD">
        <w:rPr>
          <w:rFonts w:asciiTheme="minorHAnsi" w:hAnsiTheme="minorHAnsi"/>
        </w:rPr>
        <w:fldChar w:fldCharType="separate"/>
      </w:r>
      <w:r w:rsidR="00221317" w:rsidRPr="71D45DAD">
        <w:rPr>
          <w:rFonts w:asciiTheme="minorHAnsi" w:hAnsiTheme="minorHAnsi"/>
        </w:rPr>
        <w:fldChar w:fldCharType="end"/>
      </w:r>
      <w:r w:rsidR="00221317" w:rsidRPr="00221317">
        <w:rPr>
          <w:rFonts w:asciiTheme="minorHAnsi" w:hAnsiTheme="minorHAnsi" w:cstheme="minorHAnsi"/>
        </w:rPr>
        <w:tab/>
      </w:r>
      <w:r w:rsidR="00526389">
        <w:rPr>
          <w:rFonts w:asciiTheme="minorHAnsi" w:hAnsiTheme="minorHAnsi" w:cstheme="minorHAnsi"/>
        </w:rPr>
        <w:t xml:space="preserve"> </w:t>
      </w:r>
      <w:r w:rsidR="00221317" w:rsidRPr="71D45DAD">
        <w:rPr>
          <w:rFonts w:asciiTheme="minorHAnsi" w:hAnsiTheme="minorHAnsi"/>
        </w:rPr>
        <w:t>The project will be supplemented with resources from other public or private sources, that may include mainstream health, social, and employment programs such as Medicare, Medicaid, SSI, and SNAP (non-SSO CE projects).</w:t>
      </w:r>
    </w:p>
    <w:p w14:paraId="0331B46F" w14:textId="7A29E59C" w:rsidR="00A40FDB" w:rsidRDefault="00C53768" w:rsidP="00371946">
      <w:pPr>
        <w:tabs>
          <w:tab w:val="left" w:pos="270"/>
        </w:tabs>
        <w:spacing w:line="264" w:lineRule="auto"/>
        <w:ind w:left="734" w:hanging="288"/>
        <w:rPr>
          <w:rFonts w:asciiTheme="minorHAnsi" w:hAnsiTheme="minorHAnsi" w:cs="Arial"/>
        </w:rPr>
      </w:pPr>
      <w:r w:rsidRPr="71D45DAD">
        <w:rPr>
          <w:rFonts w:asciiTheme="minorHAnsi" w:hAnsiTheme="minorHAnsi"/>
        </w:rPr>
        <w:fldChar w:fldCharType="begin">
          <w:ffData>
            <w:name w:val=""/>
            <w:enabled/>
            <w:calcOnExit w:val="0"/>
            <w:checkBox>
              <w:sizeAuto/>
              <w:default w:val="0"/>
            </w:checkBox>
          </w:ffData>
        </w:fldChar>
      </w:r>
      <w:r w:rsidRPr="71D45DAD">
        <w:rPr>
          <w:rFonts w:asciiTheme="minorHAnsi" w:hAnsiTheme="minorHAnsi"/>
        </w:rPr>
        <w:instrText xml:space="preserve"> FORMCHECKBOX </w:instrText>
      </w:r>
      <w:r w:rsidRPr="71D45DAD">
        <w:rPr>
          <w:rFonts w:asciiTheme="minorHAnsi" w:hAnsiTheme="minorHAnsi"/>
        </w:rPr>
      </w:r>
      <w:r w:rsidRPr="71D45DAD">
        <w:rPr>
          <w:rFonts w:asciiTheme="minorHAnsi" w:hAnsiTheme="minorHAnsi"/>
        </w:rPr>
        <w:fldChar w:fldCharType="separate"/>
      </w:r>
      <w:r w:rsidRPr="71D45DAD">
        <w:rPr>
          <w:rFonts w:asciiTheme="minorHAnsi" w:hAnsiTheme="minorHAnsi"/>
        </w:rPr>
        <w:fldChar w:fldCharType="end"/>
      </w:r>
      <w:r w:rsidRPr="00221317">
        <w:rPr>
          <w:rFonts w:asciiTheme="minorHAnsi" w:hAnsiTheme="minorHAnsi" w:cstheme="minorHAnsi"/>
        </w:rPr>
        <w:tab/>
      </w:r>
      <w:r>
        <w:rPr>
          <w:rFonts w:asciiTheme="minorHAnsi" w:hAnsiTheme="minorHAnsi" w:cstheme="minorHAnsi"/>
        </w:rPr>
        <w:t xml:space="preserve"> </w:t>
      </w:r>
      <w:r w:rsidR="00DE3A0D">
        <w:rPr>
          <w:rFonts w:asciiTheme="minorHAnsi" w:hAnsiTheme="minorHAnsi" w:cstheme="minorHAnsi"/>
        </w:rPr>
        <w:t>Applicant understands that u</w:t>
      </w:r>
      <w:r w:rsidR="00A40FDB" w:rsidRPr="00A40FDB">
        <w:rPr>
          <w:rFonts w:asciiTheme="minorHAnsi" w:hAnsiTheme="minorHAnsi" w:cs="Arial"/>
        </w:rPr>
        <w:t>nder the CoC Interim Rule at 24 CFR 578.75, housing leased with Continuum of Care</w:t>
      </w:r>
      <w:r w:rsidR="004F5C8F">
        <w:rPr>
          <w:rFonts w:asciiTheme="minorHAnsi" w:hAnsiTheme="minorHAnsi" w:cs="Arial"/>
        </w:rPr>
        <w:t xml:space="preserve"> </w:t>
      </w:r>
      <w:r w:rsidR="004F5C8F" w:rsidRPr="004F5C8F">
        <w:rPr>
          <w:rFonts w:asciiTheme="minorHAnsi" w:hAnsiTheme="minorHAnsi" w:cs="Arial"/>
        </w:rPr>
        <w:t>program funds, or for which rental assistance payments are made with Continuum of Care</w:t>
      </w:r>
      <w:r w:rsidR="004F5C8F">
        <w:rPr>
          <w:rFonts w:asciiTheme="minorHAnsi" w:hAnsiTheme="minorHAnsi" w:cs="Arial"/>
        </w:rPr>
        <w:t xml:space="preserve"> </w:t>
      </w:r>
      <w:r w:rsidR="004F5C8F" w:rsidRPr="004F5C8F">
        <w:rPr>
          <w:rFonts w:asciiTheme="minorHAnsi" w:hAnsiTheme="minorHAnsi" w:cs="Arial"/>
        </w:rPr>
        <w:t>program funds, must meet the applicable standards at 24 CFR 982.401 (HQS), and starting</w:t>
      </w:r>
      <w:r w:rsidR="004F5C8F">
        <w:rPr>
          <w:rFonts w:asciiTheme="minorHAnsi" w:hAnsiTheme="minorHAnsi" w:cs="Arial"/>
        </w:rPr>
        <w:t xml:space="preserve"> </w:t>
      </w:r>
      <w:r w:rsidR="004F5C8F" w:rsidRPr="004F5C8F">
        <w:rPr>
          <w:rFonts w:asciiTheme="minorHAnsi" w:hAnsiTheme="minorHAnsi" w:cs="Arial"/>
        </w:rPr>
        <w:t xml:space="preserve">on </w:t>
      </w:r>
      <w:r w:rsidR="004F5C8F" w:rsidRPr="004F5C8F">
        <w:rPr>
          <w:rFonts w:asciiTheme="minorHAnsi" w:hAnsiTheme="minorHAnsi" w:cs="Arial"/>
        </w:rPr>
        <w:lastRenderedPageBreak/>
        <w:t xml:space="preserve">October 1, 2026, 24 CFR 5.703 (NSPIRE). </w:t>
      </w:r>
      <w:r w:rsidR="00DE3A0D">
        <w:rPr>
          <w:rFonts w:asciiTheme="minorHAnsi" w:hAnsiTheme="minorHAnsi" w:cs="Arial"/>
        </w:rPr>
        <w:t xml:space="preserve"> </w:t>
      </w:r>
      <w:r w:rsidR="004F5C8F" w:rsidRPr="004F5C8F">
        <w:rPr>
          <w:rFonts w:asciiTheme="minorHAnsi" w:hAnsiTheme="minorHAnsi" w:cs="Arial"/>
        </w:rPr>
        <w:t>Both HQS and NSPIRE require a bathroom</w:t>
      </w:r>
      <w:r w:rsidR="004F5C8F">
        <w:rPr>
          <w:rFonts w:asciiTheme="minorHAnsi" w:hAnsiTheme="minorHAnsi" w:cs="Arial"/>
        </w:rPr>
        <w:t xml:space="preserve"> </w:t>
      </w:r>
      <w:r w:rsidR="004F5C8F" w:rsidRPr="004F5C8F">
        <w:rPr>
          <w:rFonts w:asciiTheme="minorHAnsi" w:hAnsiTheme="minorHAnsi" w:cs="Arial"/>
        </w:rPr>
        <w:t xml:space="preserve">and a kitchen in the </w:t>
      </w:r>
      <w:r w:rsidR="004F5C8F" w:rsidRPr="00A343B2">
        <w:rPr>
          <w:rFonts w:asciiTheme="minorHAnsi" w:hAnsiTheme="minorHAnsi" w:cs="Arial"/>
        </w:rPr>
        <w:t xml:space="preserve">unit. </w:t>
      </w:r>
      <w:r w:rsidR="00DE3A0D" w:rsidRPr="00A343B2">
        <w:rPr>
          <w:rFonts w:asciiTheme="minorHAnsi" w:hAnsiTheme="minorHAnsi" w:cs="Arial"/>
        </w:rPr>
        <w:t xml:space="preserve"> </w:t>
      </w:r>
    </w:p>
    <w:p w14:paraId="6925BED3" w14:textId="77777777" w:rsidR="00A40FDB" w:rsidRDefault="00A40FDB" w:rsidP="000D2AE7">
      <w:pPr>
        <w:tabs>
          <w:tab w:val="left" w:pos="270"/>
        </w:tabs>
        <w:rPr>
          <w:rFonts w:asciiTheme="minorHAnsi" w:hAnsiTheme="minorHAnsi" w:cs="Arial"/>
        </w:rPr>
      </w:pPr>
    </w:p>
    <w:p w14:paraId="063B34A8" w14:textId="729018CB" w:rsidR="000D2AE7" w:rsidRPr="00163D78" w:rsidRDefault="000D2AE7" w:rsidP="4DD2AAD6">
      <w:pPr>
        <w:tabs>
          <w:tab w:val="left" w:pos="270"/>
        </w:tabs>
        <w:rPr>
          <w:rFonts w:asciiTheme="minorHAnsi" w:hAnsiTheme="minorHAnsi" w:cs="Arial"/>
        </w:rPr>
      </w:pPr>
      <w:r w:rsidRPr="4DD2AAD6">
        <w:rPr>
          <w:rFonts w:asciiTheme="minorHAnsi" w:hAnsiTheme="minorHAnsi" w:cs="Arial"/>
        </w:rPr>
        <w:t xml:space="preserve">Explanations (if applicable): </w:t>
      </w:r>
      <w:r w:rsidR="008C28DF" w:rsidRPr="4DD2AAD6">
        <w:rPr>
          <w:rFonts w:asciiTheme="minorHAnsi" w:hAnsiTheme="minorHAnsi"/>
          <w:u w:val="single"/>
        </w:rPr>
        <w:fldChar w:fldCharType="begin">
          <w:ffData>
            <w:name w:val=""/>
            <w:enabled/>
            <w:calcOnExit w:val="0"/>
            <w:textInput/>
          </w:ffData>
        </w:fldChar>
      </w:r>
      <w:r w:rsidR="008C28DF" w:rsidRPr="4DD2AAD6">
        <w:rPr>
          <w:rFonts w:asciiTheme="minorHAnsi" w:hAnsiTheme="minorHAnsi"/>
          <w:u w:val="single"/>
        </w:rPr>
        <w:instrText xml:space="preserve"> FORMTEXT </w:instrText>
      </w:r>
      <w:r w:rsidR="008C28DF" w:rsidRPr="4DD2AAD6">
        <w:rPr>
          <w:rFonts w:asciiTheme="minorHAnsi" w:hAnsiTheme="minorHAnsi"/>
          <w:u w:val="single"/>
        </w:rPr>
      </w:r>
      <w:r w:rsidR="008C28DF" w:rsidRPr="4DD2AAD6">
        <w:rPr>
          <w:rFonts w:asciiTheme="minorHAnsi" w:hAnsiTheme="minorHAnsi"/>
          <w:u w:val="single"/>
        </w:rPr>
        <w:fldChar w:fldCharType="separate"/>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u w:val="single"/>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4DAB8A59" w:rsidR="008D211B" w:rsidRPr="00163D78" w:rsidRDefault="38A28BFB" w:rsidP="38A28BFB">
      <w:pPr>
        <w:rPr>
          <w:rFonts w:asciiTheme="minorHAnsi" w:hAnsiTheme="minorHAnsi" w:cs="Arial"/>
        </w:rPr>
      </w:pPr>
      <w:r w:rsidRPr="38A28BFB">
        <w:rPr>
          <w:rFonts w:asciiTheme="minorHAnsi" w:hAnsiTheme="minorHAnsi" w:cs="Arial"/>
        </w:rPr>
        <w:t xml:space="preserve">Please respond to the following questions, as completely as possible.  Please note that several of these are taken </w:t>
      </w:r>
      <w:r w:rsidRPr="38A28BFB">
        <w:rPr>
          <w:rFonts w:asciiTheme="minorHAnsi" w:hAnsiTheme="minorHAnsi" w:cs="Arial"/>
          <w:u w:val="single"/>
        </w:rPr>
        <w:t>directly</w:t>
      </w:r>
      <w:r w:rsidRPr="38A28BFB">
        <w:rPr>
          <w:rFonts w:asciiTheme="minorHAnsi" w:hAnsiTheme="minorHAnsi" w:cs="Arial"/>
        </w:rPr>
        <w:t xml:space="preserve"> from previous</w:t>
      </w:r>
      <w:r w:rsidR="0005338B">
        <w:rPr>
          <w:rFonts w:asciiTheme="minorHAnsi" w:hAnsiTheme="minorHAnsi" w:cs="Arial"/>
        </w:rPr>
        <w:t xml:space="preserve"> </w:t>
      </w:r>
      <w:proofErr w:type="spellStart"/>
      <w:r w:rsidRPr="38A28BFB">
        <w:rPr>
          <w:rFonts w:asciiTheme="minorHAnsi" w:hAnsiTheme="minorHAnsi" w:cs="Arial"/>
          <w:i/>
          <w:iCs/>
        </w:rPr>
        <w:t>e-snaps</w:t>
      </w:r>
      <w:proofErr w:type="spellEnd"/>
      <w:r w:rsidRPr="38A28BFB">
        <w:rPr>
          <w:rFonts w:asciiTheme="minorHAnsi" w:hAnsiTheme="minorHAnsi" w:cs="Arial"/>
          <w:i/>
          <w:iCs/>
        </w:rPr>
        <w:t xml:space="preserve"> </w:t>
      </w:r>
      <w:r w:rsidRPr="38A28BFB">
        <w:rPr>
          <w:rFonts w:asciiTheme="minorHAnsi" w:hAnsiTheme="minorHAnsi" w:cs="Arial"/>
        </w:rPr>
        <w:t xml:space="preserve">applications, and it is anticipated that the questions may be similar this year.  However, please be sure to read each question fully here and in </w:t>
      </w:r>
      <w:proofErr w:type="spellStart"/>
      <w:r w:rsidRPr="38A28BFB">
        <w:rPr>
          <w:rFonts w:asciiTheme="minorHAnsi" w:hAnsiTheme="minorHAnsi" w:cs="Arial"/>
          <w:i/>
          <w:iCs/>
        </w:rPr>
        <w:t>e-snaps</w:t>
      </w:r>
      <w:proofErr w:type="spellEnd"/>
      <w:r w:rsidRPr="38A28BFB">
        <w:rPr>
          <w:rFonts w:asciiTheme="minorHAnsi" w:hAnsiTheme="minorHAnsi" w:cs="Arial"/>
          <w:i/>
          <w:iCs/>
        </w:rPr>
        <w:t xml:space="preserve">, </w:t>
      </w:r>
      <w:r w:rsidRPr="38A28BFB">
        <w:rPr>
          <w:rFonts w:asciiTheme="minorHAnsi" w:hAnsiTheme="minorHAnsi" w:cs="Arial"/>
        </w:rPr>
        <w:t xml:space="preserve">once released as the questions may change entirely.  In instances where the questions are the same, please copy and paste the same answers for both applications; there is no need to recreate new responses.  Other questions, however, may relate to the </w:t>
      </w:r>
      <w:proofErr w:type="spellStart"/>
      <w:r w:rsidRPr="38A28BFB">
        <w:rPr>
          <w:rFonts w:asciiTheme="minorHAnsi" w:hAnsiTheme="minorHAnsi" w:cs="Arial"/>
          <w:i/>
          <w:iCs/>
        </w:rPr>
        <w:t>e-snaps</w:t>
      </w:r>
      <w:proofErr w:type="spellEnd"/>
      <w:r w:rsidRPr="38A28BFB">
        <w:rPr>
          <w:rFonts w:asciiTheme="minorHAnsi" w:hAnsiTheme="minorHAnsi" w:cs="Arial"/>
        </w:rPr>
        <w:t xml:space="preserve"> questions, but may vary slightly.  </w:t>
      </w:r>
      <w:r w:rsidRPr="38A28BFB">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27F0DFB7" w:rsidR="008D211B" w:rsidRPr="00163D78"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 xml:space="preserve">Agency Experience </w:t>
      </w:r>
    </w:p>
    <w:p w14:paraId="213AFBEE" w14:textId="46C90DD9" w:rsidR="009B2B94" w:rsidRPr="00527FD5" w:rsidRDefault="00A91F1F" w:rsidP="00C77796">
      <w:pPr>
        <w:pStyle w:val="Default"/>
        <w:numPr>
          <w:ilvl w:val="0"/>
          <w:numId w:val="8"/>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017E9141" w:rsidR="009B2B94" w:rsidRDefault="008C28DF" w:rsidP="009B2B94">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8"/>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1272F527" w:rsidR="008602C1" w:rsidRPr="006B3BCE" w:rsidRDefault="008C28DF" w:rsidP="008602C1">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8"/>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w:t>
      </w:r>
      <w:proofErr w:type="gramStart"/>
      <w:r w:rsidRPr="007E5445">
        <w:rPr>
          <w:rFonts w:asciiTheme="minorHAnsi" w:hAnsiTheme="minorHAnsi" w:cs="Arial"/>
          <w:sz w:val="22"/>
          <w:szCs w:val="22"/>
        </w:rPr>
        <w:t>structure, and</w:t>
      </w:r>
      <w:proofErr w:type="gramEnd"/>
      <w:r w:rsidRPr="007E5445">
        <w:rPr>
          <w:rFonts w:asciiTheme="minorHAnsi" w:hAnsiTheme="minorHAnsi" w:cs="Arial"/>
          <w:sz w:val="22"/>
          <w:szCs w:val="22"/>
        </w:rPr>
        <w:t xml:space="preserve">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B74A1AD" w:rsidR="005F14B0" w:rsidRDefault="008C28DF" w:rsidP="005F14B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19EF2D00" w:rsidR="00AE1CC2" w:rsidRPr="007E5445" w:rsidRDefault="1044F6A5" w:rsidP="1044F6A5">
      <w:pPr>
        <w:pStyle w:val="Default"/>
        <w:numPr>
          <w:ilvl w:val="0"/>
          <w:numId w:val="8"/>
        </w:numPr>
        <w:rPr>
          <w:rFonts w:asciiTheme="minorHAnsi" w:hAnsiTheme="minorHAnsi" w:cs="Arial"/>
          <w:sz w:val="22"/>
          <w:szCs w:val="22"/>
        </w:rPr>
      </w:pPr>
      <w:r w:rsidRPr="1044F6A5">
        <w:rPr>
          <w:rFonts w:asciiTheme="minorHAnsi" w:hAnsiTheme="minorHAnsi" w:cs="Arial"/>
          <w:sz w:val="22"/>
          <w:szCs w:val="22"/>
        </w:rPr>
        <w:t xml:space="preserve">Describe the experience of the applicant and potential subrecipients (if any) in working with homeless </w:t>
      </w:r>
      <w:proofErr w:type="gramStart"/>
      <w:r w:rsidRPr="1044F6A5">
        <w:rPr>
          <w:rFonts w:asciiTheme="minorHAnsi" w:hAnsiTheme="minorHAnsi" w:cs="Arial"/>
          <w:sz w:val="22"/>
          <w:szCs w:val="22"/>
        </w:rPr>
        <w:t>persons</w:t>
      </w:r>
      <w:proofErr w:type="gramEnd"/>
      <w:r w:rsidRPr="1044F6A5">
        <w:rPr>
          <w:rFonts w:asciiTheme="minorHAnsi" w:hAnsiTheme="minorHAnsi" w:cs="Arial"/>
          <w:sz w:val="22"/>
          <w:szCs w:val="22"/>
        </w:rPr>
        <w:t>.  Applicants should describe previous work of a similar nature, especially as it relates to working with homeless persons, the project’s target population, and housing programs, specifically TH programs, if applicable.  (</w:t>
      </w:r>
      <w:r w:rsidRPr="1044F6A5">
        <w:rPr>
          <w:rFonts w:asciiTheme="minorHAnsi" w:hAnsiTheme="minorHAnsi" w:cs="Arial"/>
          <w:i/>
          <w:iCs/>
          <w:sz w:val="22"/>
          <w:szCs w:val="22"/>
        </w:rPr>
        <w:t>2000 character maximum</w:t>
      </w:r>
      <w:r w:rsidRPr="1044F6A5">
        <w:rPr>
          <w:rFonts w:asciiTheme="minorHAnsi" w:hAnsiTheme="minorHAnsi" w:cs="Arial"/>
          <w:sz w:val="22"/>
          <w:szCs w:val="22"/>
        </w:rPr>
        <w:t>)</w:t>
      </w:r>
    </w:p>
    <w:p w14:paraId="52046D01" w14:textId="4543C3C0" w:rsidR="005B79D0" w:rsidRDefault="008C28DF" w:rsidP="005B79D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8"/>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0F2C57D4" w:rsidR="00521BB7" w:rsidRDefault="008C28DF" w:rsidP="00521BB7">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8"/>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8C28DF">
        <w:rPr>
          <w:rFonts w:asciiTheme="minorHAnsi" w:hAnsiTheme="minorHAnsi"/>
          <w:bCs/>
          <w:sz w:val="22"/>
          <w:szCs w:val="22"/>
          <w:u w:val="single"/>
        </w:rPr>
        <w:fldChar w:fldCharType="begin">
          <w:ffData>
            <w:name w:val=""/>
            <w:enabled/>
            <w:calcOnExit w:val="0"/>
            <w:textInput/>
          </w:ffData>
        </w:fldChar>
      </w:r>
      <w:r w:rsidR="00521BB7" w:rsidRPr="008C28DF">
        <w:rPr>
          <w:rFonts w:asciiTheme="minorHAnsi" w:hAnsiTheme="minorHAnsi"/>
          <w:bCs/>
          <w:sz w:val="22"/>
          <w:szCs w:val="22"/>
          <w:u w:val="single"/>
        </w:rPr>
        <w:instrText xml:space="preserve"> FORMTEXT </w:instrText>
      </w:r>
      <w:r w:rsidR="00521BB7" w:rsidRPr="008C28DF">
        <w:rPr>
          <w:rFonts w:asciiTheme="minorHAnsi" w:hAnsiTheme="minorHAnsi"/>
          <w:bCs/>
          <w:sz w:val="22"/>
          <w:szCs w:val="22"/>
          <w:u w:val="single"/>
        </w:rPr>
      </w:r>
      <w:r w:rsidR="00521BB7" w:rsidRPr="008C28DF">
        <w:rPr>
          <w:rFonts w:asciiTheme="minorHAnsi" w:hAnsiTheme="minorHAnsi"/>
          <w:bCs/>
          <w:sz w:val="22"/>
          <w:szCs w:val="22"/>
          <w:u w:val="single"/>
        </w:rPr>
        <w:fldChar w:fldCharType="separate"/>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sz w:val="22"/>
          <w:szCs w:val="22"/>
          <w:u w:val="single"/>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6A185BB9" w:rsidR="00521BB7" w:rsidRPr="001A6ABB" w:rsidRDefault="1044F6A5" w:rsidP="1044F6A5">
      <w:pPr>
        <w:pStyle w:val="Default"/>
        <w:numPr>
          <w:ilvl w:val="0"/>
          <w:numId w:val="8"/>
        </w:numPr>
        <w:rPr>
          <w:rFonts w:asciiTheme="minorHAnsi" w:hAnsiTheme="minorHAnsi" w:cstheme="minorBidi"/>
          <w:sz w:val="22"/>
          <w:szCs w:val="22"/>
        </w:rPr>
      </w:pPr>
      <w:r w:rsidRPr="1044F6A5">
        <w:rPr>
          <w:rFonts w:asciiTheme="minorHAnsi" w:hAnsiTheme="minorHAnsi" w:cstheme="minorBidi"/>
          <w:sz w:val="22"/>
          <w:szCs w:val="22"/>
        </w:rPr>
        <w:t xml:space="preserve">Does applicant have any outstanding delinquent Federal debts?  If so, Applicant must provide an explanation of debt owed and repayment arrangements </w:t>
      </w:r>
      <w:r w:rsidRPr="1044F6A5">
        <w:rPr>
          <w:rFonts w:asciiTheme="minorHAnsi" w:hAnsiTheme="minorHAnsi" w:cs="Arial"/>
          <w:i/>
          <w:iCs/>
          <w:sz w:val="22"/>
          <w:szCs w:val="22"/>
        </w:rPr>
        <w:t>(500 characters maximum)</w:t>
      </w:r>
      <w:r w:rsidRPr="1044F6A5">
        <w:rPr>
          <w:rFonts w:asciiTheme="minorHAnsi" w:hAnsiTheme="minorHAnsi" w:cstheme="minorBid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031BD966" w:rsidR="00521BB7" w:rsidRDefault="00521BB7" w:rsidP="00521BB7">
      <w:pPr>
        <w:tabs>
          <w:tab w:val="left" w:pos="270"/>
        </w:tabs>
        <w:rPr>
          <w:rFonts w:ascii="Calibri" w:hAnsi="Calibri"/>
          <w:bCs/>
        </w:rPr>
      </w:pPr>
      <w:r w:rsidRPr="001A6ABB">
        <w:rPr>
          <w:rFonts w:asciiTheme="minorHAnsi" w:hAnsiTheme="minorHAnsi" w:cstheme="minorHAnsi"/>
        </w:rPr>
        <w:lastRenderedPageBreak/>
        <w:tab/>
      </w:r>
      <w:r w:rsidRPr="001A6ABB">
        <w:rPr>
          <w:rFonts w:asciiTheme="minorHAnsi" w:hAnsiTheme="minorHAnsi" w:cstheme="minorHAnsi"/>
        </w:rPr>
        <w:tab/>
        <w:t>Explanation (</w:t>
      </w:r>
      <w:r w:rsidRPr="001A6ABB">
        <w:rPr>
          <w:rFonts w:asciiTheme="minorHAnsi" w:hAnsiTheme="minorHAnsi" w:cs="Arial"/>
        </w:rPr>
        <w:t xml:space="preserve">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AD15010" w14:textId="77777777" w:rsidR="00521BB7" w:rsidRDefault="00521BB7" w:rsidP="00521BB7">
      <w:pPr>
        <w:pStyle w:val="ListParagraph"/>
        <w:rPr>
          <w:rFonts w:asciiTheme="minorHAnsi" w:hAnsiTheme="minorHAnsi" w:cs="Arial"/>
        </w:rPr>
      </w:pPr>
    </w:p>
    <w:p w14:paraId="1144C46B" w14:textId="11DCDB89" w:rsidR="00C63EB1" w:rsidRPr="00AF33E5" w:rsidRDefault="71D45DAD" w:rsidP="71D45DAD">
      <w:pPr>
        <w:pStyle w:val="Default"/>
        <w:numPr>
          <w:ilvl w:val="0"/>
          <w:numId w:val="8"/>
        </w:numPr>
        <w:rPr>
          <w:rFonts w:asciiTheme="minorHAnsi" w:hAnsiTheme="minorHAnsi" w:cstheme="minorBidi"/>
          <w:sz w:val="22"/>
          <w:szCs w:val="22"/>
        </w:rPr>
      </w:pPr>
      <w:r w:rsidRPr="71D45DAD">
        <w:rPr>
          <w:rFonts w:asciiTheme="minorHAnsi" w:hAnsiTheme="minorHAnsi" w:cstheme="minorBidi"/>
          <w:sz w:val="22"/>
          <w:szCs w:val="22"/>
        </w:rPr>
        <w:t>Does applicant have any other CoC-funded projects?  If so, what is the total award amount and amount expended for that project?  If the project is not on target to spend 100% of the funds, please provide an explanation</w:t>
      </w:r>
      <w:r w:rsidR="00511F2E">
        <w:rPr>
          <w:rFonts w:asciiTheme="minorHAnsi" w:hAnsiTheme="minorHAnsi" w:cstheme="minorBidi"/>
          <w:sz w:val="22"/>
          <w:szCs w:val="22"/>
        </w:rPr>
        <w:t xml:space="preserve"> for each project</w:t>
      </w:r>
      <w:r w:rsidRPr="71D45DAD">
        <w:rPr>
          <w:rFonts w:asciiTheme="minorHAnsi" w:hAnsiTheme="minorHAnsi" w:cstheme="minorBidi"/>
          <w:sz w:val="22"/>
          <w:szCs w:val="22"/>
        </w:rPr>
        <w:t xml:space="preserve"> </w:t>
      </w:r>
      <w:r w:rsidRPr="71D45DAD">
        <w:rPr>
          <w:rFonts w:asciiTheme="minorHAnsi" w:hAnsiTheme="minorHAnsi" w:cs="Arial"/>
          <w:i/>
          <w:iCs/>
          <w:sz w:val="22"/>
          <w:szCs w:val="22"/>
        </w:rPr>
        <w:t>(500 characters maximum)</w:t>
      </w:r>
      <w:r w:rsidRPr="71D45DAD">
        <w:rPr>
          <w:rFonts w:asciiTheme="minorHAnsi" w:hAnsiTheme="minorHAnsi" w:cstheme="minorBidi"/>
          <w:sz w:val="22"/>
          <w:szCs w:val="22"/>
        </w:rPr>
        <w:t xml:space="preserve">. </w:t>
      </w:r>
    </w:p>
    <w:p w14:paraId="1630094D" w14:textId="77777777" w:rsidR="00C63EB1" w:rsidRPr="001A6ABB"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4BE18CF0" w14:textId="77777777" w:rsidR="00C63EB1"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6DCCAEEC" w14:textId="77777777" w:rsidR="00DC4613" w:rsidRDefault="00DC4613" w:rsidP="00C63EB1">
      <w:pPr>
        <w:pStyle w:val="ListParagraph"/>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3048"/>
        <w:gridCol w:w="2084"/>
        <w:gridCol w:w="1767"/>
        <w:gridCol w:w="1275"/>
        <w:gridCol w:w="1037"/>
      </w:tblGrid>
      <w:tr w:rsidR="000D637E" w14:paraId="76A6A5C7" w14:textId="7786A3A9" w:rsidTr="001A2CDC">
        <w:tc>
          <w:tcPr>
            <w:tcW w:w="3055" w:type="dxa"/>
          </w:tcPr>
          <w:p w14:paraId="1E40BF7D" w14:textId="503E31D1" w:rsidR="000D637E" w:rsidRPr="00AF33E5" w:rsidRDefault="000D637E">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Project Name and Type</w:t>
            </w:r>
          </w:p>
        </w:tc>
        <w:tc>
          <w:tcPr>
            <w:tcW w:w="2089" w:type="dxa"/>
          </w:tcPr>
          <w:p w14:paraId="34FED6E8" w14:textId="439495CB" w:rsidR="000D637E" w:rsidRPr="00AF33E5" w:rsidRDefault="000D637E">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Grant Start and End Date</w:t>
            </w:r>
          </w:p>
        </w:tc>
        <w:tc>
          <w:tcPr>
            <w:tcW w:w="1770" w:type="dxa"/>
          </w:tcPr>
          <w:p w14:paraId="2F875A79" w14:textId="5FE37723" w:rsidR="000D637E" w:rsidRPr="00AF33E5" w:rsidRDefault="000D637E">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Total Grant Award</w:t>
            </w:r>
          </w:p>
        </w:tc>
        <w:tc>
          <w:tcPr>
            <w:tcW w:w="1276" w:type="dxa"/>
          </w:tcPr>
          <w:p w14:paraId="147C5654" w14:textId="5975F023" w:rsidR="000D637E" w:rsidRPr="00AF33E5" w:rsidRDefault="000D637E" w:rsidP="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Amount Expended</w:t>
            </w:r>
          </w:p>
        </w:tc>
        <w:tc>
          <w:tcPr>
            <w:tcW w:w="1021" w:type="dxa"/>
          </w:tcPr>
          <w:p w14:paraId="03417240" w14:textId="5A5BEBED" w:rsidR="000D637E" w:rsidRPr="00AF33E5" w:rsidRDefault="003756EB" w:rsidP="00637E58">
            <w:pPr>
              <w:pStyle w:val="ListParagraph"/>
              <w:ind w:left="0"/>
              <w:jc w:val="center"/>
              <w:rPr>
                <w:rFonts w:asciiTheme="minorHAnsi" w:hAnsiTheme="minorHAnsi" w:cs="Arial"/>
                <w:b/>
                <w:bCs/>
                <w:sz w:val="20"/>
                <w:szCs w:val="20"/>
              </w:rPr>
            </w:pPr>
            <w:r>
              <w:rPr>
                <w:rFonts w:asciiTheme="minorHAnsi" w:hAnsiTheme="minorHAnsi" w:cs="Arial"/>
                <w:b/>
                <w:bCs/>
                <w:sz w:val="20"/>
                <w:szCs w:val="20"/>
              </w:rPr>
              <w:t>Percent (%) Expended</w:t>
            </w:r>
          </w:p>
        </w:tc>
      </w:tr>
      <w:tr w:rsidR="000D637E" w14:paraId="76E48B85" w14:textId="2F829178" w:rsidTr="001A2CDC">
        <w:tc>
          <w:tcPr>
            <w:tcW w:w="3055" w:type="dxa"/>
          </w:tcPr>
          <w:p w14:paraId="7232AA9E" w14:textId="21B7E653" w:rsidR="000D637E" w:rsidRPr="00DC1272" w:rsidRDefault="000D637E">
            <w:pPr>
              <w:pStyle w:val="ListParagraph"/>
              <w:ind w:left="0"/>
              <w:jc w:val="right"/>
              <w:rPr>
                <w:rFonts w:asciiTheme="minorHAnsi" w:hAnsiTheme="minorHAnsi" w:cs="Arial"/>
                <w:sz w:val="20"/>
                <w:szCs w:val="20"/>
              </w:rPr>
            </w:pPr>
          </w:p>
        </w:tc>
        <w:tc>
          <w:tcPr>
            <w:tcW w:w="2089" w:type="dxa"/>
          </w:tcPr>
          <w:p w14:paraId="1CC85BD2" w14:textId="77777777" w:rsidR="000D637E" w:rsidRPr="00DC1272" w:rsidRDefault="000D637E">
            <w:pPr>
              <w:pStyle w:val="ListParagraph"/>
              <w:ind w:left="0"/>
              <w:jc w:val="right"/>
              <w:rPr>
                <w:rFonts w:asciiTheme="minorHAnsi" w:hAnsiTheme="minorHAnsi" w:cs="Arial"/>
                <w:sz w:val="20"/>
                <w:szCs w:val="20"/>
              </w:rPr>
            </w:pPr>
          </w:p>
        </w:tc>
        <w:tc>
          <w:tcPr>
            <w:tcW w:w="1770" w:type="dxa"/>
          </w:tcPr>
          <w:p w14:paraId="4D775AD5" w14:textId="77777777" w:rsidR="000D637E" w:rsidRPr="00DC1272" w:rsidRDefault="000D637E">
            <w:pPr>
              <w:pStyle w:val="ListParagraph"/>
              <w:ind w:left="0"/>
              <w:jc w:val="right"/>
              <w:rPr>
                <w:rFonts w:asciiTheme="minorHAnsi" w:hAnsiTheme="minorHAnsi" w:cs="Arial"/>
                <w:sz w:val="20"/>
                <w:szCs w:val="20"/>
              </w:rPr>
            </w:pPr>
          </w:p>
        </w:tc>
        <w:tc>
          <w:tcPr>
            <w:tcW w:w="1276" w:type="dxa"/>
          </w:tcPr>
          <w:p w14:paraId="60BE23F2" w14:textId="77777777" w:rsidR="000D637E" w:rsidRPr="00DC1272" w:rsidRDefault="000D637E" w:rsidP="00637E58">
            <w:pPr>
              <w:pStyle w:val="ListParagraph"/>
              <w:ind w:left="0"/>
              <w:jc w:val="right"/>
              <w:rPr>
                <w:rFonts w:asciiTheme="minorHAnsi" w:hAnsiTheme="minorHAnsi" w:cs="Arial"/>
                <w:sz w:val="20"/>
                <w:szCs w:val="20"/>
              </w:rPr>
            </w:pPr>
          </w:p>
        </w:tc>
        <w:tc>
          <w:tcPr>
            <w:tcW w:w="1021" w:type="dxa"/>
          </w:tcPr>
          <w:p w14:paraId="3F1378E1" w14:textId="77777777" w:rsidR="000D637E" w:rsidRPr="00DC1272" w:rsidRDefault="000D637E" w:rsidP="00637E58">
            <w:pPr>
              <w:pStyle w:val="ListParagraph"/>
              <w:ind w:left="0"/>
              <w:jc w:val="right"/>
              <w:rPr>
                <w:rFonts w:asciiTheme="minorHAnsi" w:hAnsiTheme="minorHAnsi" w:cs="Arial"/>
                <w:sz w:val="20"/>
                <w:szCs w:val="20"/>
              </w:rPr>
            </w:pPr>
          </w:p>
        </w:tc>
      </w:tr>
      <w:tr w:rsidR="000D637E" w14:paraId="525B924E" w14:textId="2071FDDA" w:rsidTr="001A2CDC">
        <w:tc>
          <w:tcPr>
            <w:tcW w:w="3055" w:type="dxa"/>
          </w:tcPr>
          <w:p w14:paraId="38C96DF8" w14:textId="270BD2D3" w:rsidR="000D637E" w:rsidRPr="00DC1272" w:rsidRDefault="000D637E">
            <w:pPr>
              <w:pStyle w:val="ListParagraph"/>
              <w:ind w:left="0"/>
              <w:jc w:val="right"/>
              <w:rPr>
                <w:rFonts w:asciiTheme="minorHAnsi" w:hAnsiTheme="minorHAnsi" w:cs="Arial"/>
                <w:sz w:val="20"/>
                <w:szCs w:val="20"/>
              </w:rPr>
            </w:pPr>
          </w:p>
        </w:tc>
        <w:tc>
          <w:tcPr>
            <w:tcW w:w="2089" w:type="dxa"/>
          </w:tcPr>
          <w:p w14:paraId="228C984A" w14:textId="77777777" w:rsidR="000D637E" w:rsidRPr="00DC1272" w:rsidRDefault="000D637E">
            <w:pPr>
              <w:pStyle w:val="ListParagraph"/>
              <w:ind w:left="0"/>
              <w:jc w:val="right"/>
              <w:rPr>
                <w:rFonts w:asciiTheme="minorHAnsi" w:hAnsiTheme="minorHAnsi" w:cs="Arial"/>
                <w:sz w:val="20"/>
                <w:szCs w:val="20"/>
              </w:rPr>
            </w:pPr>
          </w:p>
        </w:tc>
        <w:tc>
          <w:tcPr>
            <w:tcW w:w="1770" w:type="dxa"/>
          </w:tcPr>
          <w:p w14:paraId="06BB1685" w14:textId="77777777" w:rsidR="000D637E" w:rsidRPr="00DC1272" w:rsidRDefault="000D637E">
            <w:pPr>
              <w:pStyle w:val="ListParagraph"/>
              <w:ind w:left="0"/>
              <w:jc w:val="right"/>
              <w:rPr>
                <w:rFonts w:asciiTheme="minorHAnsi" w:hAnsiTheme="minorHAnsi" w:cs="Arial"/>
                <w:sz w:val="20"/>
                <w:szCs w:val="20"/>
              </w:rPr>
            </w:pPr>
          </w:p>
        </w:tc>
        <w:tc>
          <w:tcPr>
            <w:tcW w:w="1276" w:type="dxa"/>
          </w:tcPr>
          <w:p w14:paraId="3BB6BBA1" w14:textId="77777777" w:rsidR="000D637E" w:rsidRPr="00DC1272" w:rsidRDefault="000D637E" w:rsidP="00637E58">
            <w:pPr>
              <w:pStyle w:val="ListParagraph"/>
              <w:ind w:left="0"/>
              <w:jc w:val="right"/>
              <w:rPr>
                <w:rFonts w:asciiTheme="minorHAnsi" w:hAnsiTheme="minorHAnsi" w:cs="Arial"/>
                <w:sz w:val="20"/>
                <w:szCs w:val="20"/>
              </w:rPr>
            </w:pPr>
          </w:p>
        </w:tc>
        <w:tc>
          <w:tcPr>
            <w:tcW w:w="1021" w:type="dxa"/>
          </w:tcPr>
          <w:p w14:paraId="502465B7" w14:textId="77777777" w:rsidR="000D637E" w:rsidRPr="00DC1272" w:rsidRDefault="000D637E" w:rsidP="00637E58">
            <w:pPr>
              <w:pStyle w:val="ListParagraph"/>
              <w:ind w:left="0"/>
              <w:jc w:val="right"/>
              <w:rPr>
                <w:rFonts w:asciiTheme="minorHAnsi" w:hAnsiTheme="minorHAnsi" w:cs="Arial"/>
                <w:sz w:val="20"/>
                <w:szCs w:val="20"/>
              </w:rPr>
            </w:pPr>
          </w:p>
        </w:tc>
      </w:tr>
      <w:tr w:rsidR="000D637E" w14:paraId="78350202" w14:textId="0C2EA346" w:rsidTr="001A2CDC">
        <w:tc>
          <w:tcPr>
            <w:tcW w:w="3055" w:type="dxa"/>
          </w:tcPr>
          <w:p w14:paraId="1E0897B3" w14:textId="0BA3A5DF" w:rsidR="000D637E" w:rsidRPr="00DC1272" w:rsidRDefault="000D637E">
            <w:pPr>
              <w:pStyle w:val="ListParagraph"/>
              <w:ind w:left="0"/>
              <w:jc w:val="right"/>
              <w:rPr>
                <w:rFonts w:asciiTheme="minorHAnsi" w:hAnsiTheme="minorHAnsi" w:cs="Arial"/>
                <w:sz w:val="20"/>
                <w:szCs w:val="20"/>
              </w:rPr>
            </w:pPr>
          </w:p>
        </w:tc>
        <w:tc>
          <w:tcPr>
            <w:tcW w:w="2089" w:type="dxa"/>
          </w:tcPr>
          <w:p w14:paraId="4AB06DF1" w14:textId="77777777" w:rsidR="000D637E" w:rsidRPr="00DC1272" w:rsidRDefault="000D637E">
            <w:pPr>
              <w:pStyle w:val="ListParagraph"/>
              <w:ind w:left="0"/>
              <w:jc w:val="right"/>
              <w:rPr>
                <w:rFonts w:asciiTheme="minorHAnsi" w:hAnsiTheme="minorHAnsi" w:cs="Arial"/>
                <w:sz w:val="20"/>
                <w:szCs w:val="20"/>
              </w:rPr>
            </w:pPr>
          </w:p>
        </w:tc>
        <w:tc>
          <w:tcPr>
            <w:tcW w:w="1770" w:type="dxa"/>
          </w:tcPr>
          <w:p w14:paraId="6D768E11" w14:textId="77777777" w:rsidR="000D637E" w:rsidRPr="00DC1272" w:rsidRDefault="000D637E">
            <w:pPr>
              <w:pStyle w:val="ListParagraph"/>
              <w:ind w:left="0"/>
              <w:jc w:val="right"/>
              <w:rPr>
                <w:rFonts w:asciiTheme="minorHAnsi" w:hAnsiTheme="minorHAnsi" w:cs="Arial"/>
                <w:sz w:val="20"/>
                <w:szCs w:val="20"/>
              </w:rPr>
            </w:pPr>
          </w:p>
        </w:tc>
        <w:tc>
          <w:tcPr>
            <w:tcW w:w="1276" w:type="dxa"/>
          </w:tcPr>
          <w:p w14:paraId="3F54F3F0" w14:textId="77777777" w:rsidR="000D637E" w:rsidRPr="00DC1272" w:rsidRDefault="000D637E" w:rsidP="00637E58">
            <w:pPr>
              <w:pStyle w:val="ListParagraph"/>
              <w:ind w:left="0"/>
              <w:jc w:val="right"/>
              <w:rPr>
                <w:rFonts w:asciiTheme="minorHAnsi" w:hAnsiTheme="minorHAnsi" w:cs="Arial"/>
                <w:sz w:val="20"/>
                <w:szCs w:val="20"/>
              </w:rPr>
            </w:pPr>
          </w:p>
        </w:tc>
        <w:tc>
          <w:tcPr>
            <w:tcW w:w="1021" w:type="dxa"/>
          </w:tcPr>
          <w:p w14:paraId="743A6116" w14:textId="77777777" w:rsidR="000D637E" w:rsidRPr="00DC1272" w:rsidRDefault="000D637E" w:rsidP="00637E58">
            <w:pPr>
              <w:pStyle w:val="ListParagraph"/>
              <w:ind w:left="0"/>
              <w:jc w:val="right"/>
              <w:rPr>
                <w:rFonts w:asciiTheme="minorHAnsi" w:hAnsiTheme="minorHAnsi" w:cs="Arial"/>
                <w:sz w:val="20"/>
                <w:szCs w:val="20"/>
              </w:rPr>
            </w:pPr>
          </w:p>
        </w:tc>
      </w:tr>
    </w:tbl>
    <w:p w14:paraId="73DEA469" w14:textId="77777777" w:rsidR="00DC4613" w:rsidRPr="001A6ABB" w:rsidRDefault="00DC4613" w:rsidP="00C63EB1">
      <w:pPr>
        <w:pStyle w:val="ListParagraph"/>
        <w:rPr>
          <w:rFonts w:asciiTheme="minorHAnsi" w:hAnsiTheme="minorHAnsi" w:cstheme="minorHAnsi"/>
        </w:rPr>
      </w:pPr>
    </w:p>
    <w:p w14:paraId="26E8B558" w14:textId="77777777" w:rsidR="00C63EB1" w:rsidRDefault="00C63EB1" w:rsidP="00C63EB1">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5C0CE82F" w:rsidR="008D211B"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General Description</w:t>
      </w:r>
    </w:p>
    <w:p w14:paraId="0657489D" w14:textId="74A84D62" w:rsidR="00E54056" w:rsidRPr="00AF33E5" w:rsidRDefault="71D45DAD" w:rsidP="71D45DAD">
      <w:pPr>
        <w:pStyle w:val="Default"/>
        <w:numPr>
          <w:ilvl w:val="0"/>
          <w:numId w:val="9"/>
        </w:numPr>
        <w:rPr>
          <w:rFonts w:asciiTheme="minorHAnsi" w:hAnsiTheme="minorHAnsi" w:cs="Arial"/>
          <w:sz w:val="22"/>
          <w:szCs w:val="22"/>
        </w:rPr>
      </w:pPr>
      <w:r w:rsidRPr="71D45DAD">
        <w:rPr>
          <w:rFonts w:asciiTheme="minorHAnsi" w:hAnsiTheme="minorHAnsi" w:cs="Arial"/>
          <w:sz w:val="22"/>
          <w:szCs w:val="22"/>
        </w:rPr>
        <w:t xml:space="preserve">Provide a description that addresses the entire scope of the proposed project.  </w:t>
      </w:r>
      <w:r w:rsidRPr="71D45DAD">
        <w:rPr>
          <w:sz w:val="22"/>
          <w:szCs w:val="22"/>
        </w:rPr>
        <w:t xml:space="preserve">The narrative is expected to describe the project at full program enrollment. The information in this description must align with the information entered </w:t>
      </w:r>
      <w:proofErr w:type="gramStart"/>
      <w:r w:rsidRPr="71D45DAD">
        <w:rPr>
          <w:sz w:val="22"/>
          <w:szCs w:val="22"/>
        </w:rPr>
        <w:t>in</w:t>
      </w:r>
      <w:proofErr w:type="gramEnd"/>
      <w:r w:rsidRPr="71D45DAD">
        <w:rPr>
          <w:sz w:val="22"/>
          <w:szCs w:val="22"/>
        </w:rPr>
        <w:t xml:space="preserve"> other </w:t>
      </w:r>
      <w:r w:rsidR="00C25A26">
        <w:rPr>
          <w:sz w:val="22"/>
          <w:szCs w:val="22"/>
        </w:rPr>
        <w:t>sections</w:t>
      </w:r>
      <w:r w:rsidRPr="71D45DAD">
        <w:rPr>
          <w:sz w:val="22"/>
          <w:szCs w:val="22"/>
        </w:rPr>
        <w:t xml:space="preserve"> of the application. </w:t>
      </w:r>
      <w:r w:rsidRPr="71D45DAD">
        <w:rPr>
          <w:rFonts w:asciiTheme="minorHAnsi" w:hAnsiTheme="minorHAnsi" w:cs="Arial"/>
          <w:sz w:val="22"/>
          <w:szCs w:val="22"/>
        </w:rPr>
        <w:t>Provide a detailed description of the scope of the project including:</w:t>
      </w:r>
    </w:p>
    <w:p w14:paraId="7FCD8BA0" w14:textId="3BA5EE9C"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clear description of the target population(s) to be </w:t>
      </w:r>
      <w:proofErr w:type="gramStart"/>
      <w:r w:rsidRPr="71D45DAD">
        <w:rPr>
          <w:rFonts w:asciiTheme="minorHAnsi" w:hAnsiTheme="minorHAnsi" w:cs="Arial"/>
          <w:sz w:val="22"/>
          <w:szCs w:val="22"/>
        </w:rPr>
        <w:t>served;</w:t>
      </w:r>
      <w:proofErr w:type="gramEnd"/>
    </w:p>
    <w:p w14:paraId="33C3E7FA" w14:textId="2F5BFCDB"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plan that prioritizes treatment and services that people need to recover and regain </w:t>
      </w:r>
      <w:proofErr w:type="gramStart"/>
      <w:r w:rsidRPr="71D45DAD">
        <w:rPr>
          <w:rFonts w:asciiTheme="minorHAnsi" w:hAnsiTheme="minorHAnsi" w:cs="Arial"/>
          <w:sz w:val="22"/>
          <w:szCs w:val="22"/>
        </w:rPr>
        <w:t>self-sufficiency;</w:t>
      </w:r>
      <w:proofErr w:type="gramEnd"/>
    </w:p>
    <w:p w14:paraId="01C92951" w14:textId="2B84DE01"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plan for addressing the identified housing and other supportive service </w:t>
      </w:r>
      <w:proofErr w:type="gramStart"/>
      <w:r w:rsidRPr="71D45DAD">
        <w:rPr>
          <w:rFonts w:asciiTheme="minorHAnsi" w:hAnsiTheme="minorHAnsi" w:cs="Arial"/>
          <w:sz w:val="22"/>
          <w:szCs w:val="22"/>
        </w:rPr>
        <w:t>needs;</w:t>
      </w:r>
      <w:proofErr w:type="gramEnd"/>
      <w:r w:rsidRPr="71D45DAD">
        <w:rPr>
          <w:rFonts w:asciiTheme="minorHAnsi" w:hAnsiTheme="minorHAnsi" w:cs="Arial"/>
          <w:sz w:val="22"/>
          <w:szCs w:val="22"/>
        </w:rPr>
        <w:t xml:space="preserve"> </w:t>
      </w:r>
    </w:p>
    <w:p w14:paraId="0C235E39" w14:textId="421012B6"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Anticipated project outcome(s</w:t>
      </w:r>
      <w:proofErr w:type="gramStart"/>
      <w:r w:rsidRPr="71D45DAD">
        <w:rPr>
          <w:rFonts w:asciiTheme="minorHAnsi" w:hAnsiTheme="minorHAnsi" w:cs="Arial"/>
          <w:sz w:val="22"/>
          <w:szCs w:val="22"/>
        </w:rPr>
        <w:t>);</w:t>
      </w:r>
      <w:proofErr w:type="gramEnd"/>
    </w:p>
    <w:p w14:paraId="685B5199" w14:textId="23CE6D72"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Coordination with other organizations (e.g. federal, state, nonprofit, law enforcement); and </w:t>
      </w:r>
    </w:p>
    <w:p w14:paraId="2EB6B688" w14:textId="05FED051" w:rsidR="005E5449" w:rsidRPr="00AF33E5" w:rsidRDefault="005E5449" w:rsidP="004202A7">
      <w:pPr>
        <w:pStyle w:val="Default"/>
        <w:numPr>
          <w:ilvl w:val="0"/>
          <w:numId w:val="35"/>
        </w:numPr>
        <w:ind w:left="1224"/>
        <w:rPr>
          <w:rFonts w:asciiTheme="minorHAnsi" w:hAnsiTheme="minorHAnsi" w:cs="Arial"/>
          <w:sz w:val="22"/>
          <w:szCs w:val="22"/>
        </w:rPr>
      </w:pPr>
      <w:r w:rsidRPr="00AF33E5">
        <w:rPr>
          <w:rFonts w:asciiTheme="minorHAnsi" w:hAnsiTheme="minorHAnsi" w:cs="Arial"/>
          <w:sz w:val="22"/>
          <w:szCs w:val="22"/>
        </w:rPr>
        <w:t>H</w:t>
      </w:r>
      <w:r w:rsidR="00B54B70" w:rsidRPr="00AF33E5">
        <w:rPr>
          <w:rFonts w:asciiTheme="minorHAnsi" w:hAnsiTheme="minorHAnsi" w:cs="Arial"/>
          <w:sz w:val="22"/>
          <w:szCs w:val="22"/>
        </w:rPr>
        <w:t xml:space="preserve">ow the CoC Program funding will be used.  </w:t>
      </w:r>
    </w:p>
    <w:p w14:paraId="49951B77" w14:textId="66B9F97E" w:rsidR="0001612E" w:rsidRDefault="71D45DAD" w:rsidP="71D45DAD">
      <w:pPr>
        <w:pStyle w:val="Default"/>
        <w:ind w:left="720"/>
        <w:rPr>
          <w:rFonts w:asciiTheme="minorHAnsi" w:hAnsiTheme="minorHAnsi" w:cs="Arial"/>
          <w:sz w:val="22"/>
          <w:szCs w:val="22"/>
        </w:rPr>
      </w:pPr>
      <w:r w:rsidRPr="71D45DAD">
        <w:rPr>
          <w:sz w:val="22"/>
          <w:szCs w:val="22"/>
        </w:rPr>
        <w:t xml:space="preserve">* </w:t>
      </w:r>
      <w:r w:rsidRPr="71D45DAD">
        <w:rPr>
          <w:rFonts w:asciiTheme="minorHAnsi" w:hAnsiTheme="minorHAnsi" w:cs="Arial"/>
          <w:sz w:val="22"/>
          <w:szCs w:val="22"/>
        </w:rPr>
        <w:t>(</w:t>
      </w:r>
      <w:r w:rsidRPr="71D45DAD">
        <w:rPr>
          <w:rFonts w:asciiTheme="minorHAnsi" w:hAnsiTheme="minorHAnsi" w:cs="Arial"/>
          <w:i/>
          <w:iCs/>
          <w:sz w:val="22"/>
          <w:szCs w:val="22"/>
        </w:rPr>
        <w:t>3000 character maximum</w:t>
      </w:r>
      <w:r w:rsidRPr="71D45DAD">
        <w:rPr>
          <w:rFonts w:asciiTheme="minorHAnsi" w:hAnsiTheme="minorHAnsi" w:cs="Arial"/>
          <w:sz w:val="22"/>
          <w:szCs w:val="22"/>
        </w:rPr>
        <w:t>)</w:t>
      </w:r>
    </w:p>
    <w:p w14:paraId="7A816568" w14:textId="77777777" w:rsidR="00924780" w:rsidRDefault="00924780" w:rsidP="71D45DAD">
      <w:pPr>
        <w:pStyle w:val="Default"/>
        <w:ind w:left="720"/>
        <w:rPr>
          <w:rFonts w:asciiTheme="minorHAnsi" w:hAnsiTheme="minorHAnsi" w:cs="Arial"/>
          <w:sz w:val="22"/>
          <w:szCs w:val="22"/>
        </w:rPr>
      </w:pPr>
    </w:p>
    <w:p w14:paraId="5277C622" w14:textId="7BFE47FE" w:rsidR="00924780" w:rsidRDefault="00924780" w:rsidP="71D45DAD">
      <w:pPr>
        <w:pStyle w:val="Default"/>
        <w:ind w:left="720"/>
        <w:rPr>
          <w:rFonts w:asciiTheme="minorHAnsi" w:hAnsiTheme="minorHAnsi" w:cs="Arial"/>
          <w:sz w:val="22"/>
          <w:szCs w:val="22"/>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145D459" w14:textId="77777777" w:rsidR="009C2A55" w:rsidRDefault="009C2A55" w:rsidP="00E56BB9">
      <w:pPr>
        <w:pStyle w:val="Default"/>
        <w:ind w:left="720"/>
        <w:rPr>
          <w:rFonts w:asciiTheme="minorHAnsi" w:hAnsiTheme="minorHAnsi" w:cs="Arial"/>
          <w:sz w:val="22"/>
          <w:szCs w:val="22"/>
        </w:rPr>
      </w:pPr>
    </w:p>
    <w:p w14:paraId="3E94C2F3" w14:textId="4EA28D14" w:rsidR="00AD448A" w:rsidRDefault="00AD448A" w:rsidP="00E2505F">
      <w:pPr>
        <w:pStyle w:val="Default"/>
        <w:numPr>
          <w:ilvl w:val="0"/>
          <w:numId w:val="35"/>
        </w:numPr>
        <w:rPr>
          <w:rFonts w:asciiTheme="minorHAnsi" w:hAnsiTheme="minorHAnsi" w:cs="Arial"/>
          <w:b/>
          <w:bCs/>
          <w:sz w:val="22"/>
          <w:szCs w:val="22"/>
        </w:rPr>
      </w:pPr>
      <w:r>
        <w:rPr>
          <w:rFonts w:asciiTheme="minorHAnsi" w:hAnsiTheme="minorHAnsi" w:cs="Arial"/>
          <w:b/>
          <w:bCs/>
          <w:sz w:val="22"/>
          <w:szCs w:val="22"/>
        </w:rPr>
        <w:t>New TH DV Bonus project only</w:t>
      </w:r>
    </w:p>
    <w:p w14:paraId="50A8444A" w14:textId="0303D723" w:rsidR="00AD448A" w:rsidRDefault="000C1F92" w:rsidP="001059D1">
      <w:pPr>
        <w:pStyle w:val="Default"/>
        <w:ind w:left="720"/>
        <w:rPr>
          <w:rFonts w:asciiTheme="minorHAnsi" w:hAnsiTheme="minorHAnsi" w:cs="Arial"/>
          <w:b/>
          <w:bCs/>
          <w:sz w:val="22"/>
          <w:szCs w:val="22"/>
        </w:rPr>
      </w:pPr>
      <w:r>
        <w:rPr>
          <w:rFonts w:asciiTheme="minorHAnsi" w:hAnsiTheme="minorHAnsi" w:cstheme="minorHAnsi"/>
          <w:spacing w:val="-1"/>
          <w:sz w:val="22"/>
          <w:szCs w:val="22"/>
        </w:rPr>
        <w:t>Provide a description</w:t>
      </w:r>
      <w:r w:rsidR="00285A94">
        <w:rPr>
          <w:rFonts w:asciiTheme="minorHAnsi" w:hAnsiTheme="minorHAnsi" w:cstheme="minorHAnsi"/>
          <w:spacing w:val="-1"/>
          <w:sz w:val="22"/>
          <w:szCs w:val="22"/>
        </w:rPr>
        <w:t xml:space="preserve"> </w:t>
      </w:r>
      <w:r w:rsidR="008F2016">
        <w:rPr>
          <w:rFonts w:asciiTheme="minorHAnsi" w:hAnsiTheme="minorHAnsi" w:cstheme="minorHAnsi"/>
          <w:spacing w:val="-1"/>
          <w:sz w:val="22"/>
          <w:szCs w:val="22"/>
        </w:rPr>
        <w:t>of</w:t>
      </w:r>
      <w:r w:rsidR="00C42920" w:rsidRPr="008E53BA">
        <w:rPr>
          <w:rFonts w:asciiTheme="minorHAnsi" w:eastAsia="Times New Roman" w:hAnsiTheme="minorHAnsi" w:cstheme="minorHAnsi"/>
          <w:spacing w:val="-1"/>
          <w:sz w:val="22"/>
          <w:szCs w:val="22"/>
        </w:rPr>
        <w:t xml:space="preserve"> applicant's experience serving individuals and families of persons</w:t>
      </w:r>
      <w:r w:rsidR="00C42920">
        <w:rPr>
          <w:rFonts w:asciiTheme="minorHAnsi" w:hAnsiTheme="minorHAnsi" w:cstheme="minorHAnsi"/>
          <w:spacing w:val="-1"/>
          <w:sz w:val="22"/>
          <w:szCs w:val="22"/>
        </w:rPr>
        <w:t xml:space="preserve"> </w:t>
      </w:r>
      <w:r w:rsidR="00C42920" w:rsidRPr="008E53BA">
        <w:rPr>
          <w:rFonts w:asciiTheme="minorHAnsi" w:eastAsia="Times New Roman" w:hAnsiTheme="minorHAnsi" w:cstheme="minorHAnsi"/>
          <w:spacing w:val="-1"/>
          <w:sz w:val="22"/>
          <w:szCs w:val="22"/>
        </w:rPr>
        <w:t>experiencing trauma or a lack of safety related to, or fleeing or attempting to flee</w:t>
      </w:r>
      <w:r w:rsidR="00C42920">
        <w:rPr>
          <w:rFonts w:asciiTheme="minorHAnsi" w:hAnsiTheme="minorHAnsi" w:cstheme="minorHAnsi"/>
          <w:spacing w:val="-1"/>
          <w:sz w:val="22"/>
          <w:szCs w:val="22"/>
        </w:rPr>
        <w:t xml:space="preserve"> </w:t>
      </w:r>
      <w:r w:rsidR="00C42920" w:rsidRPr="008E53BA">
        <w:rPr>
          <w:rFonts w:asciiTheme="minorHAnsi" w:eastAsia="Times New Roman" w:hAnsiTheme="minorHAnsi" w:cstheme="minorHAnsi"/>
          <w:spacing w:val="-1"/>
          <w:sz w:val="22"/>
          <w:szCs w:val="22"/>
        </w:rPr>
        <w:t>domestic violence, dating violence, sexual assault, or stalking, and their ability to</w:t>
      </w:r>
      <w:r w:rsidR="00C42920">
        <w:rPr>
          <w:rFonts w:asciiTheme="minorHAnsi" w:hAnsiTheme="minorHAnsi" w:cstheme="minorHAnsi"/>
          <w:spacing w:val="-1"/>
          <w:sz w:val="22"/>
          <w:szCs w:val="22"/>
        </w:rPr>
        <w:t xml:space="preserve"> </w:t>
      </w:r>
      <w:r w:rsidR="00C42920" w:rsidRPr="008E53BA">
        <w:rPr>
          <w:rFonts w:asciiTheme="minorHAnsi" w:hAnsiTheme="minorHAnsi" w:cstheme="minorHAnsi"/>
          <w:spacing w:val="-1"/>
          <w:sz w:val="22"/>
          <w:szCs w:val="22"/>
        </w:rPr>
        <w:t>house survivors and meet safety outcomes</w:t>
      </w:r>
      <w:r w:rsidR="00C42920">
        <w:rPr>
          <w:rFonts w:asciiTheme="minorHAnsi" w:hAnsiTheme="minorHAnsi" w:cstheme="minorHAnsi"/>
          <w:spacing w:val="-1"/>
          <w:sz w:val="22"/>
          <w:szCs w:val="22"/>
        </w:rPr>
        <w:t>.</w:t>
      </w:r>
    </w:p>
    <w:p w14:paraId="07C05BFE" w14:textId="77777777" w:rsidR="00AD448A" w:rsidRDefault="00AD448A" w:rsidP="00087FF9">
      <w:pPr>
        <w:pStyle w:val="Default"/>
        <w:rPr>
          <w:rFonts w:asciiTheme="minorHAnsi" w:hAnsiTheme="minorHAnsi" w:cs="Arial"/>
          <w:b/>
          <w:bCs/>
          <w:sz w:val="22"/>
          <w:szCs w:val="22"/>
        </w:rPr>
      </w:pPr>
    </w:p>
    <w:p w14:paraId="0DC70061" w14:textId="0EA254A8" w:rsidR="00C42920" w:rsidRDefault="00C42920" w:rsidP="001059D1">
      <w:pPr>
        <w:pStyle w:val="Default"/>
        <w:ind w:firstLine="720"/>
        <w:rPr>
          <w:rFonts w:asciiTheme="minorHAnsi" w:hAnsiTheme="minorHAnsi"/>
          <w:sz w:val="22"/>
          <w:szCs w:val="22"/>
          <w:u w:val="single"/>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9FBF7C" w14:textId="77777777" w:rsidR="001059D1" w:rsidRDefault="001059D1" w:rsidP="001059D1">
      <w:pPr>
        <w:pStyle w:val="Default"/>
        <w:ind w:firstLine="360"/>
        <w:rPr>
          <w:rFonts w:asciiTheme="minorHAnsi" w:hAnsiTheme="minorHAnsi" w:cs="Arial"/>
          <w:b/>
          <w:bCs/>
          <w:sz w:val="22"/>
          <w:szCs w:val="22"/>
        </w:rPr>
      </w:pPr>
    </w:p>
    <w:p w14:paraId="26F318CC" w14:textId="77777777" w:rsidR="00E2505F" w:rsidRPr="00466850" w:rsidRDefault="00E2505F" w:rsidP="00E2505F">
      <w:pPr>
        <w:pStyle w:val="Default"/>
        <w:numPr>
          <w:ilvl w:val="0"/>
          <w:numId w:val="35"/>
        </w:numPr>
        <w:rPr>
          <w:rFonts w:asciiTheme="minorHAnsi" w:hAnsiTheme="minorHAnsi" w:cs="Arial"/>
          <w:b/>
          <w:bCs/>
          <w:sz w:val="22"/>
          <w:szCs w:val="22"/>
        </w:rPr>
      </w:pPr>
      <w:r w:rsidRPr="00466850">
        <w:rPr>
          <w:rFonts w:asciiTheme="minorHAnsi" w:hAnsiTheme="minorHAnsi" w:cs="Arial"/>
          <w:b/>
          <w:bCs/>
          <w:sz w:val="22"/>
          <w:szCs w:val="22"/>
        </w:rPr>
        <w:t>New SSO-CE DV Bonus project only</w:t>
      </w:r>
    </w:p>
    <w:p w14:paraId="73644834" w14:textId="2EF15C42" w:rsidR="009C2A55" w:rsidRDefault="00E2505F" w:rsidP="00E2505F">
      <w:pPr>
        <w:pStyle w:val="Default"/>
        <w:ind w:left="720"/>
        <w:rPr>
          <w:rFonts w:asciiTheme="minorHAnsi" w:hAnsiTheme="minorHAnsi" w:cs="Arial"/>
          <w:sz w:val="22"/>
          <w:szCs w:val="22"/>
        </w:rPr>
      </w:pPr>
      <w:r>
        <w:rPr>
          <w:rFonts w:asciiTheme="minorHAnsi" w:hAnsiTheme="minorHAnsi" w:cs="Arial"/>
          <w:sz w:val="22"/>
          <w:szCs w:val="22"/>
        </w:rPr>
        <w:t>Include the</w:t>
      </w:r>
      <w:r w:rsidR="71D45DAD" w:rsidRPr="71D45DAD">
        <w:rPr>
          <w:rFonts w:asciiTheme="minorHAnsi" w:hAnsiTheme="minorHAnsi" w:cs="Arial"/>
          <w:sz w:val="22"/>
          <w:szCs w:val="22"/>
        </w:rPr>
        <w:t xml:space="preserve"> project plan for addressing coordinated entry needs, anticipated project outcome(s), coordination with other organizations (e.g., federal, state, nonprofit), and how the CoC Program funding will be used.  In addition, the description must be tailored to include how project activities will use trauma-informed, victim-centered approaches.</w:t>
      </w:r>
    </w:p>
    <w:p w14:paraId="413FA54F" w14:textId="77777777" w:rsidR="009C2A55" w:rsidRPr="000802CD" w:rsidRDefault="009C2A55" w:rsidP="00E56BB9">
      <w:pPr>
        <w:pStyle w:val="Default"/>
        <w:ind w:left="720"/>
        <w:rPr>
          <w:rFonts w:asciiTheme="minorHAnsi" w:hAnsiTheme="minorHAnsi" w:cs="Arial"/>
          <w:sz w:val="22"/>
          <w:szCs w:val="22"/>
        </w:rPr>
      </w:pPr>
    </w:p>
    <w:p w14:paraId="0E19B190" w14:textId="25D75B48" w:rsidR="00392E6E" w:rsidRDefault="008C28DF" w:rsidP="00392E6E">
      <w:pPr>
        <w:pStyle w:val="Default"/>
        <w:ind w:left="720"/>
        <w:rPr>
          <w:rFonts w:asciiTheme="minorHAnsi" w:hAnsiTheme="minorHAnsi" w:cs="Arial"/>
          <w:sz w:val="22"/>
          <w:szCs w:val="22"/>
        </w:rPr>
      </w:pPr>
      <w:r w:rsidRPr="008C28DF">
        <w:rPr>
          <w:rFonts w:asciiTheme="minorHAnsi" w:hAnsiTheme="minorHAnsi"/>
          <w:bCs/>
          <w:sz w:val="22"/>
          <w:szCs w:val="22"/>
          <w:u w:val="single"/>
        </w:rPr>
        <w:lastRenderedPageBreak/>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2D02F1C4" w14:textId="77777777" w:rsidR="008534F2" w:rsidRDefault="008534F2" w:rsidP="00D24AF6">
      <w:pPr>
        <w:pStyle w:val="ListParagraph"/>
        <w:ind w:left="1080"/>
        <w:rPr>
          <w:rFonts w:asciiTheme="minorHAnsi" w:hAnsiTheme="minorHAnsi" w:cs="Arial"/>
        </w:rPr>
      </w:pPr>
    </w:p>
    <w:p w14:paraId="66E67D0B" w14:textId="295AFD47" w:rsidR="003A33A9" w:rsidRPr="00B1709F" w:rsidRDefault="003A33A9" w:rsidP="00964CF2">
      <w:pPr>
        <w:pStyle w:val="ListParagraph"/>
        <w:numPr>
          <w:ilvl w:val="1"/>
          <w:numId w:val="7"/>
        </w:numPr>
        <w:rPr>
          <w:rFonts w:asciiTheme="minorHAnsi" w:hAnsiTheme="minorHAnsi" w:cs="Arial"/>
          <w:spacing w:val="5"/>
        </w:rPr>
      </w:pPr>
      <w:r w:rsidRPr="00B1709F">
        <w:rPr>
          <w:rFonts w:asciiTheme="minorHAnsi" w:hAnsiTheme="minorHAnsi" w:cs="Arial"/>
          <w:b/>
          <w:i/>
          <w:spacing w:val="5"/>
        </w:rPr>
        <w:t xml:space="preserve">Availability of Treatment and Recovery </w:t>
      </w:r>
      <w:proofErr w:type="gramStart"/>
      <w:r w:rsidRPr="00B1709F">
        <w:rPr>
          <w:rFonts w:asciiTheme="minorHAnsi" w:hAnsiTheme="minorHAnsi" w:cs="Arial"/>
          <w:b/>
          <w:i/>
          <w:spacing w:val="5"/>
        </w:rPr>
        <w:t>Services .</w:t>
      </w:r>
      <w:proofErr w:type="gramEnd"/>
    </w:p>
    <w:p w14:paraId="3357FCEB" w14:textId="77777777" w:rsidR="003A33A9" w:rsidRDefault="003A33A9" w:rsidP="003A33A9">
      <w:pPr>
        <w:rPr>
          <w:rFonts w:asciiTheme="minorHAnsi" w:hAnsiTheme="minorHAnsi" w:cs="Arial"/>
          <w:iCs/>
          <w:spacing w:val="5"/>
        </w:rPr>
      </w:pPr>
      <w:r>
        <w:rPr>
          <w:rFonts w:asciiTheme="minorHAnsi" w:hAnsiTheme="minorHAnsi" w:cs="Arial"/>
          <w:iCs/>
          <w:spacing w:val="5"/>
        </w:rPr>
        <w:t xml:space="preserve">The CoC is being scored on the percentage of </w:t>
      </w:r>
      <w:r w:rsidRPr="00C31AD1">
        <w:rPr>
          <w:rFonts w:asciiTheme="minorHAnsi" w:hAnsiTheme="minorHAnsi" w:cs="Arial"/>
          <w:iCs/>
          <w:spacing w:val="5"/>
        </w:rPr>
        <w:t xml:space="preserve">projects </w:t>
      </w:r>
      <w:r>
        <w:rPr>
          <w:rFonts w:asciiTheme="minorHAnsi" w:hAnsiTheme="minorHAnsi" w:cs="Arial"/>
          <w:iCs/>
          <w:spacing w:val="5"/>
        </w:rPr>
        <w:t xml:space="preserve">that have substance abuse treatment services available on-site with the purpose of providing substance abuse treatment services for people experiencing homelessness where participation is required.  Please report whether this project will have on-site substance abuse treatment services for the purpose of providing substance abuse treatment services for people experiencing homelessness in which program participants are required, or will be required, to take part in such services as a condition of continued participation in the project.  </w:t>
      </w:r>
    </w:p>
    <w:p w14:paraId="518E88C1" w14:textId="77777777" w:rsidR="003A33A9" w:rsidRPr="00C31AD1" w:rsidRDefault="003A33A9" w:rsidP="003A33A9">
      <w:pPr>
        <w:rPr>
          <w:rFonts w:asciiTheme="minorHAnsi" w:hAnsiTheme="minorHAnsi" w:cs="Arial"/>
          <w:iCs/>
          <w:spacing w:val="5"/>
        </w:rPr>
      </w:pPr>
    </w:p>
    <w:p w14:paraId="64213598" w14:textId="779944B3" w:rsidR="003A33A9" w:rsidRDefault="003A33A9" w:rsidP="003A33A9">
      <w:pPr>
        <w:ind w:left="288" w:hanging="288"/>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rPr>
        <w:t xml:space="preserve">This </w:t>
      </w:r>
      <w:r w:rsidR="009413E8">
        <w:rPr>
          <w:rFonts w:asciiTheme="minorHAnsi" w:hAnsiTheme="minorHAnsi" w:cs="Arial"/>
        </w:rPr>
        <w:t>agency</w:t>
      </w:r>
      <w:r>
        <w:rPr>
          <w:rFonts w:asciiTheme="minorHAnsi" w:hAnsiTheme="minorHAnsi" w:cs="Arial"/>
        </w:rPr>
        <w:t xml:space="preserve"> </w:t>
      </w:r>
      <w:r w:rsidRPr="006A30C6">
        <w:rPr>
          <w:rFonts w:asciiTheme="minorHAnsi" w:hAnsiTheme="minorHAnsi" w:cs="Arial"/>
          <w:u w:val="single"/>
        </w:rPr>
        <w:t>currently has</w:t>
      </w:r>
      <w:r>
        <w:rPr>
          <w:rFonts w:asciiTheme="minorHAnsi" w:hAnsiTheme="minorHAnsi" w:cs="Arial"/>
        </w:rPr>
        <w:t xml:space="preserve"> on-site substance abuse treatment services where participation is required as a condition of continued participation.</w:t>
      </w:r>
    </w:p>
    <w:p w14:paraId="6911EE1E" w14:textId="77777777" w:rsidR="003A33A9" w:rsidRDefault="003A33A9" w:rsidP="003A33A9">
      <w:pPr>
        <w:ind w:left="288" w:hanging="288"/>
        <w:rPr>
          <w:rFonts w:asciiTheme="minorHAnsi" w:hAnsiTheme="minorHAnsi" w:cs="Arial"/>
        </w:rPr>
      </w:pPr>
    </w:p>
    <w:p w14:paraId="6FE8F64C" w14:textId="77777777" w:rsidR="003A33A9" w:rsidRPr="00C31AD1" w:rsidRDefault="003A33A9" w:rsidP="003A33A9">
      <w:pPr>
        <w:ind w:left="274" w:hanging="274"/>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rPr>
        <w:t xml:space="preserve">This project </w:t>
      </w:r>
      <w:r w:rsidRPr="006A30C6">
        <w:rPr>
          <w:rFonts w:asciiTheme="minorHAnsi" w:hAnsiTheme="minorHAnsi" w:cs="Arial"/>
          <w:u w:val="single"/>
        </w:rPr>
        <w:t>will have</w:t>
      </w:r>
      <w:r>
        <w:rPr>
          <w:rFonts w:asciiTheme="minorHAnsi" w:hAnsiTheme="minorHAnsi" w:cs="Arial"/>
        </w:rPr>
        <w:t xml:space="preserve"> on-site substance abuse treatment services where participation is required as a condition of continued participation.</w:t>
      </w:r>
    </w:p>
    <w:p w14:paraId="573DB60C" w14:textId="77777777" w:rsidR="003A33A9" w:rsidRDefault="003A33A9" w:rsidP="003A33A9">
      <w:pPr>
        <w:rPr>
          <w:rStyle w:val="BookTitle"/>
          <w:rFonts w:asciiTheme="minorHAnsi" w:hAnsiTheme="minorHAnsi" w:cs="Arial"/>
          <w:i w:val="0"/>
          <w:smallCaps w:val="0"/>
        </w:rPr>
      </w:pPr>
    </w:p>
    <w:p w14:paraId="757DCEAF" w14:textId="77777777" w:rsidR="003A33A9" w:rsidRDefault="003A33A9" w:rsidP="003A33A9">
      <w:pPr>
        <w:rPr>
          <w:rFonts w:asciiTheme="minorHAnsi" w:hAnsiTheme="minorHAnsi" w:cs="Arial"/>
        </w:rPr>
      </w:pPr>
      <w:r>
        <w:rPr>
          <w:rFonts w:asciiTheme="minorHAnsi" w:hAnsiTheme="minorHAnsi" w:cs="Arial"/>
        </w:rPr>
        <w:t xml:space="preserve">Please provide a description of the on-site substance abuse treatment services and the participation </w:t>
      </w:r>
      <w:proofErr w:type="gramStart"/>
      <w:r>
        <w:rPr>
          <w:rFonts w:asciiTheme="minorHAnsi" w:hAnsiTheme="minorHAnsi" w:cs="Arial"/>
        </w:rPr>
        <w:t>requirement</w:t>
      </w:r>
      <w:proofErr w:type="gramEnd"/>
      <w:r>
        <w:rPr>
          <w:rFonts w:asciiTheme="minorHAnsi" w:hAnsiTheme="minorHAnsi" w:cs="Arial"/>
        </w:rPr>
        <w:t xml:space="preserve"> for participants. (</w:t>
      </w:r>
      <w:r w:rsidRPr="00D074C1">
        <w:rPr>
          <w:rFonts w:asciiTheme="minorHAnsi" w:hAnsiTheme="minorHAnsi" w:cs="Arial"/>
          <w:b/>
          <w:bCs/>
          <w:i/>
          <w:iCs/>
        </w:rPr>
        <w:t>1000 maximum characters</w:t>
      </w:r>
      <w:r>
        <w:rPr>
          <w:rFonts w:asciiTheme="minorHAnsi" w:hAnsiTheme="minorHAnsi" w:cs="Arial"/>
        </w:rPr>
        <w:t>)</w:t>
      </w:r>
    </w:p>
    <w:p w14:paraId="766F1817" w14:textId="77777777" w:rsidR="003A33A9" w:rsidRPr="004F08BC" w:rsidRDefault="003A33A9" w:rsidP="003A33A9">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1EFC28C3" w14:textId="77777777" w:rsidR="003A33A9" w:rsidRDefault="003A33A9" w:rsidP="003A33A9">
      <w:pPr>
        <w:rPr>
          <w:rStyle w:val="BookTitle"/>
          <w:rFonts w:asciiTheme="minorHAnsi" w:hAnsiTheme="minorHAnsi" w:cs="Arial"/>
          <w:i w:val="0"/>
          <w:smallCaps w:val="0"/>
        </w:rPr>
      </w:pPr>
    </w:p>
    <w:p w14:paraId="4AB484CD" w14:textId="77777777" w:rsidR="003A33A9" w:rsidRDefault="003A33A9" w:rsidP="003A33A9">
      <w:pPr>
        <w:rPr>
          <w:rStyle w:val="BookTitle"/>
          <w:rFonts w:asciiTheme="minorHAnsi" w:hAnsiTheme="minorHAnsi" w:cs="Arial"/>
          <w:i w:val="0"/>
          <w:smallCaps w:val="0"/>
        </w:rPr>
      </w:pPr>
    </w:p>
    <w:p w14:paraId="0A577CA6" w14:textId="71E5357F" w:rsidR="003A33A9" w:rsidRPr="00964CF2" w:rsidRDefault="003A33A9" w:rsidP="00964CF2">
      <w:pPr>
        <w:pStyle w:val="ListParagraph"/>
        <w:numPr>
          <w:ilvl w:val="0"/>
          <w:numId w:val="52"/>
        </w:numPr>
        <w:rPr>
          <w:rFonts w:asciiTheme="minorHAnsi" w:hAnsiTheme="minorHAnsi" w:cs="Arial"/>
          <w:spacing w:val="5"/>
        </w:rPr>
      </w:pPr>
      <w:r w:rsidRPr="00964CF2">
        <w:rPr>
          <w:rFonts w:asciiTheme="minorHAnsi" w:hAnsiTheme="minorHAnsi" w:cs="Arial"/>
          <w:b/>
          <w:spacing w:val="5"/>
        </w:rPr>
        <w:t xml:space="preserve">Substance Abuse Treatment, Outpatient Treatment, and Peer Recovery </w:t>
      </w:r>
      <w:r w:rsidRPr="00964CF2">
        <w:rPr>
          <w:rFonts w:asciiTheme="minorHAnsi" w:hAnsiTheme="minorHAnsi" w:cs="Arial"/>
          <w:b/>
          <w:bCs/>
          <w:spacing w:val="5"/>
        </w:rPr>
        <w:t>Specialists</w:t>
      </w:r>
      <w:r w:rsidR="00674163">
        <w:rPr>
          <w:rFonts w:asciiTheme="minorHAnsi" w:hAnsiTheme="minorHAnsi" w:cs="Arial"/>
          <w:b/>
          <w:bCs/>
          <w:spacing w:val="5"/>
        </w:rPr>
        <w:t xml:space="preserve"> (</w:t>
      </w:r>
      <w:r w:rsidR="00674163" w:rsidRPr="00FB7C8B">
        <w:rPr>
          <w:rFonts w:asciiTheme="minorHAnsi" w:hAnsiTheme="minorHAnsi" w:cs="Arial"/>
          <w:b/>
          <w:bCs/>
          <w:color w:val="EE0000"/>
          <w:spacing w:val="5"/>
        </w:rPr>
        <w:t>New</w:t>
      </w:r>
      <w:r w:rsidR="00674163">
        <w:rPr>
          <w:rFonts w:asciiTheme="minorHAnsi" w:hAnsiTheme="minorHAnsi" w:cs="Arial"/>
          <w:b/>
          <w:bCs/>
          <w:spacing w:val="5"/>
        </w:rPr>
        <w:t>)</w:t>
      </w:r>
      <w:r w:rsidRPr="00964CF2">
        <w:rPr>
          <w:rFonts w:asciiTheme="minorHAnsi" w:hAnsiTheme="minorHAnsi" w:cs="Arial"/>
          <w:spacing w:val="5"/>
        </w:rPr>
        <w:t>:</w:t>
      </w:r>
    </w:p>
    <w:p w14:paraId="5955AD6B" w14:textId="77777777" w:rsidR="003A33A9" w:rsidRPr="00D43C14" w:rsidRDefault="003A33A9" w:rsidP="003A33A9">
      <w:pPr>
        <w:rPr>
          <w:rFonts w:asciiTheme="minorHAnsi" w:hAnsiTheme="minorHAnsi" w:cs="Arial"/>
          <w:iCs/>
          <w:spacing w:val="5"/>
        </w:rPr>
      </w:pPr>
      <w:r w:rsidRPr="00F85FE4">
        <w:rPr>
          <w:rFonts w:asciiTheme="minorHAnsi" w:hAnsiTheme="minorHAnsi" w:cs="Arial"/>
          <w:spacing w:val="5"/>
        </w:rPr>
        <w:t>Does</w:t>
      </w:r>
      <w:r w:rsidRPr="00F85FE4">
        <w:rPr>
          <w:rFonts w:asciiTheme="minorHAnsi" w:hAnsiTheme="minorHAnsi" w:cs="Arial"/>
          <w:iCs/>
          <w:spacing w:val="5"/>
        </w:rPr>
        <w:t xml:space="preserve"> your project </w:t>
      </w:r>
      <w:r>
        <w:rPr>
          <w:rFonts w:asciiTheme="minorHAnsi" w:hAnsiTheme="minorHAnsi" w:cs="Arial"/>
          <w:iCs/>
          <w:spacing w:val="5"/>
        </w:rPr>
        <w:t xml:space="preserve">provide any of the following?  Please check all </w:t>
      </w:r>
      <w:r w:rsidRPr="00387978">
        <w:rPr>
          <w:rFonts w:asciiTheme="minorHAnsi" w:hAnsiTheme="minorHAnsi" w:cs="Arial"/>
          <w:spacing w:val="5"/>
        </w:rPr>
        <w:t>that apply</w:t>
      </w:r>
      <w:r>
        <w:rPr>
          <w:rFonts w:asciiTheme="minorHAnsi" w:hAnsiTheme="minorHAnsi" w:cs="Arial"/>
          <w:iCs/>
          <w:spacing w:val="5"/>
        </w:rPr>
        <w:t xml:space="preserve"> and provide a response below.</w:t>
      </w:r>
    </w:p>
    <w:p w14:paraId="46EAB5CA" w14:textId="4E61D1A4" w:rsidR="003A33A9"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iCs/>
          <w:spacing w:val="5"/>
        </w:rPr>
        <w:t>S</w:t>
      </w:r>
      <w:r w:rsidRPr="00BF46BB">
        <w:rPr>
          <w:rFonts w:asciiTheme="minorHAnsi" w:hAnsiTheme="minorHAnsi" w:cs="Arial"/>
          <w:iCs/>
          <w:spacing w:val="5"/>
        </w:rPr>
        <w:t xml:space="preserve">ubstance use treatment is available on-site </w:t>
      </w:r>
      <w:r>
        <w:rPr>
          <w:rFonts w:asciiTheme="minorHAnsi" w:hAnsiTheme="minorHAnsi" w:cs="Arial"/>
          <w:iCs/>
          <w:spacing w:val="5"/>
        </w:rPr>
        <w:t>(TH projects only).  Please list the t</w:t>
      </w:r>
      <w:r w:rsidRPr="00BF46BB">
        <w:rPr>
          <w:rFonts w:asciiTheme="minorHAnsi" w:hAnsiTheme="minorHAnsi" w:cs="Arial"/>
          <w:iCs/>
          <w:spacing w:val="5"/>
        </w:rPr>
        <w:t>reatment provider</w:t>
      </w:r>
      <w:r>
        <w:rPr>
          <w:rFonts w:asciiTheme="minorHAnsi" w:hAnsiTheme="minorHAnsi" w:cs="Arial"/>
          <w:iCs/>
          <w:spacing w:val="5"/>
        </w:rPr>
        <w:t xml:space="preserve"> in your response</w:t>
      </w:r>
      <w:r w:rsidRPr="00BF46BB">
        <w:rPr>
          <w:rFonts w:asciiTheme="minorHAnsi" w:hAnsiTheme="minorHAnsi" w:cs="Arial"/>
          <w:iCs/>
          <w:spacing w:val="5"/>
        </w:rPr>
        <w:t>.</w:t>
      </w:r>
    </w:p>
    <w:p w14:paraId="354CF102" w14:textId="77777777" w:rsidR="003A33A9"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rPr>
        <w:t xml:space="preserve">This </w:t>
      </w:r>
      <w:r w:rsidRPr="00B77FC4">
        <w:rPr>
          <w:rFonts w:asciiTheme="minorHAnsi" w:hAnsiTheme="minorHAnsi" w:cs="Arial"/>
          <w:iCs/>
          <w:spacing w:val="5"/>
        </w:rPr>
        <w:t xml:space="preserve">project </w:t>
      </w:r>
      <w:r>
        <w:rPr>
          <w:rFonts w:asciiTheme="minorHAnsi" w:hAnsiTheme="minorHAnsi" w:cs="Arial"/>
          <w:iCs/>
          <w:spacing w:val="5"/>
        </w:rPr>
        <w:t>p</w:t>
      </w:r>
      <w:r w:rsidRPr="00B77FC4">
        <w:rPr>
          <w:rFonts w:asciiTheme="minorHAnsi" w:hAnsiTheme="minorHAnsi" w:cs="Arial"/>
          <w:iCs/>
          <w:spacing w:val="5"/>
        </w:rPr>
        <w:t>rovide</w:t>
      </w:r>
      <w:r>
        <w:rPr>
          <w:rFonts w:asciiTheme="minorHAnsi" w:hAnsiTheme="minorHAnsi" w:cs="Arial"/>
          <w:iCs/>
          <w:spacing w:val="5"/>
        </w:rPr>
        <w:t>s</w:t>
      </w:r>
      <w:r w:rsidRPr="00B77FC4">
        <w:rPr>
          <w:rFonts w:asciiTheme="minorHAnsi" w:hAnsiTheme="minorHAnsi" w:cs="Arial"/>
          <w:iCs/>
          <w:spacing w:val="5"/>
        </w:rPr>
        <w:t xml:space="preserve"> outpatient treatment for mental health and substance use disorders with a range of appropriate levels of care, psychosocial interventions, medication management, suicide prevention, and recovery supports</w:t>
      </w:r>
      <w:r>
        <w:rPr>
          <w:rFonts w:asciiTheme="minorHAnsi" w:hAnsiTheme="minorHAnsi" w:cs="Arial"/>
          <w:iCs/>
          <w:spacing w:val="5"/>
        </w:rPr>
        <w:t xml:space="preserve">.  Please </w:t>
      </w:r>
      <w:proofErr w:type="gramStart"/>
      <w:r>
        <w:rPr>
          <w:rFonts w:asciiTheme="minorHAnsi" w:hAnsiTheme="minorHAnsi" w:cs="Arial"/>
          <w:iCs/>
          <w:spacing w:val="5"/>
        </w:rPr>
        <w:t>describe</w:t>
      </w:r>
      <w:r w:rsidRPr="00B77FC4">
        <w:rPr>
          <w:rFonts w:asciiTheme="minorHAnsi" w:hAnsiTheme="minorHAnsi" w:cs="Arial"/>
          <w:iCs/>
          <w:spacing w:val="5"/>
        </w:rPr>
        <w:t>;</w:t>
      </w:r>
      <w:proofErr w:type="gramEnd"/>
    </w:p>
    <w:p w14:paraId="63C69F68" w14:textId="77777777" w:rsidR="003A33A9"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iCs/>
          <w:spacing w:val="5"/>
        </w:rPr>
        <w:t xml:space="preserve">This </w:t>
      </w:r>
      <w:r w:rsidRPr="00243A4E">
        <w:rPr>
          <w:rFonts w:asciiTheme="minorHAnsi" w:hAnsiTheme="minorHAnsi" w:cs="Arial"/>
          <w:iCs/>
          <w:spacing w:val="5"/>
        </w:rPr>
        <w:t>project provide</w:t>
      </w:r>
      <w:r>
        <w:rPr>
          <w:rFonts w:asciiTheme="minorHAnsi" w:hAnsiTheme="minorHAnsi" w:cs="Arial"/>
          <w:iCs/>
          <w:spacing w:val="5"/>
        </w:rPr>
        <w:t>s</w:t>
      </w:r>
      <w:r w:rsidRPr="00243A4E">
        <w:rPr>
          <w:rFonts w:asciiTheme="minorHAnsi" w:hAnsiTheme="minorHAnsi" w:cs="Arial"/>
          <w:iCs/>
          <w:spacing w:val="5"/>
        </w:rPr>
        <w:t xml:space="preserve"> access to peer recovery specialists or other forms of peer support and recovery navigation</w:t>
      </w:r>
      <w:r>
        <w:rPr>
          <w:rFonts w:asciiTheme="minorHAnsi" w:hAnsiTheme="minorHAnsi" w:cs="Arial"/>
          <w:iCs/>
          <w:spacing w:val="5"/>
        </w:rPr>
        <w:t xml:space="preserve">. Please </w:t>
      </w:r>
      <w:proofErr w:type="gramStart"/>
      <w:r>
        <w:rPr>
          <w:rFonts w:asciiTheme="minorHAnsi" w:hAnsiTheme="minorHAnsi" w:cs="Arial"/>
          <w:iCs/>
          <w:spacing w:val="5"/>
        </w:rPr>
        <w:t>describe</w:t>
      </w:r>
      <w:r w:rsidRPr="00243A4E">
        <w:rPr>
          <w:rFonts w:asciiTheme="minorHAnsi" w:hAnsiTheme="minorHAnsi" w:cs="Arial"/>
          <w:iCs/>
          <w:spacing w:val="5"/>
        </w:rPr>
        <w:t>;</w:t>
      </w:r>
      <w:proofErr w:type="gramEnd"/>
    </w:p>
    <w:p w14:paraId="55DE5623" w14:textId="77777777" w:rsidR="003A33A9" w:rsidRDefault="003A33A9" w:rsidP="003A33A9">
      <w:pPr>
        <w:rPr>
          <w:rFonts w:asciiTheme="minorHAnsi" w:hAnsiTheme="minorHAnsi" w:cs="Arial"/>
          <w:iCs/>
          <w:spacing w:val="5"/>
        </w:rPr>
      </w:pPr>
    </w:p>
    <w:p w14:paraId="4D9B5222" w14:textId="77777777" w:rsidR="003A33A9" w:rsidRDefault="003A33A9" w:rsidP="003A33A9">
      <w:pPr>
        <w:rPr>
          <w:rFonts w:asciiTheme="minorHAnsi" w:hAnsiTheme="minorHAnsi" w:cs="Arial"/>
          <w:iCs/>
          <w:spacing w:val="5"/>
        </w:rPr>
      </w:pPr>
      <w:r>
        <w:rPr>
          <w:rFonts w:asciiTheme="minorHAnsi" w:hAnsiTheme="minorHAnsi" w:cs="Arial"/>
          <w:iCs/>
          <w:spacing w:val="5"/>
        </w:rPr>
        <w:t>Please provide details for any checked as ‘yes,’ or state that this project does none of these.</w:t>
      </w:r>
    </w:p>
    <w:p w14:paraId="5AAABEE3" w14:textId="77777777" w:rsidR="003A33A9" w:rsidRPr="00D43C14" w:rsidRDefault="003A33A9" w:rsidP="003A33A9">
      <w:pPr>
        <w:rPr>
          <w:rFonts w:asciiTheme="minorHAnsi" w:hAnsiTheme="minorHAnsi" w:cs="Arial"/>
          <w:iCs/>
          <w:spacing w:val="5"/>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6369F0D1" w14:textId="77777777" w:rsidR="003A33A9" w:rsidRDefault="003A33A9" w:rsidP="003A33A9">
      <w:pPr>
        <w:rPr>
          <w:rStyle w:val="BookTitle"/>
          <w:rFonts w:asciiTheme="minorHAnsi" w:hAnsiTheme="minorHAnsi" w:cs="Arial"/>
          <w:i w:val="0"/>
          <w:smallCaps w:val="0"/>
        </w:rPr>
      </w:pPr>
    </w:p>
    <w:p w14:paraId="72486068" w14:textId="77777777" w:rsidR="003A33A9" w:rsidRDefault="003A33A9" w:rsidP="003A33A9">
      <w:pPr>
        <w:rPr>
          <w:rStyle w:val="BookTitle"/>
          <w:rFonts w:asciiTheme="minorHAnsi" w:hAnsiTheme="minorHAnsi" w:cs="Arial"/>
          <w:i w:val="0"/>
          <w:smallCaps w:val="0"/>
        </w:rPr>
      </w:pPr>
    </w:p>
    <w:p w14:paraId="5DA777DB" w14:textId="77777777" w:rsidR="003A33A9" w:rsidRDefault="003A33A9" w:rsidP="003A33A9">
      <w:pPr>
        <w:rPr>
          <w:rStyle w:val="BookTitle"/>
          <w:rFonts w:asciiTheme="minorHAnsi" w:hAnsiTheme="minorHAnsi" w:cs="Arial"/>
          <w:i w:val="0"/>
          <w:smallCaps w:val="0"/>
        </w:rPr>
      </w:pPr>
    </w:p>
    <w:p w14:paraId="7CADF2FB" w14:textId="77777777" w:rsidR="003A33A9" w:rsidRPr="00D43C14" w:rsidRDefault="003A33A9" w:rsidP="003A33A9">
      <w:pPr>
        <w:rPr>
          <w:rFonts w:asciiTheme="minorHAnsi" w:hAnsiTheme="minorHAnsi" w:cs="Arial"/>
          <w:iCs/>
          <w:spacing w:val="5"/>
        </w:rPr>
      </w:pPr>
      <w:r w:rsidRPr="00705D3F">
        <w:rPr>
          <w:rFonts w:asciiTheme="minorHAnsi" w:hAnsiTheme="minorHAnsi" w:cs="Arial"/>
          <w:iCs/>
          <w:spacing w:val="5"/>
        </w:rPr>
        <w:t xml:space="preserve">Do you have any of the following </w:t>
      </w:r>
      <w:proofErr w:type="gramStart"/>
      <w:r w:rsidRPr="00705D3F">
        <w:rPr>
          <w:rFonts w:asciiTheme="minorHAnsi" w:hAnsiTheme="minorHAnsi" w:cs="Arial"/>
          <w:iCs/>
          <w:spacing w:val="5"/>
        </w:rPr>
        <w:t>present</w:t>
      </w:r>
      <w:proofErr w:type="gramEnd"/>
      <w:r w:rsidRPr="00705D3F">
        <w:rPr>
          <w:rFonts w:asciiTheme="minorHAnsi" w:hAnsiTheme="minorHAnsi" w:cs="Arial"/>
          <w:iCs/>
          <w:spacing w:val="5"/>
        </w:rPr>
        <w:t xml:space="preserve"> in your local community?</w:t>
      </w:r>
      <w:r>
        <w:rPr>
          <w:rFonts w:asciiTheme="minorHAnsi" w:hAnsiTheme="minorHAnsi" w:cs="Arial"/>
          <w:iCs/>
          <w:spacing w:val="5"/>
        </w:rPr>
        <w:t xml:space="preserve">  Please check all that apply and provide a response below.</w:t>
      </w:r>
    </w:p>
    <w:p w14:paraId="384F9300" w14:textId="77777777" w:rsidR="003A33A9" w:rsidRPr="00D43C14"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sidRPr="00D43C14">
        <w:rPr>
          <w:rFonts w:asciiTheme="minorHAnsi" w:hAnsiTheme="minorHAnsi" w:cs="Arial"/>
          <w:iCs/>
          <w:spacing w:val="5"/>
        </w:rPr>
        <w:t>There is 24/7 access to detox</w:t>
      </w:r>
      <w:r>
        <w:rPr>
          <w:rFonts w:asciiTheme="minorHAnsi" w:hAnsiTheme="minorHAnsi" w:cs="Arial"/>
          <w:iCs/>
          <w:spacing w:val="5"/>
        </w:rPr>
        <w:t>, residential, and</w:t>
      </w:r>
      <w:r w:rsidRPr="00D43C14">
        <w:rPr>
          <w:rFonts w:asciiTheme="minorHAnsi" w:hAnsiTheme="minorHAnsi" w:cs="Arial"/>
          <w:iCs/>
          <w:spacing w:val="5"/>
        </w:rPr>
        <w:t xml:space="preserve"> inpatient</w:t>
      </w:r>
      <w:r>
        <w:rPr>
          <w:rFonts w:asciiTheme="minorHAnsi" w:hAnsiTheme="minorHAnsi" w:cs="Arial"/>
          <w:iCs/>
          <w:spacing w:val="5"/>
        </w:rPr>
        <w:t xml:space="preserve"> behavioral health</w:t>
      </w:r>
      <w:r w:rsidRPr="00D43C14">
        <w:rPr>
          <w:rFonts w:asciiTheme="minorHAnsi" w:hAnsiTheme="minorHAnsi" w:cs="Arial"/>
          <w:iCs/>
          <w:spacing w:val="5"/>
        </w:rPr>
        <w:t xml:space="preserve"> treatment within the geographic area of the </w:t>
      </w:r>
      <w:proofErr w:type="gramStart"/>
      <w:r w:rsidRPr="00D43C14">
        <w:rPr>
          <w:rFonts w:asciiTheme="minorHAnsi" w:hAnsiTheme="minorHAnsi" w:cs="Arial"/>
          <w:iCs/>
          <w:spacing w:val="5"/>
        </w:rPr>
        <w:t>CoC;</w:t>
      </w:r>
      <w:proofErr w:type="gramEnd"/>
    </w:p>
    <w:p w14:paraId="5FC73EBD" w14:textId="77777777" w:rsidR="003A33A9" w:rsidRPr="00D43C14"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p>
    <w:p w14:paraId="79BECD65" w14:textId="77777777" w:rsidR="003A33A9" w:rsidRDefault="003A33A9" w:rsidP="003A33A9">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sidRPr="00D43C14">
        <w:rPr>
          <w:rFonts w:asciiTheme="minorHAnsi" w:hAnsiTheme="minorHAnsi" w:cs="Arial"/>
          <w:iCs/>
          <w:spacing w:val="5"/>
        </w:rPr>
        <w:t>Th</w:t>
      </w:r>
      <w:r>
        <w:rPr>
          <w:rFonts w:asciiTheme="minorHAnsi" w:hAnsiTheme="minorHAnsi" w:cs="Arial"/>
          <w:iCs/>
          <w:spacing w:val="5"/>
        </w:rPr>
        <w:t>is project operates</w:t>
      </w:r>
      <w:r w:rsidRPr="00D43C14">
        <w:rPr>
          <w:rFonts w:asciiTheme="minorHAnsi" w:hAnsiTheme="minorHAnsi" w:cs="Arial"/>
          <w:iCs/>
          <w:spacing w:val="5"/>
        </w:rPr>
        <w:t xml:space="preserve"> sober housing for people in recovery in accordance with 24 CFR 578.93(b)(5)</w:t>
      </w:r>
      <w:r>
        <w:rPr>
          <w:rFonts w:asciiTheme="minorHAnsi" w:hAnsiTheme="minorHAnsi" w:cs="Arial"/>
          <w:iCs/>
          <w:spacing w:val="5"/>
        </w:rPr>
        <w:t>.</w:t>
      </w:r>
    </w:p>
    <w:p w14:paraId="27DA9BBF" w14:textId="77777777" w:rsidR="003A33A9" w:rsidRDefault="003A33A9" w:rsidP="003A33A9">
      <w:pPr>
        <w:rPr>
          <w:rFonts w:asciiTheme="minorHAnsi" w:hAnsiTheme="minorHAnsi" w:cs="Arial"/>
          <w:iCs/>
          <w:spacing w:val="5"/>
        </w:rPr>
      </w:pPr>
    </w:p>
    <w:p w14:paraId="0895B233" w14:textId="77777777" w:rsidR="003A33A9" w:rsidRDefault="003A33A9" w:rsidP="003A33A9">
      <w:pPr>
        <w:rPr>
          <w:rFonts w:asciiTheme="minorHAnsi" w:hAnsiTheme="minorHAnsi" w:cs="Arial"/>
          <w:iCs/>
          <w:spacing w:val="5"/>
        </w:rPr>
      </w:pPr>
      <w:r>
        <w:rPr>
          <w:rFonts w:asciiTheme="minorHAnsi" w:hAnsiTheme="minorHAnsi" w:cs="Arial"/>
          <w:iCs/>
          <w:spacing w:val="5"/>
        </w:rPr>
        <w:t xml:space="preserve">Please provide details for any checked as ‘yes.’ In your </w:t>
      </w:r>
      <w:proofErr w:type="gramStart"/>
      <w:r>
        <w:rPr>
          <w:rFonts w:asciiTheme="minorHAnsi" w:hAnsiTheme="minorHAnsi" w:cs="Arial"/>
          <w:iCs/>
          <w:spacing w:val="5"/>
        </w:rPr>
        <w:t>response</w:t>
      </w:r>
      <w:proofErr w:type="gramEnd"/>
      <w:r>
        <w:rPr>
          <w:rFonts w:asciiTheme="minorHAnsi" w:hAnsiTheme="minorHAnsi" w:cs="Arial"/>
          <w:iCs/>
          <w:spacing w:val="5"/>
        </w:rPr>
        <w:t xml:space="preserve"> please include the number and type of units available in your local community</w:t>
      </w:r>
    </w:p>
    <w:p w14:paraId="71E210C3" w14:textId="77777777" w:rsidR="003A33A9" w:rsidRPr="00D43C14" w:rsidRDefault="003A33A9" w:rsidP="003A33A9">
      <w:pPr>
        <w:rPr>
          <w:rFonts w:asciiTheme="minorHAnsi" w:hAnsiTheme="minorHAnsi" w:cs="Arial"/>
          <w:iCs/>
          <w:spacing w:val="5"/>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8A9F890" w14:textId="77777777" w:rsidR="003A33A9" w:rsidRDefault="003A33A9" w:rsidP="003A33A9">
      <w:pPr>
        <w:rPr>
          <w:rStyle w:val="BookTitle"/>
          <w:rFonts w:asciiTheme="minorHAnsi" w:hAnsiTheme="minorHAnsi" w:cs="Arial"/>
          <w:i w:val="0"/>
          <w:smallCaps w:val="0"/>
        </w:rPr>
      </w:pPr>
    </w:p>
    <w:p w14:paraId="7BB15931" w14:textId="77777777" w:rsidR="003A33A9" w:rsidRDefault="003A33A9" w:rsidP="003A33A9">
      <w:pPr>
        <w:rPr>
          <w:rStyle w:val="BookTitle"/>
          <w:rFonts w:asciiTheme="minorHAnsi" w:hAnsiTheme="minorHAnsi" w:cs="Arial"/>
          <w:i w:val="0"/>
          <w:smallCaps w:val="0"/>
        </w:rPr>
      </w:pPr>
    </w:p>
    <w:p w14:paraId="5DB7A56F" w14:textId="72369800" w:rsidR="003A33A9" w:rsidRDefault="003A33A9" w:rsidP="003A33A9">
      <w:pPr>
        <w:pStyle w:val="Default"/>
        <w:rPr>
          <w:rFonts w:asciiTheme="minorHAnsi" w:hAnsiTheme="minorHAnsi" w:cs="Arial"/>
          <w:bCs/>
          <w:sz w:val="22"/>
          <w:szCs w:val="22"/>
        </w:rPr>
      </w:pPr>
      <w:r w:rsidRPr="005411C7">
        <w:rPr>
          <w:rFonts w:asciiTheme="minorHAnsi" w:hAnsiTheme="minorHAnsi" w:cs="Arial"/>
          <w:b/>
          <w:sz w:val="22"/>
          <w:szCs w:val="22"/>
        </w:rPr>
        <w:lastRenderedPageBreak/>
        <w:t>Other requested information (all projects)</w:t>
      </w:r>
      <w:r w:rsidR="00E84FB1">
        <w:rPr>
          <w:rFonts w:asciiTheme="minorHAnsi" w:hAnsiTheme="minorHAnsi" w:cs="Arial"/>
          <w:b/>
          <w:sz w:val="22"/>
          <w:szCs w:val="22"/>
        </w:rPr>
        <w:t xml:space="preserve"> (</w:t>
      </w:r>
      <w:r w:rsidR="00E84FB1" w:rsidRPr="00FB7C8B">
        <w:rPr>
          <w:rFonts w:asciiTheme="minorHAnsi" w:hAnsiTheme="minorHAnsi" w:cs="Arial"/>
          <w:b/>
          <w:color w:val="EE0000"/>
          <w:sz w:val="22"/>
          <w:szCs w:val="22"/>
        </w:rPr>
        <w:t>New</w:t>
      </w:r>
      <w:r w:rsidR="00E84FB1">
        <w:rPr>
          <w:rFonts w:asciiTheme="minorHAnsi" w:hAnsiTheme="minorHAnsi" w:cs="Arial"/>
          <w:b/>
          <w:sz w:val="22"/>
          <w:szCs w:val="22"/>
        </w:rPr>
        <w:t>)</w:t>
      </w:r>
      <w:r>
        <w:rPr>
          <w:rFonts w:asciiTheme="minorHAnsi" w:hAnsiTheme="minorHAnsi" w:cs="Arial"/>
          <w:bCs/>
          <w:sz w:val="22"/>
          <w:szCs w:val="22"/>
        </w:rPr>
        <w:t>:</w:t>
      </w:r>
    </w:p>
    <w:p w14:paraId="69527E3F" w14:textId="77777777" w:rsidR="003A33A9" w:rsidRDefault="003A33A9" w:rsidP="00964CF2">
      <w:pPr>
        <w:pStyle w:val="Default"/>
        <w:numPr>
          <w:ilvl w:val="0"/>
          <w:numId w:val="53"/>
        </w:numPr>
        <w:rPr>
          <w:rFonts w:asciiTheme="minorHAnsi" w:hAnsiTheme="minorHAnsi" w:cs="Arial"/>
          <w:bCs/>
          <w:sz w:val="22"/>
          <w:szCs w:val="22"/>
        </w:rPr>
      </w:pPr>
      <w:r w:rsidRPr="005411C7">
        <w:rPr>
          <w:rFonts w:asciiTheme="minorHAnsi" w:hAnsiTheme="minorHAnsi" w:cs="Arial"/>
          <w:b/>
          <w:sz w:val="22"/>
          <w:szCs w:val="22"/>
        </w:rPr>
        <w:t>Family or Support Reunification</w:t>
      </w:r>
      <w:r>
        <w:rPr>
          <w:rFonts w:asciiTheme="minorHAnsi" w:hAnsiTheme="minorHAnsi" w:cs="Arial"/>
          <w:bCs/>
          <w:sz w:val="22"/>
          <w:szCs w:val="22"/>
        </w:rPr>
        <w:t>:</w:t>
      </w:r>
    </w:p>
    <w:p w14:paraId="1CC21872" w14:textId="77777777" w:rsidR="003A33A9" w:rsidRDefault="003A33A9" w:rsidP="003A33A9">
      <w:pPr>
        <w:pStyle w:val="Default"/>
        <w:ind w:left="720"/>
        <w:rPr>
          <w:rFonts w:asciiTheme="minorHAnsi" w:hAnsiTheme="minorHAnsi" w:cs="Arial"/>
          <w:bCs/>
          <w:sz w:val="22"/>
          <w:szCs w:val="22"/>
        </w:rPr>
      </w:pPr>
      <w:r>
        <w:rPr>
          <w:rFonts w:asciiTheme="minorHAnsi" w:hAnsiTheme="minorHAnsi" w:cs="Arial"/>
          <w:bCs/>
          <w:sz w:val="22"/>
          <w:szCs w:val="22"/>
        </w:rPr>
        <w:t>Describe how this project assists, or will assist with, family or support-network reu</w:t>
      </w:r>
      <w:r w:rsidRPr="00FA4900">
        <w:rPr>
          <w:rFonts w:asciiTheme="minorHAnsi" w:hAnsiTheme="minorHAnsi" w:cs="Arial"/>
          <w:sz w:val="22"/>
          <w:szCs w:val="22"/>
        </w:rPr>
        <w:t>nificati</w:t>
      </w:r>
      <w:r>
        <w:rPr>
          <w:rFonts w:asciiTheme="minorHAnsi" w:hAnsiTheme="minorHAnsi" w:cs="Arial"/>
          <w:bCs/>
          <w:sz w:val="22"/>
          <w:szCs w:val="22"/>
        </w:rPr>
        <w:t>on efforts for individuals experiencing homelessness or living in CoC-funded housing (e.g. case management, travel costs, arrangement of assistance in another geographic area.</w:t>
      </w:r>
    </w:p>
    <w:p w14:paraId="5D3093EC" w14:textId="77777777" w:rsidR="003A33A9" w:rsidRDefault="003A33A9" w:rsidP="003A33A9">
      <w:pPr>
        <w:pStyle w:val="Default"/>
        <w:ind w:firstLine="720"/>
        <w:rPr>
          <w:rFonts w:asciiTheme="minorHAnsi" w:hAnsiTheme="minorHAnsi" w:cs="Arial"/>
          <w:bCs/>
          <w:sz w:val="22"/>
          <w:szCs w:val="22"/>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BA79BA7" w14:textId="77777777" w:rsidR="003A33A9" w:rsidRDefault="003A33A9" w:rsidP="003A33A9">
      <w:pPr>
        <w:pStyle w:val="Default"/>
        <w:rPr>
          <w:rFonts w:asciiTheme="minorHAnsi" w:hAnsiTheme="minorHAnsi" w:cs="Arial"/>
          <w:bCs/>
          <w:sz w:val="22"/>
          <w:szCs w:val="22"/>
        </w:rPr>
      </w:pPr>
    </w:p>
    <w:p w14:paraId="580B241E" w14:textId="51FD6002" w:rsidR="003A33A9" w:rsidRPr="005411C7" w:rsidRDefault="003A33A9" w:rsidP="00964CF2">
      <w:pPr>
        <w:pStyle w:val="Default"/>
        <w:numPr>
          <w:ilvl w:val="0"/>
          <w:numId w:val="54"/>
        </w:numPr>
        <w:rPr>
          <w:rFonts w:asciiTheme="minorHAnsi" w:hAnsiTheme="minorHAnsi" w:cs="Arial"/>
          <w:b/>
          <w:sz w:val="22"/>
          <w:szCs w:val="22"/>
        </w:rPr>
      </w:pPr>
      <w:r w:rsidRPr="005411C7">
        <w:rPr>
          <w:rFonts w:asciiTheme="minorHAnsi" w:hAnsiTheme="minorHAnsi" w:cs="Arial"/>
          <w:b/>
          <w:sz w:val="22"/>
          <w:szCs w:val="22"/>
        </w:rPr>
        <w:t>High Utilizers of Healthcare Systems</w:t>
      </w:r>
      <w:r w:rsidR="00E84FB1">
        <w:rPr>
          <w:rFonts w:asciiTheme="minorHAnsi" w:hAnsiTheme="minorHAnsi" w:cs="Arial"/>
          <w:b/>
          <w:sz w:val="22"/>
          <w:szCs w:val="22"/>
        </w:rPr>
        <w:t xml:space="preserve"> (</w:t>
      </w:r>
      <w:r w:rsidR="00E84FB1" w:rsidRPr="00FB7C8B">
        <w:rPr>
          <w:rFonts w:asciiTheme="minorHAnsi" w:hAnsiTheme="minorHAnsi" w:cs="Arial"/>
          <w:b/>
          <w:color w:val="EE0000"/>
          <w:sz w:val="22"/>
          <w:szCs w:val="22"/>
        </w:rPr>
        <w:t>New</w:t>
      </w:r>
      <w:r w:rsidR="00E84FB1">
        <w:rPr>
          <w:rFonts w:asciiTheme="minorHAnsi" w:hAnsiTheme="minorHAnsi" w:cs="Arial"/>
          <w:b/>
          <w:sz w:val="22"/>
          <w:szCs w:val="22"/>
        </w:rPr>
        <w:t>)</w:t>
      </w:r>
    </w:p>
    <w:p w14:paraId="3E75738E" w14:textId="77777777" w:rsidR="003A33A9" w:rsidRDefault="003A33A9" w:rsidP="003A33A9">
      <w:pPr>
        <w:pStyle w:val="Default"/>
        <w:ind w:left="720"/>
        <w:rPr>
          <w:rFonts w:asciiTheme="minorHAnsi" w:hAnsiTheme="minorHAnsi" w:cs="Arial"/>
          <w:bCs/>
          <w:sz w:val="22"/>
          <w:szCs w:val="22"/>
        </w:rPr>
      </w:pPr>
      <w:r>
        <w:rPr>
          <w:rFonts w:asciiTheme="minorHAnsi" w:hAnsiTheme="minorHAnsi" w:cs="Arial"/>
          <w:bCs/>
          <w:sz w:val="22"/>
          <w:szCs w:val="22"/>
        </w:rPr>
        <w:t>Does this project provide, or partner with an agency to provide (or will provide or parter with and agency to provide), specia</w:t>
      </w:r>
      <w:r w:rsidRPr="00337017">
        <w:rPr>
          <w:rFonts w:asciiTheme="minorHAnsi" w:hAnsiTheme="minorHAnsi" w:cs="Arial"/>
          <w:sz w:val="22"/>
          <w:szCs w:val="22"/>
        </w:rPr>
        <w:t>lized</w:t>
      </w:r>
      <w:r>
        <w:rPr>
          <w:rFonts w:asciiTheme="minorHAnsi" w:hAnsiTheme="minorHAnsi" w:cs="Arial"/>
          <w:bCs/>
          <w:sz w:val="22"/>
          <w:szCs w:val="22"/>
        </w:rPr>
        <w:t xml:space="preserve"> supportive services for homeless individuals with a high level of medical needs, and if so, please describe how.</w:t>
      </w:r>
    </w:p>
    <w:p w14:paraId="3ADEF490" w14:textId="77777777" w:rsidR="003A33A9" w:rsidRDefault="003A33A9" w:rsidP="003A33A9">
      <w:pPr>
        <w:ind w:firstLine="720"/>
        <w:rPr>
          <w:rStyle w:val="BookTitle"/>
          <w:rFonts w:asciiTheme="minorHAnsi" w:hAnsiTheme="minorHAnsi" w:cs="Arial"/>
          <w:i w:val="0"/>
          <w:smallCaps w:val="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16591A52" w14:textId="77777777" w:rsidR="003A33A9" w:rsidRDefault="003A33A9" w:rsidP="003A33A9">
      <w:pPr>
        <w:rPr>
          <w:rStyle w:val="BookTitle"/>
          <w:rFonts w:asciiTheme="minorHAnsi" w:hAnsiTheme="minorHAnsi" w:cs="Arial"/>
          <w:i w:val="0"/>
          <w:smallCaps w:val="0"/>
        </w:rPr>
      </w:pPr>
    </w:p>
    <w:p w14:paraId="1825DF2C" w14:textId="79F3C25B" w:rsidR="002C65CB" w:rsidRDefault="00E2505F" w:rsidP="00772D3C">
      <w:pPr>
        <w:pStyle w:val="Default"/>
        <w:numPr>
          <w:ilvl w:val="0"/>
          <w:numId w:val="56"/>
        </w:numPr>
        <w:rPr>
          <w:rFonts w:asciiTheme="minorHAnsi" w:hAnsiTheme="minorHAnsi" w:cs="Arial"/>
          <w:sz w:val="22"/>
          <w:szCs w:val="22"/>
        </w:rPr>
      </w:pPr>
      <w:r w:rsidRPr="00772D3C">
        <w:rPr>
          <w:rFonts w:asciiTheme="minorHAnsi" w:hAnsiTheme="minorHAnsi" w:cs="Arial"/>
          <w:b/>
          <w:bCs/>
          <w:sz w:val="22"/>
          <w:szCs w:val="22"/>
          <w:u w:val="single"/>
        </w:rPr>
        <w:t>Transition Projects</w:t>
      </w:r>
      <w:r w:rsidRPr="000E5BA9">
        <w:rPr>
          <w:rFonts w:asciiTheme="minorHAnsi" w:hAnsiTheme="minorHAnsi" w:cs="Arial"/>
          <w:b/>
          <w:bCs/>
          <w:sz w:val="22"/>
          <w:szCs w:val="22"/>
        </w:rPr>
        <w:t xml:space="preserve"> (</w:t>
      </w:r>
      <w:r w:rsidRPr="00763418">
        <w:rPr>
          <w:rFonts w:asciiTheme="minorHAnsi" w:hAnsiTheme="minorHAnsi" w:cs="Arial"/>
          <w:b/>
          <w:bCs/>
          <w:sz w:val="22"/>
          <w:szCs w:val="22"/>
        </w:rPr>
        <w:t xml:space="preserve">Renewal project transitioning to </w:t>
      </w:r>
      <w:r w:rsidR="008B1D56" w:rsidRPr="00763418">
        <w:rPr>
          <w:rFonts w:asciiTheme="minorHAnsi" w:hAnsiTheme="minorHAnsi" w:cs="Arial"/>
          <w:b/>
          <w:bCs/>
          <w:sz w:val="22"/>
          <w:szCs w:val="22"/>
        </w:rPr>
        <w:t>TH</w:t>
      </w:r>
      <w:r w:rsidRPr="000E5BA9">
        <w:rPr>
          <w:rFonts w:asciiTheme="minorHAnsi" w:hAnsiTheme="minorHAnsi" w:cs="Arial"/>
          <w:b/>
          <w:bCs/>
          <w:sz w:val="22"/>
          <w:szCs w:val="22"/>
        </w:rPr>
        <w:t xml:space="preserve">) only: </w:t>
      </w:r>
      <w:r w:rsidR="009D414E" w:rsidRPr="000E5BA9">
        <w:rPr>
          <w:rFonts w:asciiTheme="minorHAnsi" w:hAnsiTheme="minorHAnsi" w:cs="Arial"/>
          <w:sz w:val="22"/>
          <w:szCs w:val="22"/>
        </w:rPr>
        <w:t>Describe</w:t>
      </w:r>
      <w:r w:rsidR="009D414E">
        <w:rPr>
          <w:rFonts w:asciiTheme="minorHAnsi" w:hAnsiTheme="minorHAnsi" w:cs="Arial"/>
          <w:sz w:val="22"/>
          <w:szCs w:val="22"/>
        </w:rPr>
        <w:t xml:space="preserve"> </w:t>
      </w:r>
      <w:r w:rsidR="0070508E">
        <w:rPr>
          <w:rFonts w:asciiTheme="minorHAnsi" w:hAnsiTheme="minorHAnsi" w:cs="Arial"/>
          <w:sz w:val="22"/>
          <w:szCs w:val="22"/>
        </w:rPr>
        <w:t>how you will transition your existing CoC funded project to the new project by the end of the grant period</w:t>
      </w:r>
      <w:r w:rsidR="0001612E" w:rsidRPr="00E2505F">
        <w:rPr>
          <w:rFonts w:asciiTheme="minorHAnsi" w:hAnsiTheme="minorHAnsi" w:cs="Arial"/>
          <w:sz w:val="22"/>
          <w:szCs w:val="22"/>
        </w:rPr>
        <w:t>.</w:t>
      </w:r>
      <w:r w:rsidR="00AF150A">
        <w:rPr>
          <w:rFonts w:asciiTheme="minorHAnsi" w:hAnsiTheme="minorHAnsi" w:cs="Arial"/>
          <w:sz w:val="22"/>
          <w:szCs w:val="22"/>
        </w:rPr>
        <w:t xml:space="preserve">  Please note that a housing project should only be proposing to transition to another housing project (PH to TH)</w:t>
      </w:r>
      <w:r w:rsidR="0074186A">
        <w:rPr>
          <w:rFonts w:asciiTheme="minorHAnsi" w:hAnsiTheme="minorHAnsi" w:cs="Arial"/>
          <w:sz w:val="22"/>
          <w:szCs w:val="22"/>
        </w:rPr>
        <w:t>.</w:t>
      </w:r>
      <w:r w:rsidR="00346563">
        <w:rPr>
          <w:rFonts w:asciiTheme="minorHAnsi" w:hAnsiTheme="minorHAnsi" w:cs="Arial"/>
          <w:sz w:val="22"/>
          <w:szCs w:val="22"/>
        </w:rPr>
        <w:t xml:space="preserve">  </w:t>
      </w:r>
      <w:r w:rsidR="00F7796A">
        <w:rPr>
          <w:rFonts w:asciiTheme="minorHAnsi" w:hAnsiTheme="minorHAnsi" w:cs="Arial"/>
          <w:sz w:val="22"/>
          <w:szCs w:val="22"/>
        </w:rPr>
        <w:t xml:space="preserve">Applicants that currently operate CoC-funded </w:t>
      </w:r>
      <w:proofErr w:type="gramStart"/>
      <w:r w:rsidR="006E5513">
        <w:rPr>
          <w:rFonts w:asciiTheme="minorHAnsi" w:hAnsiTheme="minorHAnsi" w:cs="Arial"/>
          <w:sz w:val="22"/>
          <w:szCs w:val="22"/>
        </w:rPr>
        <w:t>housing that</w:t>
      </w:r>
      <w:proofErr w:type="gramEnd"/>
      <w:r w:rsidR="006E5513">
        <w:rPr>
          <w:rFonts w:asciiTheme="minorHAnsi" w:hAnsiTheme="minorHAnsi" w:cs="Arial"/>
          <w:sz w:val="22"/>
          <w:szCs w:val="22"/>
        </w:rPr>
        <w:t xml:space="preserve"> want to switch to a </w:t>
      </w:r>
      <w:r w:rsidR="00921136">
        <w:rPr>
          <w:rFonts w:asciiTheme="minorHAnsi" w:hAnsiTheme="minorHAnsi" w:cs="Arial"/>
          <w:sz w:val="22"/>
          <w:szCs w:val="22"/>
        </w:rPr>
        <w:t>S</w:t>
      </w:r>
      <w:r w:rsidR="006E5513">
        <w:rPr>
          <w:rFonts w:asciiTheme="minorHAnsi" w:hAnsiTheme="minorHAnsi" w:cs="Arial"/>
          <w:sz w:val="22"/>
          <w:szCs w:val="22"/>
        </w:rPr>
        <w:t xml:space="preserve">upportive </w:t>
      </w:r>
      <w:r w:rsidR="00921136">
        <w:rPr>
          <w:rFonts w:asciiTheme="minorHAnsi" w:hAnsiTheme="minorHAnsi" w:cs="Arial"/>
          <w:sz w:val="22"/>
          <w:szCs w:val="22"/>
        </w:rPr>
        <w:t>S</w:t>
      </w:r>
      <w:r w:rsidR="006E5513">
        <w:rPr>
          <w:rFonts w:asciiTheme="minorHAnsi" w:hAnsiTheme="minorHAnsi" w:cs="Arial"/>
          <w:sz w:val="22"/>
          <w:szCs w:val="22"/>
        </w:rPr>
        <w:t xml:space="preserve">ervices </w:t>
      </w:r>
      <w:r w:rsidR="00921136">
        <w:rPr>
          <w:rFonts w:asciiTheme="minorHAnsi" w:hAnsiTheme="minorHAnsi" w:cs="Arial"/>
          <w:sz w:val="22"/>
          <w:szCs w:val="22"/>
        </w:rPr>
        <w:t>O</w:t>
      </w:r>
      <w:r w:rsidR="006E5513">
        <w:rPr>
          <w:rFonts w:asciiTheme="minorHAnsi" w:hAnsiTheme="minorHAnsi" w:cs="Arial"/>
          <w:sz w:val="22"/>
          <w:szCs w:val="22"/>
        </w:rPr>
        <w:t>nly (SSO) project not directly tied to housing</w:t>
      </w:r>
      <w:r w:rsidR="00B46F0C">
        <w:rPr>
          <w:rFonts w:asciiTheme="minorHAnsi" w:hAnsiTheme="minorHAnsi" w:cs="Arial"/>
          <w:sz w:val="22"/>
          <w:szCs w:val="22"/>
        </w:rPr>
        <w:t xml:space="preserve"> will need to </w:t>
      </w:r>
      <w:proofErr w:type="gramStart"/>
      <w:r w:rsidR="00B46F0C">
        <w:rPr>
          <w:rFonts w:asciiTheme="minorHAnsi" w:hAnsiTheme="minorHAnsi" w:cs="Arial"/>
          <w:sz w:val="22"/>
          <w:szCs w:val="22"/>
        </w:rPr>
        <w:t>submit an application</w:t>
      </w:r>
      <w:proofErr w:type="gramEnd"/>
      <w:r w:rsidR="00B46F0C">
        <w:rPr>
          <w:rFonts w:asciiTheme="minorHAnsi" w:hAnsiTheme="minorHAnsi" w:cs="Arial"/>
          <w:sz w:val="22"/>
          <w:szCs w:val="22"/>
        </w:rPr>
        <w:t xml:space="preserve"> for a new SSO project.</w:t>
      </w:r>
    </w:p>
    <w:p w14:paraId="19AA8F7C" w14:textId="34E03389" w:rsidR="0001612E" w:rsidRPr="002C65CB" w:rsidRDefault="008C28DF" w:rsidP="00B46F0C">
      <w:pPr>
        <w:pStyle w:val="Default"/>
        <w:ind w:left="360" w:firstLine="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3F4F3EBF" w14:textId="77777777" w:rsidR="0001612E" w:rsidRDefault="0001612E" w:rsidP="0001612E">
      <w:pPr>
        <w:pStyle w:val="Default"/>
        <w:ind w:left="720"/>
        <w:rPr>
          <w:rFonts w:asciiTheme="minorHAnsi" w:hAnsiTheme="minorHAnsi" w:cs="Arial"/>
          <w:sz w:val="22"/>
          <w:szCs w:val="22"/>
        </w:rPr>
      </w:pPr>
    </w:p>
    <w:p w14:paraId="05CD8818" w14:textId="77777777" w:rsidR="002E669A" w:rsidRPr="007E5445" w:rsidRDefault="002E669A" w:rsidP="0001612E">
      <w:pPr>
        <w:pStyle w:val="Default"/>
        <w:ind w:left="720"/>
        <w:rPr>
          <w:rFonts w:asciiTheme="minorHAnsi" w:hAnsiTheme="minorHAnsi" w:cs="Arial"/>
          <w:sz w:val="22"/>
          <w:szCs w:val="22"/>
        </w:rPr>
      </w:pPr>
    </w:p>
    <w:p w14:paraId="2C51A784" w14:textId="5143D1D3" w:rsidR="008D211B" w:rsidRDefault="00CA1E4D" w:rsidP="007361C0">
      <w:pPr>
        <w:pStyle w:val="Default"/>
        <w:ind w:left="360"/>
        <w:rPr>
          <w:rFonts w:asciiTheme="minorHAnsi" w:hAnsiTheme="minorHAnsi" w:cs="Arial"/>
          <w:sz w:val="22"/>
          <w:szCs w:val="22"/>
        </w:rPr>
      </w:pPr>
      <w:r w:rsidRPr="007361C0">
        <w:rPr>
          <w:rFonts w:asciiTheme="minorHAnsi" w:hAnsiTheme="minorHAnsi" w:cstheme="minorBidi"/>
          <w:b/>
          <w:bCs/>
          <w:sz w:val="22"/>
          <w:szCs w:val="22"/>
          <w:u w:val="single"/>
        </w:rPr>
        <w:t>Estimated Schedule</w:t>
      </w:r>
      <w:r w:rsidR="00692F03">
        <w:rPr>
          <w:rFonts w:asciiTheme="minorHAnsi" w:hAnsiTheme="minorHAnsi" w:cstheme="minorBidi"/>
          <w:sz w:val="22"/>
          <w:szCs w:val="22"/>
        </w:rPr>
        <w:t xml:space="preserve"> (for all projects)</w:t>
      </w:r>
      <w:r w:rsidRPr="00AE5956">
        <w:rPr>
          <w:rFonts w:asciiTheme="minorHAnsi" w:hAnsiTheme="minorHAnsi" w:cstheme="minorBidi"/>
          <w:sz w:val="22"/>
          <w:szCs w:val="22"/>
        </w:rPr>
        <w:t>: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xml:space="preserve">.  Please estimate the number of days from grant execution for the first four questions, as applicable, for the requested project application.  Nonapplicable fields can remain </w:t>
      </w:r>
      <w:proofErr w:type="gramStart"/>
      <w:r w:rsidRPr="00AE5956">
        <w:rPr>
          <w:rFonts w:asciiTheme="minorHAnsi" w:hAnsiTheme="minorHAnsi" w:cstheme="minorBidi"/>
          <w:sz w:val="22"/>
          <w:szCs w:val="22"/>
        </w:rPr>
        <w:t>blank</w:t>
      </w:r>
      <w:proofErr w:type="gramEnd"/>
      <w:r w:rsidRPr="00AE5956">
        <w:rPr>
          <w:rFonts w:asciiTheme="minorHAnsi" w:hAnsiTheme="minorHAnsi" w:cstheme="minorBidi"/>
          <w:sz w:val="22"/>
          <w:szCs w:val="22"/>
        </w:rPr>
        <w:t xml:space="preserve">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pPr>
              <w:rPr>
                <w:rFonts w:asciiTheme="minorHAnsi" w:hAnsiTheme="minorHAnsi" w:cstheme="minorHAnsi"/>
                <w:b/>
                <w:bCs/>
              </w:rPr>
            </w:pPr>
          </w:p>
          <w:p w14:paraId="2A9FB1BE" w14:textId="77777777" w:rsidR="003A4499" w:rsidRPr="00AE5956" w:rsidRDefault="003A4499">
            <w:pPr>
              <w:rPr>
                <w:rFonts w:asciiTheme="minorHAnsi" w:hAnsiTheme="minorHAnsi" w:cstheme="minorHAnsi"/>
                <w:b/>
                <w:bCs/>
              </w:rPr>
            </w:pPr>
          </w:p>
          <w:p w14:paraId="4B72955F"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trPr>
          <w:trHeight w:val="260"/>
        </w:trPr>
        <w:tc>
          <w:tcPr>
            <w:tcW w:w="3960" w:type="dxa"/>
            <w:vMerge/>
            <w:vAlign w:val="center"/>
            <w:hideMark/>
          </w:tcPr>
          <w:p w14:paraId="06601F35" w14:textId="77777777" w:rsidR="003A4499" w:rsidRPr="00AE5956" w:rsidRDefault="003A4499">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bl>
    <w:p w14:paraId="18625EDC" w14:textId="77777777" w:rsidR="003A4499" w:rsidRDefault="003A4499" w:rsidP="00C77796">
      <w:pPr>
        <w:pStyle w:val="ListParagraph"/>
        <w:tabs>
          <w:tab w:val="left" w:pos="360"/>
        </w:tabs>
        <w:rPr>
          <w:rFonts w:asciiTheme="minorHAnsi" w:hAnsiTheme="minorHAnsi" w:cs="Arial"/>
          <w:b/>
        </w:rPr>
      </w:pPr>
    </w:p>
    <w:p w14:paraId="1BA6795C" w14:textId="77777777" w:rsidR="007F656F" w:rsidRPr="007E5445" w:rsidRDefault="007F656F" w:rsidP="00C77796">
      <w:pPr>
        <w:pStyle w:val="ListParagraph"/>
        <w:tabs>
          <w:tab w:val="left" w:pos="360"/>
        </w:tabs>
        <w:rPr>
          <w:rFonts w:asciiTheme="minorHAnsi" w:hAnsiTheme="minorHAnsi" w:cs="Arial"/>
          <w:b/>
        </w:rPr>
      </w:pPr>
    </w:p>
    <w:p w14:paraId="7EDCE13F" w14:textId="2010A875" w:rsidR="006745D8" w:rsidRPr="00FD071A" w:rsidRDefault="1044F6A5" w:rsidP="003C54F0">
      <w:pPr>
        <w:pStyle w:val="Default"/>
        <w:numPr>
          <w:ilvl w:val="0"/>
          <w:numId w:val="57"/>
        </w:numPr>
        <w:ind w:left="504"/>
        <w:rPr>
          <w:rFonts w:asciiTheme="minorHAnsi" w:hAnsiTheme="minorHAnsi" w:cs="Arial"/>
          <w:b/>
          <w:bCs/>
          <w:sz w:val="22"/>
          <w:szCs w:val="22"/>
        </w:rPr>
      </w:pPr>
      <w:r w:rsidRPr="00FD071A">
        <w:rPr>
          <w:rFonts w:asciiTheme="minorHAnsi" w:hAnsiTheme="minorHAnsi" w:cs="Arial"/>
          <w:b/>
          <w:bCs/>
        </w:rPr>
        <w:t>Determinations by project type:</w:t>
      </w:r>
    </w:p>
    <w:p w14:paraId="273CA593" w14:textId="6FD40DAC" w:rsidR="007B291F" w:rsidRPr="00844170" w:rsidRDefault="007B291F" w:rsidP="007B291F">
      <w:pPr>
        <w:autoSpaceDE w:val="0"/>
        <w:autoSpaceDN w:val="0"/>
        <w:adjustRightInd w:val="0"/>
        <w:spacing w:line="264" w:lineRule="auto"/>
        <w:rPr>
          <w:rFonts w:asciiTheme="minorHAnsi" w:hAnsiTheme="minorHAnsi" w:cs="Arial"/>
          <w:u w:val="single"/>
        </w:rPr>
      </w:pPr>
      <w:r w:rsidRPr="71144FF2">
        <w:rPr>
          <w:rFonts w:asciiTheme="minorHAnsi" w:hAnsiTheme="minorHAnsi" w:cs="Arial"/>
        </w:rPr>
        <w:t>In addition to the general threshold factors, each project type has specific threshold factors that must be</w:t>
      </w:r>
      <w:r>
        <w:rPr>
          <w:rFonts w:asciiTheme="minorHAnsi" w:hAnsiTheme="minorHAnsi" w:cs="Arial"/>
        </w:rPr>
        <w:t xml:space="preserve"> </w:t>
      </w:r>
      <w:r w:rsidRPr="71144FF2">
        <w:rPr>
          <w:rFonts w:asciiTheme="minorHAnsi" w:hAnsiTheme="minorHAnsi" w:cs="Arial"/>
        </w:rPr>
        <w:t xml:space="preserve">met </w:t>
      </w:r>
      <w:proofErr w:type="gramStart"/>
      <w:r w:rsidRPr="71144FF2">
        <w:rPr>
          <w:rFonts w:asciiTheme="minorHAnsi" w:hAnsiTheme="minorHAnsi" w:cs="Arial"/>
        </w:rPr>
        <w:t>in order to</w:t>
      </w:r>
      <w:proofErr w:type="gramEnd"/>
      <w:r w:rsidRPr="71144FF2">
        <w:rPr>
          <w:rFonts w:asciiTheme="minorHAnsi" w:hAnsiTheme="minorHAnsi" w:cs="Arial"/>
        </w:rPr>
        <w:t xml:space="preserve"> be considered for funding.  </w:t>
      </w:r>
      <w:r w:rsidRPr="001A0C81">
        <w:rPr>
          <w:rFonts w:asciiTheme="minorHAnsi" w:hAnsiTheme="minorHAnsi" w:cs="Arial"/>
        </w:rPr>
        <w:t>Please respond to the applicable section for your project</w:t>
      </w:r>
      <w:r w:rsidRPr="71144FF2">
        <w:rPr>
          <w:rFonts w:asciiTheme="minorHAnsi" w:hAnsiTheme="minorHAnsi" w:cs="Arial"/>
        </w:rPr>
        <w:t>, as completely as possible</w:t>
      </w:r>
      <w:r w:rsidRPr="001A0C81">
        <w:rPr>
          <w:rFonts w:asciiTheme="minorHAnsi" w:hAnsiTheme="minorHAnsi" w:cs="Arial"/>
        </w:rPr>
        <w:t xml:space="preserve">.  Please note that </w:t>
      </w:r>
      <w:r w:rsidRPr="71144FF2">
        <w:rPr>
          <w:rFonts w:asciiTheme="minorHAnsi" w:hAnsiTheme="minorHAnsi" w:cs="Arial"/>
        </w:rPr>
        <w:t xml:space="preserve">since </w:t>
      </w:r>
      <w:r w:rsidRPr="001A0C81">
        <w:rPr>
          <w:rFonts w:asciiTheme="minorHAnsi" w:hAnsiTheme="minorHAnsi" w:cs="Arial"/>
        </w:rPr>
        <w:t>these are considered part of the threshold review for HUD</w:t>
      </w:r>
      <w:r w:rsidRPr="71144FF2">
        <w:rPr>
          <w:rFonts w:asciiTheme="minorHAnsi" w:hAnsiTheme="minorHAnsi" w:cs="Arial"/>
        </w:rPr>
        <w:t xml:space="preserve">, it is anticipated that the questions may be </w:t>
      </w:r>
      <w:proofErr w:type="gramStart"/>
      <w:r w:rsidRPr="71144FF2">
        <w:rPr>
          <w:rFonts w:asciiTheme="minorHAnsi" w:hAnsiTheme="minorHAnsi" w:cs="Arial"/>
        </w:rPr>
        <w:t>similar to</w:t>
      </w:r>
      <w:proofErr w:type="gramEnd"/>
      <w:r w:rsidRPr="71144FF2">
        <w:rPr>
          <w:rFonts w:asciiTheme="minorHAnsi" w:hAnsiTheme="minorHAnsi" w:cs="Arial"/>
        </w:rPr>
        <w:t xml:space="preserve"> ones that will be in </w:t>
      </w:r>
      <w:proofErr w:type="spellStart"/>
      <w:r w:rsidRPr="71144FF2">
        <w:rPr>
          <w:rFonts w:asciiTheme="minorHAnsi" w:hAnsiTheme="minorHAnsi" w:cs="Arial"/>
          <w:i/>
          <w:iCs/>
        </w:rPr>
        <w:t>e-snaps</w:t>
      </w:r>
      <w:proofErr w:type="spellEnd"/>
      <w:r w:rsidRPr="71144FF2">
        <w:rPr>
          <w:rFonts w:asciiTheme="minorHAnsi" w:hAnsiTheme="minorHAnsi" w:cs="Arial"/>
          <w:i/>
          <w:iCs/>
        </w:rPr>
        <w:t xml:space="preserve">, </w:t>
      </w:r>
      <w:r w:rsidRPr="71144FF2">
        <w:rPr>
          <w:rFonts w:asciiTheme="minorHAnsi" w:hAnsiTheme="minorHAnsi" w:cs="Arial"/>
        </w:rPr>
        <w:t xml:space="preserve">so </w:t>
      </w:r>
      <w:r w:rsidRPr="71144FF2">
        <w:rPr>
          <w:rFonts w:asciiTheme="minorHAnsi" w:hAnsiTheme="minorHAnsi" w:cs="Arial"/>
          <w:u w:val="single"/>
        </w:rPr>
        <w:t>please be certain to fully answer each question.</w:t>
      </w:r>
      <w:r w:rsidRPr="71144FF2">
        <w:rPr>
          <w:rFonts w:asciiTheme="minorHAnsi" w:hAnsiTheme="minorHAnsi" w:cs="Arial"/>
        </w:rPr>
        <w:t xml:space="preserve"> If any are not applicable, please state so, </w:t>
      </w:r>
      <w:r w:rsidRPr="71144FF2">
        <w:rPr>
          <w:rFonts w:asciiTheme="minorHAnsi" w:hAnsiTheme="minorHAnsi" w:cs="Arial"/>
          <w:u w:val="single"/>
        </w:rPr>
        <w:t>and explain why not.</w:t>
      </w:r>
      <w:r w:rsidR="008A25E6">
        <w:rPr>
          <w:rFonts w:asciiTheme="minorHAnsi" w:hAnsiTheme="minorHAnsi" w:cs="Arial"/>
          <w:u w:val="single"/>
        </w:rPr>
        <w:t xml:space="preserve"> </w:t>
      </w:r>
    </w:p>
    <w:p w14:paraId="52D2EEFD" w14:textId="77777777" w:rsidR="007B291F" w:rsidRPr="00844170" w:rsidRDefault="007B291F" w:rsidP="007B291F">
      <w:pPr>
        <w:autoSpaceDE w:val="0"/>
        <w:autoSpaceDN w:val="0"/>
        <w:adjustRightInd w:val="0"/>
        <w:spacing w:line="264" w:lineRule="auto"/>
        <w:rPr>
          <w:rFonts w:asciiTheme="minorHAnsi" w:hAnsiTheme="minorHAnsi"/>
          <w:b/>
          <w:bCs/>
          <w:u w:val="single"/>
        </w:rPr>
      </w:pPr>
    </w:p>
    <w:p w14:paraId="012744FE" w14:textId="5B11051E" w:rsidR="007B291F" w:rsidRDefault="007B291F" w:rsidP="007B291F">
      <w:pPr>
        <w:spacing w:line="264" w:lineRule="auto"/>
        <w:rPr>
          <w:rFonts w:asciiTheme="minorHAnsi" w:hAnsiTheme="minorHAnsi"/>
          <w:b/>
          <w:bCs/>
          <w:u w:val="single"/>
        </w:rPr>
      </w:pPr>
      <w:r w:rsidRPr="5C8BA867">
        <w:rPr>
          <w:rFonts w:asciiTheme="minorHAnsi" w:hAnsiTheme="minorHAnsi"/>
          <w:b/>
          <w:bCs/>
          <w:u w:val="single"/>
        </w:rPr>
        <w:t>Transitional Housing (TH) Project</w:t>
      </w:r>
      <w:r w:rsidR="00801B20">
        <w:rPr>
          <w:rFonts w:asciiTheme="minorHAnsi" w:hAnsiTheme="minorHAnsi"/>
          <w:b/>
          <w:bCs/>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26C5B03A" w14:textId="5BCD72CA"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 xml:space="preserve">Describe how the applicant will provide and/or will partner with organizations to provide eligible supportive services that are necessary to assist program participants </w:t>
      </w:r>
      <w:r w:rsidR="007864B6">
        <w:rPr>
          <w:rFonts w:ascii="Calibri" w:eastAsia="Arial" w:hAnsi="Calibri" w:cs="Calibri"/>
        </w:rPr>
        <w:t xml:space="preserve">to </w:t>
      </w:r>
      <w:r w:rsidRPr="71D45DAD">
        <w:rPr>
          <w:rFonts w:ascii="Calibri" w:eastAsia="Arial" w:hAnsi="Calibri" w:cs="Calibri"/>
        </w:rPr>
        <w:t>obtain and maintain housing.  Please be specific – if the services are provided externally, include whether partnerships are existing, new, or in development. Also include any experience providing related supportive services.</w:t>
      </w:r>
    </w:p>
    <w:p w14:paraId="0906663C" w14:textId="05DDFEC5"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prior experience operating TH or other projects that have successfully helped homeless individuals and families exit homelessness within 24 months</w:t>
      </w:r>
      <w:r w:rsidR="00EF135C">
        <w:rPr>
          <w:rFonts w:ascii="Calibri" w:eastAsia="Arial" w:hAnsi="Calibri" w:cs="Calibri"/>
        </w:rPr>
        <w:t xml:space="preserve"> or </w:t>
      </w:r>
      <w:r w:rsidR="463C1EBC" w:rsidRPr="554BB601">
        <w:rPr>
          <w:rFonts w:ascii="Calibri" w:eastAsia="Arial" w:hAnsi="Calibri" w:cs="Calibri"/>
        </w:rPr>
        <w:t>describe</w:t>
      </w:r>
      <w:r w:rsidR="006946E3">
        <w:rPr>
          <w:rFonts w:ascii="Calibri" w:eastAsia="Arial" w:hAnsi="Calibri" w:cs="Calibri"/>
        </w:rPr>
        <w:t xml:space="preserve"> </w:t>
      </w:r>
      <w:proofErr w:type="gramStart"/>
      <w:r w:rsidR="006946E3">
        <w:rPr>
          <w:rFonts w:ascii="Calibri" w:eastAsia="Arial" w:hAnsi="Calibri" w:cs="Calibri"/>
        </w:rPr>
        <w:t>plan</w:t>
      </w:r>
      <w:proofErr w:type="gramEnd"/>
      <w:r w:rsidR="006946E3">
        <w:rPr>
          <w:rFonts w:ascii="Calibri" w:eastAsia="Arial" w:hAnsi="Calibri" w:cs="Calibri"/>
        </w:rPr>
        <w:t xml:space="preserve"> to ensure homeless individuals and families will exit homelessness within </w:t>
      </w:r>
      <w:r w:rsidR="00EA14AC">
        <w:rPr>
          <w:rFonts w:ascii="Calibri" w:eastAsia="Arial" w:hAnsi="Calibri" w:cs="Calibri"/>
        </w:rPr>
        <w:t>24 months</w:t>
      </w:r>
      <w:r w:rsidRPr="71D45DAD">
        <w:rPr>
          <w:rFonts w:ascii="Calibri" w:eastAsia="Arial" w:hAnsi="Calibri" w:cs="Calibri"/>
        </w:rPr>
        <w:t>.  Please include any data to support response.</w:t>
      </w:r>
    </w:p>
    <w:p w14:paraId="558CB202" w14:textId="3F7FE773" w:rsidR="007B291F"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 xml:space="preserve">Describe plan to ensure that at least 50 percent of participants exit to </w:t>
      </w:r>
      <w:r w:rsidR="002A1870">
        <w:rPr>
          <w:rFonts w:ascii="Calibri" w:eastAsia="Arial" w:hAnsi="Calibri" w:cs="Calibri"/>
        </w:rPr>
        <w:t>a positive destination</w:t>
      </w:r>
      <w:r w:rsidRPr="71D45DAD">
        <w:rPr>
          <w:rFonts w:ascii="Calibri" w:eastAsia="Arial" w:hAnsi="Calibri" w:cs="Calibri"/>
        </w:rPr>
        <w:t xml:space="preserve"> within 24 months</w:t>
      </w:r>
      <w:r w:rsidR="00410A9E">
        <w:rPr>
          <w:rFonts w:ascii="Calibri" w:eastAsia="Arial" w:hAnsi="Calibri" w:cs="Calibri"/>
        </w:rPr>
        <w:t xml:space="preserve"> </w:t>
      </w:r>
      <w:r w:rsidR="00627210">
        <w:rPr>
          <w:rFonts w:ascii="Calibri" w:eastAsia="Arial" w:hAnsi="Calibri" w:cs="Calibri"/>
        </w:rPr>
        <w:t xml:space="preserve">(20% </w:t>
      </w:r>
      <w:r w:rsidR="00B77099">
        <w:rPr>
          <w:rFonts w:ascii="Calibri" w:eastAsia="Arial" w:hAnsi="Calibri" w:cs="Calibri"/>
        </w:rPr>
        <w:t>of exits to un</w:t>
      </w:r>
      <w:r w:rsidR="00120F5D">
        <w:rPr>
          <w:rFonts w:ascii="Calibri" w:eastAsia="Arial" w:hAnsi="Calibri" w:cs="Calibri"/>
        </w:rPr>
        <w:t xml:space="preserve">subsidized </w:t>
      </w:r>
      <w:r w:rsidR="00EE5DC5">
        <w:rPr>
          <w:rFonts w:ascii="Calibri" w:eastAsia="Arial" w:hAnsi="Calibri" w:cs="Calibri"/>
        </w:rPr>
        <w:t>housing)</w:t>
      </w:r>
      <w:r w:rsidRPr="71D45DAD">
        <w:rPr>
          <w:rFonts w:ascii="Calibri" w:eastAsia="Arial" w:hAnsi="Calibri" w:cs="Calibri"/>
        </w:rPr>
        <w:t xml:space="preserve"> and at least 50 percent of participants exit with employment income as reflected in HMIS or another data system used by the applicant. If applicant has experience</w:t>
      </w:r>
      <w:r w:rsidR="00183FD7">
        <w:rPr>
          <w:rFonts w:ascii="Calibri" w:eastAsia="Arial" w:hAnsi="Calibri" w:cs="Calibri"/>
        </w:rPr>
        <w:t xml:space="preserve"> operating</w:t>
      </w:r>
      <w:r w:rsidR="009E6AD0">
        <w:rPr>
          <w:rFonts w:ascii="Calibri" w:eastAsia="Arial" w:hAnsi="Calibri" w:cs="Calibri"/>
        </w:rPr>
        <w:t xml:space="preserve"> transitional housing or another homelessness project</w:t>
      </w:r>
      <w:r w:rsidRPr="71D45DAD">
        <w:rPr>
          <w:rFonts w:ascii="Calibri" w:eastAsia="Arial" w:hAnsi="Calibri" w:cs="Calibri"/>
        </w:rPr>
        <w:t xml:space="preserve"> </w:t>
      </w:r>
      <w:r w:rsidR="004E54B7">
        <w:rPr>
          <w:rFonts w:ascii="Calibri" w:eastAsia="Arial" w:hAnsi="Calibri" w:cs="Calibri"/>
        </w:rPr>
        <w:t xml:space="preserve">and </w:t>
      </w:r>
      <w:r w:rsidRPr="71D45DAD">
        <w:rPr>
          <w:rFonts w:ascii="Calibri" w:eastAsia="Arial" w:hAnsi="Calibri" w:cs="Calibri"/>
        </w:rPr>
        <w:t>relevant data to support plan, please include in response.</w:t>
      </w:r>
    </w:p>
    <w:p w14:paraId="057F3132" w14:textId="77777777" w:rsidR="007C6F98" w:rsidRDefault="00E87B3E" w:rsidP="00E51505">
      <w:pPr>
        <w:pStyle w:val="Default"/>
        <w:ind w:left="720"/>
        <w:rPr>
          <w:rFonts w:asciiTheme="minorHAnsi" w:hAnsiTheme="minorHAnsi" w:cs="Arial"/>
          <w:u w:val="single"/>
        </w:rPr>
      </w:pPr>
      <w:r>
        <w:rPr>
          <w:rFonts w:asciiTheme="minorHAnsi" w:hAnsiTheme="minorHAnsi" w:cs="Arial"/>
          <w:u w:val="single"/>
        </w:rPr>
        <w:t xml:space="preserve">(limit </w:t>
      </w:r>
      <w:r w:rsidRPr="000544B5">
        <w:rPr>
          <w:rFonts w:asciiTheme="minorHAnsi" w:hAnsiTheme="minorHAnsi" w:cs="Arial"/>
          <w:b/>
          <w:bCs/>
          <w:i/>
          <w:iCs/>
          <w:u w:val="single"/>
        </w:rPr>
        <w:t>3000 characters</w:t>
      </w:r>
      <w:r>
        <w:rPr>
          <w:rFonts w:asciiTheme="minorHAnsi" w:hAnsiTheme="minorHAnsi" w:cs="Arial"/>
          <w:u w:val="single"/>
        </w:rPr>
        <w:t>)</w:t>
      </w:r>
    </w:p>
    <w:p w14:paraId="773999FC" w14:textId="51CB761E" w:rsidR="00D37A3B" w:rsidRPr="002C65CB" w:rsidRDefault="00D37A3B" w:rsidP="00E51505">
      <w:pPr>
        <w:pStyle w:val="Default"/>
        <w:ind w:left="72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307CA201" w14:textId="77777777" w:rsidR="009B115D" w:rsidRPr="00131E3D" w:rsidRDefault="009B115D" w:rsidP="00131E3D">
      <w:pPr>
        <w:ind w:left="1080"/>
        <w:rPr>
          <w:rFonts w:ascii="Calibri" w:eastAsia="Arial" w:hAnsi="Calibri" w:cs="Calibri"/>
        </w:rPr>
      </w:pPr>
    </w:p>
    <w:p w14:paraId="1E4A3414" w14:textId="7013F1FB" w:rsidR="007B291F" w:rsidRPr="006D101F" w:rsidRDefault="007B291F" w:rsidP="006D101F">
      <w:pPr>
        <w:pStyle w:val="ListParagraph"/>
        <w:numPr>
          <w:ilvl w:val="1"/>
          <w:numId w:val="49"/>
        </w:numPr>
        <w:ind w:left="1080"/>
        <w:rPr>
          <w:rFonts w:ascii="Calibri" w:eastAsia="Arial" w:hAnsi="Calibri" w:cs="Calibri"/>
        </w:rPr>
      </w:pPr>
      <w:r w:rsidRPr="71D45DAD">
        <w:rPr>
          <w:rFonts w:ascii="Calibri" w:eastAsia="Arial" w:hAnsi="Calibri" w:cs="Calibri"/>
        </w:rPr>
        <w:t xml:space="preserve">Describe </w:t>
      </w:r>
      <w:proofErr w:type="gramStart"/>
      <w:r w:rsidRPr="71D45DAD">
        <w:rPr>
          <w:rFonts w:ascii="Calibri" w:eastAsia="Arial" w:hAnsi="Calibri" w:cs="Calibri"/>
        </w:rPr>
        <w:t>plan</w:t>
      </w:r>
      <w:proofErr w:type="gramEnd"/>
      <w:r w:rsidRPr="71D45DAD">
        <w:rPr>
          <w:rFonts w:ascii="Calibri" w:eastAsia="Arial" w:hAnsi="Calibri" w:cs="Calibri"/>
        </w:rPr>
        <w:t xml:space="preserve"> to supplement </w:t>
      </w:r>
      <w:proofErr w:type="gramStart"/>
      <w:r w:rsidRPr="71D45DAD">
        <w:rPr>
          <w:rFonts w:ascii="Calibri" w:eastAsia="Arial" w:hAnsi="Calibri" w:cs="Calibri"/>
        </w:rPr>
        <w:t>project</w:t>
      </w:r>
      <w:proofErr w:type="gramEnd"/>
      <w:r w:rsidRPr="71D45DAD">
        <w:rPr>
          <w:rFonts w:ascii="Calibri" w:eastAsia="Arial" w:hAnsi="Calibri" w:cs="Calibri"/>
        </w:rPr>
        <w:t xml:space="preserve"> with public and private resources, including, but not limited </w:t>
      </w:r>
      <w:proofErr w:type="gramStart"/>
      <w:r w:rsidRPr="71D45DAD">
        <w:rPr>
          <w:rFonts w:ascii="Calibri" w:eastAsia="Arial" w:hAnsi="Calibri" w:cs="Calibri"/>
        </w:rPr>
        <w:t>to</w:t>
      </w:r>
      <w:proofErr w:type="gramEnd"/>
      <w:r w:rsidRPr="71D45DAD">
        <w:rPr>
          <w:rFonts w:ascii="Calibri" w:eastAsia="Arial" w:hAnsi="Calibri" w:cs="Calibri"/>
        </w:rPr>
        <w:t xml:space="preserve"> mainstream health, social, and employment programs such as Medicare, Medicaid, SSI, and SNAP.  Please be specific and include if partnerships are already existing, new, or in development.</w:t>
      </w:r>
    </w:p>
    <w:p w14:paraId="35777E00" w14:textId="033782C1" w:rsidR="004F415E" w:rsidRPr="00763418" w:rsidRDefault="624C8927" w:rsidP="00E84A8B">
      <w:pPr>
        <w:pStyle w:val="ListParagraph"/>
        <w:numPr>
          <w:ilvl w:val="1"/>
          <w:numId w:val="49"/>
        </w:numPr>
        <w:ind w:left="1080"/>
        <w:rPr>
          <w:rFonts w:asciiTheme="minorHAnsi" w:eastAsia="Segoe UI" w:hAnsiTheme="minorHAnsi" w:cstheme="minorHAnsi"/>
          <w:color w:val="242424"/>
        </w:rPr>
      </w:pPr>
      <w:r w:rsidRPr="00763418">
        <w:rPr>
          <w:rFonts w:asciiTheme="minorHAnsi" w:eastAsia="Segoe UI" w:hAnsiTheme="minorHAnsi" w:cstheme="minorHAnsi"/>
          <w:color w:val="242424"/>
        </w:rPr>
        <w:t>Describe how the proposed will provide each of the following below.  Attach sample documents to support responses.</w:t>
      </w:r>
    </w:p>
    <w:p w14:paraId="2EB8A11B" w14:textId="42E266DE" w:rsidR="00B46D98" w:rsidRDefault="004F415E" w:rsidP="004F415E">
      <w:pPr>
        <w:pStyle w:val="ListParagraph"/>
        <w:numPr>
          <w:ilvl w:val="2"/>
          <w:numId w:val="49"/>
        </w:numPr>
        <w:rPr>
          <w:rFonts w:ascii="Calibri" w:eastAsia="Arial" w:hAnsi="Calibri" w:cs="Calibri"/>
        </w:rPr>
      </w:pPr>
      <w:r>
        <w:rPr>
          <w:rFonts w:ascii="Calibri" w:eastAsia="Arial" w:hAnsi="Calibri" w:cs="Calibri"/>
        </w:rPr>
        <w:t>Assess the service needs of program participants</w:t>
      </w:r>
      <w:r w:rsidR="007614F1">
        <w:rPr>
          <w:rFonts w:ascii="Calibri" w:eastAsia="Arial" w:hAnsi="Calibri" w:cs="Calibri"/>
        </w:rPr>
        <w:t>, and</w:t>
      </w:r>
    </w:p>
    <w:p w14:paraId="207C04CE" w14:textId="43D7A178" w:rsidR="007614F1" w:rsidRDefault="007614F1" w:rsidP="004F415E">
      <w:pPr>
        <w:pStyle w:val="ListParagraph"/>
        <w:numPr>
          <w:ilvl w:val="2"/>
          <w:numId w:val="49"/>
        </w:numPr>
        <w:rPr>
          <w:rFonts w:ascii="Calibri" w:eastAsia="Arial" w:hAnsi="Calibri" w:cs="Calibri"/>
        </w:rPr>
      </w:pPr>
      <w:r>
        <w:rPr>
          <w:rFonts w:ascii="Calibri" w:eastAsia="Arial" w:hAnsi="Calibri" w:cs="Calibri"/>
        </w:rPr>
        <w:t>Provide individualized services for program participants</w:t>
      </w:r>
      <w:r w:rsidR="007B462E">
        <w:rPr>
          <w:rFonts w:ascii="Calibri" w:eastAsia="Arial" w:hAnsi="Calibri" w:cs="Calibri"/>
        </w:rPr>
        <w:t xml:space="preserve"> during their time in Transitional Housing that will result in at least 20 hours per week of engagement</w:t>
      </w:r>
      <w:r w:rsidR="00143650">
        <w:rPr>
          <w:rFonts w:ascii="Calibri" w:eastAsia="Arial" w:hAnsi="Calibri" w:cs="Calibri"/>
        </w:rPr>
        <w:t xml:space="preserve"> in services, activities or employment for all program participants, except for a program participants over </w:t>
      </w:r>
      <w:r w:rsidR="00D53D66">
        <w:rPr>
          <w:rFonts w:ascii="Calibri" w:eastAsia="Arial" w:hAnsi="Calibri" w:cs="Calibri"/>
        </w:rPr>
        <w:t xml:space="preserve">age </w:t>
      </w:r>
      <w:r w:rsidR="00143650">
        <w:rPr>
          <w:rFonts w:ascii="Calibri" w:eastAsia="Arial" w:hAnsi="Calibri" w:cs="Calibri"/>
        </w:rPr>
        <w:t>62</w:t>
      </w:r>
      <w:r w:rsidR="00D53D66">
        <w:rPr>
          <w:rFonts w:ascii="Calibri" w:eastAsia="Arial" w:hAnsi="Calibri" w:cs="Calibri"/>
        </w:rPr>
        <w:t xml:space="preserve"> or wh</w:t>
      </w:r>
      <w:r w:rsidR="000E7040">
        <w:rPr>
          <w:rFonts w:ascii="Calibri" w:eastAsia="Arial" w:hAnsi="Calibri" w:cs="Calibri"/>
        </w:rPr>
        <w:t>o</w:t>
      </w:r>
      <w:r w:rsidR="00D53D66">
        <w:rPr>
          <w:rFonts w:ascii="Calibri" w:eastAsia="Arial" w:hAnsi="Calibri" w:cs="Calibri"/>
        </w:rPr>
        <w:t xml:space="preserve"> is an individual with handicaps as defined in 24 CFR 8.</w:t>
      </w:r>
      <w:r w:rsidR="0085073A">
        <w:rPr>
          <w:rFonts w:ascii="Calibri" w:eastAsia="Arial" w:hAnsi="Calibri" w:cs="Calibri"/>
        </w:rPr>
        <w:t xml:space="preserve">3 or with a developmental disability as defined under 24 CFR </w:t>
      </w:r>
      <w:r w:rsidR="00A10C5A">
        <w:rPr>
          <w:rFonts w:ascii="Calibri" w:eastAsia="Arial" w:hAnsi="Calibri" w:cs="Calibri"/>
        </w:rPr>
        <w:t xml:space="preserve">578.3 (examples of services or activities include case management, </w:t>
      </w:r>
      <w:r w:rsidR="000E7040">
        <w:rPr>
          <w:rFonts w:ascii="Calibri" w:eastAsia="Arial" w:hAnsi="Calibri" w:cs="Calibri"/>
        </w:rPr>
        <w:t>counseling, treatment, volunteering, work therapy, education, job training, community building activities, etc.</w:t>
      </w:r>
      <w:r w:rsidR="009333B4">
        <w:rPr>
          <w:rFonts w:ascii="Calibri" w:eastAsia="Arial" w:hAnsi="Calibri" w:cs="Calibri"/>
        </w:rPr>
        <w:t xml:space="preserve">  Employment may contribute to the 20 hours per week of engagement</w:t>
      </w:r>
      <w:r w:rsidR="00425C8F">
        <w:rPr>
          <w:rFonts w:ascii="Calibri" w:eastAsia="Arial" w:hAnsi="Calibri" w:cs="Calibri"/>
        </w:rPr>
        <w:t xml:space="preserve">.  </w:t>
      </w:r>
    </w:p>
    <w:p w14:paraId="28A4E446" w14:textId="527E10D3" w:rsidR="00305EBC" w:rsidRDefault="41ED0B10" w:rsidP="004F415E">
      <w:pPr>
        <w:pStyle w:val="ListParagraph"/>
        <w:numPr>
          <w:ilvl w:val="2"/>
          <w:numId w:val="49"/>
        </w:numPr>
        <w:rPr>
          <w:rFonts w:ascii="Calibri" w:eastAsia="Arial" w:hAnsi="Calibri" w:cs="Calibri"/>
        </w:rPr>
      </w:pPr>
      <w:r w:rsidRPr="554BB601">
        <w:rPr>
          <w:rFonts w:ascii="Calibri" w:eastAsia="Arial" w:hAnsi="Calibri" w:cs="Calibri"/>
        </w:rPr>
        <w:t>C</w:t>
      </w:r>
      <w:r w:rsidR="00305EBC" w:rsidRPr="554BB601">
        <w:rPr>
          <w:rFonts w:ascii="Calibri" w:eastAsia="Arial" w:hAnsi="Calibri" w:cs="Calibri"/>
        </w:rPr>
        <w:t>reate</w:t>
      </w:r>
      <w:r w:rsidR="00305EBC">
        <w:rPr>
          <w:rFonts w:ascii="Calibri" w:eastAsia="Arial" w:hAnsi="Calibri" w:cs="Calibri"/>
        </w:rPr>
        <w:t xml:space="preserve"> service plans for each program </w:t>
      </w:r>
      <w:proofErr w:type="gramStart"/>
      <w:r w:rsidR="00305EBC">
        <w:rPr>
          <w:rFonts w:ascii="Calibri" w:eastAsia="Arial" w:hAnsi="Calibri" w:cs="Calibri"/>
        </w:rPr>
        <w:t>parti</w:t>
      </w:r>
      <w:r w:rsidR="00955BA1">
        <w:rPr>
          <w:rFonts w:ascii="Calibri" w:eastAsia="Arial" w:hAnsi="Calibri" w:cs="Calibri"/>
        </w:rPr>
        <w:t>cipant</w:t>
      </w:r>
      <w:proofErr w:type="gramEnd"/>
      <w:r w:rsidR="00955BA1">
        <w:rPr>
          <w:rFonts w:ascii="Calibri" w:eastAsia="Arial" w:hAnsi="Calibri" w:cs="Calibri"/>
        </w:rPr>
        <w:t xml:space="preserve"> that include:</w:t>
      </w:r>
    </w:p>
    <w:p w14:paraId="0C257799" w14:textId="187FD431" w:rsidR="00955BA1" w:rsidRDefault="00955BA1" w:rsidP="00955BA1">
      <w:pPr>
        <w:pStyle w:val="ListParagraph"/>
        <w:numPr>
          <w:ilvl w:val="3"/>
          <w:numId w:val="49"/>
        </w:numPr>
        <w:rPr>
          <w:rFonts w:ascii="Calibri" w:eastAsia="Arial" w:hAnsi="Calibri" w:cs="Calibri"/>
        </w:rPr>
      </w:pPr>
      <w:r>
        <w:rPr>
          <w:rFonts w:ascii="Calibri" w:eastAsia="Arial" w:hAnsi="Calibri" w:cs="Calibri"/>
        </w:rPr>
        <w:t>The services to be provided, when and how often</w:t>
      </w:r>
      <w:r w:rsidR="00826565">
        <w:rPr>
          <w:rFonts w:ascii="Calibri" w:eastAsia="Arial" w:hAnsi="Calibri" w:cs="Calibri"/>
        </w:rPr>
        <w:t xml:space="preserve"> services will be provided, by whom all services will be provi</w:t>
      </w:r>
      <w:r w:rsidR="00912CED">
        <w:rPr>
          <w:rFonts w:ascii="Calibri" w:eastAsia="Arial" w:hAnsi="Calibri" w:cs="Calibri"/>
        </w:rPr>
        <w:t>ded, and</w:t>
      </w:r>
    </w:p>
    <w:p w14:paraId="6F1FB560" w14:textId="62AE8252" w:rsidR="00912CED" w:rsidRDefault="00912CED" w:rsidP="00E51505">
      <w:pPr>
        <w:pStyle w:val="ListParagraph"/>
        <w:numPr>
          <w:ilvl w:val="3"/>
          <w:numId w:val="49"/>
        </w:numPr>
        <w:rPr>
          <w:rFonts w:ascii="Calibri" w:eastAsia="Arial" w:hAnsi="Calibri" w:cs="Calibri"/>
        </w:rPr>
      </w:pPr>
      <w:r>
        <w:rPr>
          <w:rFonts w:ascii="Calibri" w:eastAsia="Arial" w:hAnsi="Calibri" w:cs="Calibri"/>
        </w:rPr>
        <w:t xml:space="preserve">Program participant goals, strategies for achieving those goals, and target dates for </w:t>
      </w:r>
      <w:r w:rsidR="00156DDC">
        <w:rPr>
          <w:rFonts w:ascii="Calibri" w:eastAsia="Arial" w:hAnsi="Calibri" w:cs="Calibri"/>
        </w:rPr>
        <w:t>achievement to focus on improved health and wellness, housing stability, and increased employment</w:t>
      </w:r>
      <w:r w:rsidR="00893391">
        <w:rPr>
          <w:rFonts w:ascii="Calibri" w:eastAsia="Arial" w:hAnsi="Calibri" w:cs="Calibri"/>
        </w:rPr>
        <w:t xml:space="preserve"> income leading to financial stability and self-sufficiency.</w:t>
      </w:r>
    </w:p>
    <w:p w14:paraId="26002E5F" w14:textId="1CE9F6D4" w:rsidR="007B291F" w:rsidRDefault="009D414E" w:rsidP="00E84A8B">
      <w:pPr>
        <w:pStyle w:val="ListParagraph"/>
        <w:numPr>
          <w:ilvl w:val="1"/>
          <w:numId w:val="49"/>
        </w:numPr>
        <w:ind w:left="1080"/>
        <w:rPr>
          <w:rFonts w:ascii="Calibri" w:eastAsia="Arial" w:hAnsi="Calibri" w:cs="Calibri"/>
        </w:rPr>
      </w:pPr>
      <w:r w:rsidRPr="009D414E">
        <w:rPr>
          <w:rFonts w:ascii="Calibri" w:eastAsia="Arial" w:hAnsi="Calibri" w:cs="Calibri"/>
        </w:rPr>
        <w:t xml:space="preserve">Project and </w:t>
      </w:r>
      <w:r w:rsidRPr="4E5E1EDA">
        <w:rPr>
          <w:rFonts w:ascii="Calibri" w:eastAsia="Arial" w:hAnsi="Calibri" w:cs="Calibri"/>
        </w:rPr>
        <w:t>explain</w:t>
      </w:r>
      <w:r w:rsidRPr="009D414E">
        <w:rPr>
          <w:rFonts w:ascii="Calibri" w:eastAsia="Arial" w:hAnsi="Calibri" w:cs="Calibri"/>
        </w:rPr>
        <w:t xml:space="preserve"> how </w:t>
      </w:r>
      <w:r w:rsidR="007B291F" w:rsidRPr="009D414E">
        <w:rPr>
          <w:rFonts w:ascii="Calibri" w:eastAsia="Arial" w:hAnsi="Calibri" w:cs="Calibri"/>
        </w:rPr>
        <w:t>the average cost per household served for the project is reasonable, consistent with 2 CFR 200.404.</w:t>
      </w:r>
    </w:p>
    <w:p w14:paraId="0C22A0D5" w14:textId="77777777" w:rsidR="003F373C" w:rsidRPr="009D414E" w:rsidRDefault="003F373C" w:rsidP="003F373C">
      <w:pPr>
        <w:pStyle w:val="ListParagraph"/>
        <w:ind w:left="1440"/>
        <w:rPr>
          <w:rFonts w:ascii="Calibri" w:eastAsia="Arial" w:hAnsi="Calibri" w:cs="Calibri"/>
        </w:rPr>
      </w:pPr>
    </w:p>
    <w:p w14:paraId="16ED2479" w14:textId="77777777" w:rsidR="007C6F98" w:rsidRDefault="00E87B3E" w:rsidP="003F373C">
      <w:pPr>
        <w:pStyle w:val="Default"/>
        <w:ind w:left="720" w:firstLine="360"/>
        <w:rPr>
          <w:rFonts w:asciiTheme="minorHAnsi" w:hAnsiTheme="minorHAnsi" w:cs="Arial"/>
          <w:u w:val="single"/>
        </w:rPr>
      </w:pPr>
      <w:r>
        <w:rPr>
          <w:rFonts w:asciiTheme="minorHAnsi" w:hAnsiTheme="minorHAnsi" w:cs="Arial"/>
          <w:u w:val="single"/>
        </w:rPr>
        <w:t xml:space="preserve">(limit </w:t>
      </w:r>
      <w:r w:rsidRPr="000544B5">
        <w:rPr>
          <w:rFonts w:asciiTheme="minorHAnsi" w:hAnsiTheme="minorHAnsi" w:cs="Arial"/>
          <w:b/>
          <w:bCs/>
          <w:i/>
          <w:iCs/>
          <w:u w:val="single"/>
        </w:rPr>
        <w:t>3000 characters</w:t>
      </w:r>
      <w:r>
        <w:rPr>
          <w:rFonts w:asciiTheme="minorHAnsi" w:hAnsiTheme="minorHAnsi" w:cs="Arial"/>
          <w:u w:val="single"/>
        </w:rPr>
        <w:t>)</w:t>
      </w:r>
    </w:p>
    <w:p w14:paraId="4B4FDDED" w14:textId="5F2E8690" w:rsidR="00404A5A" w:rsidRPr="002C65CB" w:rsidRDefault="00404A5A" w:rsidP="003F373C">
      <w:pPr>
        <w:pStyle w:val="Default"/>
        <w:ind w:left="720" w:firstLine="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6FFFBABD" w14:textId="77777777" w:rsidR="007B291F" w:rsidRDefault="007B291F" w:rsidP="007B291F">
      <w:pPr>
        <w:pStyle w:val="ListParagraph"/>
        <w:ind w:left="1440" w:hanging="360"/>
        <w:rPr>
          <w:rFonts w:ascii="Arial" w:eastAsia="Arial" w:hAnsi="Arial" w:cs="Arial"/>
        </w:rPr>
      </w:pPr>
    </w:p>
    <w:p w14:paraId="40ABE8C2" w14:textId="77777777" w:rsidR="007B291F" w:rsidRDefault="007B291F" w:rsidP="007B291F">
      <w:pPr>
        <w:spacing w:line="264" w:lineRule="auto"/>
        <w:rPr>
          <w:rFonts w:asciiTheme="minorHAnsi" w:hAnsiTheme="minorHAnsi"/>
          <w:b/>
          <w:bCs/>
          <w:u w:val="single"/>
        </w:rPr>
      </w:pPr>
    </w:p>
    <w:p w14:paraId="41747D02" w14:textId="0F3D7DE1" w:rsidR="00FC0969" w:rsidRPr="004D5128" w:rsidRDefault="00FC0969" w:rsidP="554BB601">
      <w:pPr>
        <w:pStyle w:val="Default"/>
        <w:rPr>
          <w:rFonts w:asciiTheme="minorHAnsi" w:hAnsiTheme="minorHAnsi" w:cs="Arial"/>
          <w:sz w:val="22"/>
          <w:szCs w:val="22"/>
        </w:rPr>
      </w:pPr>
      <w:r w:rsidRPr="004D5128">
        <w:rPr>
          <w:rFonts w:asciiTheme="minorHAnsi" w:hAnsiTheme="minorHAnsi" w:cs="Arial"/>
          <w:b/>
          <w:bCs/>
          <w:sz w:val="22"/>
          <w:szCs w:val="22"/>
        </w:rPr>
        <w:t>Other</w:t>
      </w:r>
      <w:r w:rsidR="00051EFF" w:rsidRPr="004D5128">
        <w:rPr>
          <w:rFonts w:asciiTheme="minorHAnsi" w:hAnsiTheme="minorHAnsi" w:cs="Arial"/>
          <w:b/>
          <w:bCs/>
          <w:sz w:val="22"/>
          <w:szCs w:val="22"/>
        </w:rPr>
        <w:t xml:space="preserve"> Housing Questions</w:t>
      </w:r>
      <w:r w:rsidR="4952EDB8" w:rsidRPr="004D5128">
        <w:rPr>
          <w:rFonts w:asciiTheme="minorHAnsi" w:hAnsiTheme="minorHAnsi" w:cs="Arial"/>
          <w:b/>
          <w:bCs/>
          <w:sz w:val="22"/>
          <w:szCs w:val="22"/>
        </w:rPr>
        <w:t xml:space="preserve"> (TH projects only)</w:t>
      </w:r>
      <w:r w:rsidR="00051EFF" w:rsidRPr="004D5128">
        <w:rPr>
          <w:rFonts w:asciiTheme="minorHAnsi" w:hAnsiTheme="minorHAnsi" w:cs="Arial"/>
          <w:b/>
          <w:bCs/>
          <w:sz w:val="22"/>
          <w:szCs w:val="22"/>
        </w:rPr>
        <w:t>:</w:t>
      </w:r>
    </w:p>
    <w:p w14:paraId="2CEC806E" w14:textId="1D6CB68F" w:rsidR="00FC0969" w:rsidRPr="00AE5956" w:rsidRDefault="00FC0969" w:rsidP="00FC0969">
      <w:pPr>
        <w:pStyle w:val="Default"/>
        <w:ind w:left="720"/>
        <w:rPr>
          <w:rFonts w:asciiTheme="minorHAnsi" w:hAnsiTheme="minorHAnsi" w:cs="Arial"/>
          <w:sz w:val="22"/>
          <w:szCs w:val="22"/>
        </w:rPr>
      </w:pPr>
      <w:r w:rsidRPr="00AE5956">
        <w:rPr>
          <w:rFonts w:asciiTheme="minorHAnsi" w:hAnsiTheme="minorHAnsi" w:cs="Arial"/>
          <w:sz w:val="22"/>
          <w:szCs w:val="22"/>
        </w:rPr>
        <w:lastRenderedPageBreak/>
        <w:t>Will program participants be required to live in a specific structure, unit, or locality at any time while in the program?</w:t>
      </w:r>
    </w:p>
    <w:p w14:paraId="0807D97A" w14:textId="77777777" w:rsidR="00FC0969" w:rsidRPr="00B038E7" w:rsidRDefault="00FC0969" w:rsidP="00FC0969">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302EC4CF" w14:textId="77777777" w:rsidR="00FC0969" w:rsidRDefault="00FC0969" w:rsidP="00FC0969">
      <w:pPr>
        <w:pStyle w:val="Default"/>
        <w:ind w:left="720"/>
        <w:rPr>
          <w:rFonts w:asciiTheme="minorHAnsi" w:hAnsiTheme="minorHAnsi" w:cs="Arial"/>
          <w:sz w:val="22"/>
          <w:szCs w:val="22"/>
        </w:rPr>
      </w:pPr>
    </w:p>
    <w:p w14:paraId="0D41087A" w14:textId="1D14FE9B" w:rsidR="00FC0969" w:rsidRPr="00AE5956" w:rsidRDefault="00FC0969" w:rsidP="00FC0969">
      <w:pPr>
        <w:pStyle w:val="Default"/>
        <w:ind w:left="720"/>
        <w:rPr>
          <w:rFonts w:asciiTheme="minorHAnsi" w:hAnsiTheme="minorHAnsi" w:cs="Arial"/>
          <w:sz w:val="22"/>
          <w:szCs w:val="22"/>
        </w:rPr>
      </w:pPr>
      <w:r w:rsidRPr="00AE5956">
        <w:rPr>
          <w:rFonts w:asciiTheme="minorHAnsi" w:hAnsiTheme="minorHAnsi" w:cs="Arial"/>
          <w:sz w:val="22"/>
          <w:szCs w:val="22"/>
        </w:rPr>
        <w:t xml:space="preserve">Will more than 16 </w:t>
      </w:r>
      <w:proofErr w:type="gramStart"/>
      <w:r w:rsidRPr="00AE5956">
        <w:rPr>
          <w:rFonts w:asciiTheme="minorHAnsi" w:hAnsiTheme="minorHAnsi" w:cs="Arial"/>
          <w:sz w:val="22"/>
          <w:szCs w:val="22"/>
        </w:rPr>
        <w:t>persons</w:t>
      </w:r>
      <w:proofErr w:type="gramEnd"/>
      <w:r w:rsidRPr="00AE5956">
        <w:rPr>
          <w:rFonts w:asciiTheme="minorHAnsi" w:hAnsiTheme="minorHAnsi" w:cs="Arial"/>
          <w:sz w:val="22"/>
          <w:szCs w:val="22"/>
        </w:rPr>
        <w:t xml:space="preserve"> live in a single structure?</w:t>
      </w:r>
    </w:p>
    <w:p w14:paraId="12EEEA8B" w14:textId="77777777" w:rsidR="00FC0969" w:rsidRDefault="00FC0969" w:rsidP="00FC0969">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372F0C4" w14:textId="429DC00C" w:rsidR="00051EFF" w:rsidRDefault="00051EFF" w:rsidP="007B291F">
      <w:pPr>
        <w:spacing w:line="264" w:lineRule="auto"/>
        <w:rPr>
          <w:rFonts w:asciiTheme="minorHAnsi" w:hAnsiTheme="minorHAnsi"/>
          <w:b/>
          <w:bCs/>
          <w:u w:val="single"/>
        </w:rPr>
      </w:pPr>
    </w:p>
    <w:p w14:paraId="1E0D3D4F" w14:textId="6FA6B4E8" w:rsidR="007B291F" w:rsidRPr="00444FAE" w:rsidRDefault="007B291F" w:rsidP="007B291F">
      <w:pPr>
        <w:pStyle w:val="Default"/>
        <w:spacing w:line="264" w:lineRule="auto"/>
        <w:rPr>
          <w:rFonts w:eastAsia="Calibri"/>
          <w:color w:val="auto"/>
          <w:sz w:val="22"/>
          <w:szCs w:val="22"/>
        </w:rPr>
      </w:pPr>
      <w:r w:rsidRPr="00444FAE">
        <w:rPr>
          <w:rFonts w:eastAsia="Calibri"/>
          <w:b/>
          <w:bCs/>
          <w:color w:val="auto"/>
          <w:sz w:val="22"/>
          <w:szCs w:val="22"/>
          <w:u w:val="single"/>
        </w:rPr>
        <w:t>Supportive Services Only (SSO)- Standalone Project</w:t>
      </w:r>
      <w:r w:rsidRPr="00444FAE">
        <w:rPr>
          <w:rFonts w:eastAsia="Calibri"/>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7CF5C993" w14:textId="02E0854B" w:rsidR="007B291F" w:rsidRPr="00444FAE" w:rsidRDefault="007B291F" w:rsidP="00BA07F9">
      <w:pPr>
        <w:pStyle w:val="ListParagraph"/>
        <w:numPr>
          <w:ilvl w:val="0"/>
          <w:numId w:val="50"/>
        </w:numPr>
        <w:spacing w:line="264" w:lineRule="auto"/>
        <w:rPr>
          <w:rFonts w:ascii="Calibri" w:eastAsia="Calibri" w:hAnsi="Calibri" w:cs="Calibri"/>
        </w:rPr>
      </w:pPr>
      <w:r w:rsidRPr="009964EC">
        <w:rPr>
          <w:rFonts w:asciiTheme="minorHAnsi" w:eastAsia="Calibri" w:hAnsiTheme="minorHAnsi" w:cstheme="minorHAnsi"/>
        </w:rPr>
        <w:t xml:space="preserve">Consistent with </w:t>
      </w:r>
      <w:hyperlink r:id="rId10" w:history="1">
        <w:r w:rsidRPr="009964EC">
          <w:rPr>
            <w:rStyle w:val="Hyperlink"/>
            <w:rFonts w:asciiTheme="minorHAnsi" w:hAnsiTheme="minorHAnsi" w:cstheme="minorHAnsi"/>
          </w:rPr>
          <w:t>24 CFR 578.37</w:t>
        </w:r>
      </w:hyperlink>
      <w:r w:rsidR="009964EC" w:rsidRPr="009964EC">
        <w:rPr>
          <w:rFonts w:asciiTheme="minorHAnsi" w:hAnsiTheme="minorHAnsi" w:cstheme="minorHAnsi"/>
        </w:rPr>
        <w:t xml:space="preserve"> (</w:t>
      </w:r>
      <w:hyperlink r:id="rId11" w:history="1">
        <w:r w:rsidR="009964EC" w:rsidRPr="009964EC">
          <w:rPr>
            <w:rStyle w:val="Hyperlink"/>
            <w:rFonts w:asciiTheme="minorHAnsi" w:hAnsiTheme="minorHAnsi" w:cstheme="minorHAnsi"/>
          </w:rPr>
          <w:t>https://www.ecfr.gov/current/title-24/subtitle-B/chapter-V/subchapter-C/part-578/subpart-D/section-578.37</w:t>
        </w:r>
      </w:hyperlink>
      <w:r w:rsidR="009964EC" w:rsidRPr="009964EC">
        <w:rPr>
          <w:rFonts w:asciiTheme="minorHAnsi" w:hAnsiTheme="minorHAnsi" w:cstheme="minorHAnsi"/>
        </w:rPr>
        <w:t>)</w:t>
      </w:r>
      <w:r w:rsidRPr="009964EC">
        <w:rPr>
          <w:rFonts w:asciiTheme="minorHAnsi" w:eastAsia="Calibri" w:hAnsiTheme="minorHAnsi" w:cstheme="minorHAnsi"/>
        </w:rPr>
        <w:t>,</w:t>
      </w:r>
      <w:r w:rsidR="009964EC" w:rsidRPr="009964EC">
        <w:rPr>
          <w:rFonts w:asciiTheme="minorHAnsi" w:eastAsia="Calibri" w:hAnsiTheme="minorHAnsi" w:cstheme="minorHAnsi"/>
        </w:rPr>
        <w:t xml:space="preserve"> </w:t>
      </w:r>
      <w:r w:rsidRPr="009964EC">
        <w:rPr>
          <w:rFonts w:asciiTheme="minorHAnsi" w:eastAsia="Calibri" w:hAnsiTheme="minorHAnsi" w:cstheme="minorHAnsi"/>
        </w:rPr>
        <w:t xml:space="preserve">Standalone SSO Projects cannot support people in housing programs for which the applicant is providing housing support.  Please </w:t>
      </w:r>
      <w:r w:rsidR="009A679F" w:rsidRPr="009964EC">
        <w:rPr>
          <w:rFonts w:asciiTheme="minorHAnsi" w:eastAsia="Calibri" w:hAnsiTheme="minorHAnsi" w:cstheme="minorHAnsi"/>
        </w:rPr>
        <w:t xml:space="preserve">describe </w:t>
      </w:r>
      <w:r w:rsidRPr="009964EC">
        <w:rPr>
          <w:rFonts w:asciiTheme="minorHAnsi" w:eastAsia="Calibri" w:hAnsiTheme="minorHAnsi" w:cstheme="minorHAnsi"/>
        </w:rPr>
        <w:t>to acknowledge that this project is designed to</w:t>
      </w:r>
      <w:r w:rsidRPr="00444FAE">
        <w:rPr>
          <w:rFonts w:ascii="Calibri" w:eastAsia="Calibri" w:hAnsi="Calibri" w:cs="Calibri"/>
        </w:rPr>
        <w:t xml:space="preserve"> assist people who are homeless and not part of a housing program </w:t>
      </w:r>
      <w:proofErr w:type="gramStart"/>
      <w:r w:rsidRPr="00444FAE">
        <w:rPr>
          <w:rFonts w:ascii="Calibri" w:eastAsia="Calibri" w:hAnsi="Calibri" w:cs="Calibri"/>
        </w:rPr>
        <w:t>of</w:t>
      </w:r>
      <w:proofErr w:type="gramEnd"/>
      <w:r w:rsidRPr="00444FAE">
        <w:rPr>
          <w:rFonts w:ascii="Calibri" w:eastAsia="Calibri" w:hAnsi="Calibri" w:cs="Calibri"/>
        </w:rPr>
        <w:t xml:space="preserve"> the applicant.</w:t>
      </w:r>
    </w:p>
    <w:p w14:paraId="7C431059" w14:textId="0714FC1D" w:rsidR="007B291F" w:rsidRPr="00444FAE" w:rsidRDefault="007B291F" w:rsidP="00BA07F9">
      <w:pPr>
        <w:pStyle w:val="ListParagraph"/>
        <w:numPr>
          <w:ilvl w:val="0"/>
          <w:numId w:val="50"/>
        </w:numPr>
        <w:spacing w:line="264" w:lineRule="auto"/>
        <w:rPr>
          <w:rFonts w:ascii="Calibri" w:eastAsia="Calibri" w:hAnsi="Calibri" w:cs="Calibri"/>
        </w:rPr>
      </w:pPr>
      <w:r w:rsidRPr="00444FAE">
        <w:rPr>
          <w:rFonts w:ascii="Calibri" w:eastAsia="Calibri" w:hAnsi="Calibri" w:cs="Calibri"/>
        </w:rPr>
        <w:t>Describe why this SSO project is necessary to assist people in exiting homelessness</w:t>
      </w:r>
      <w:r w:rsidR="004815B8">
        <w:rPr>
          <w:rFonts w:ascii="Calibri" w:eastAsia="Calibri" w:hAnsi="Calibri" w:cs="Calibri"/>
        </w:rPr>
        <w:t>, addressing barriers to stable housing (e.g. substance abuse disorder, unemployment, childcare, etc.)</w:t>
      </w:r>
      <w:r w:rsidRPr="00444FAE">
        <w:rPr>
          <w:rFonts w:ascii="Calibri" w:eastAsia="Calibri" w:hAnsi="Calibri" w:cs="Calibri"/>
        </w:rPr>
        <w:t xml:space="preserve"> and increasing self-sufficiency.  As a condition of funding, SSO projects will need to conduct annual assessments of the service needs of the program participants.  Please affirm that this project will do that and describe either the assessment you currently use or the assessment you plan to use and how that assessment will measure the success of the client and the project.</w:t>
      </w:r>
    </w:p>
    <w:p w14:paraId="33D72197" w14:textId="64ED6BD0" w:rsidR="007B291F" w:rsidRPr="00ED6593" w:rsidRDefault="007B291F" w:rsidP="00BA07F9">
      <w:pPr>
        <w:pStyle w:val="ListParagraph"/>
        <w:numPr>
          <w:ilvl w:val="0"/>
          <w:numId w:val="50"/>
        </w:numPr>
        <w:spacing w:line="264" w:lineRule="auto"/>
        <w:rPr>
          <w:rFonts w:ascii="Calibri" w:eastAsia="Calibri" w:hAnsi="Calibri" w:cs="Calibri"/>
        </w:rPr>
      </w:pPr>
      <w:r w:rsidRPr="00444FAE">
        <w:rPr>
          <w:rFonts w:ascii="Calibri" w:eastAsia="Calibri" w:hAnsi="Calibri" w:cs="Calibri"/>
        </w:rPr>
        <w:t xml:space="preserve">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w:t>
      </w:r>
      <w:r w:rsidRPr="00ED6593">
        <w:rPr>
          <w:rFonts w:ascii="Calibri" w:eastAsia="Calibri" w:hAnsi="Calibri" w:cs="Calibri"/>
        </w:rPr>
        <w:t>is or will be measured.</w:t>
      </w:r>
    </w:p>
    <w:p w14:paraId="282BCD2D" w14:textId="6C464155" w:rsidR="009A679F" w:rsidRPr="00ED6593" w:rsidRDefault="007B291F" w:rsidP="00BA07F9">
      <w:pPr>
        <w:pStyle w:val="ListParagraph"/>
        <w:numPr>
          <w:ilvl w:val="0"/>
          <w:numId w:val="50"/>
        </w:numPr>
        <w:spacing w:line="264" w:lineRule="auto"/>
        <w:rPr>
          <w:rFonts w:ascii="Calibri" w:eastAsia="Calibri" w:hAnsi="Calibri" w:cs="Calibri"/>
        </w:rPr>
      </w:pPr>
      <w:r w:rsidRPr="00ED6593">
        <w:rPr>
          <w:rFonts w:ascii="Calibri" w:eastAsia="Calibri" w:hAnsi="Calibri" w:cs="Calibri"/>
        </w:rPr>
        <w:t xml:space="preserve">Describe how this project will be supplemented with resources from other public or private sources, that may include mainstream health, social, and employment programs such as Medicare, Medicaid, SSI, and SNAP, </w:t>
      </w:r>
      <w:r w:rsidRPr="00ED6593">
        <w:rPr>
          <w:rFonts w:ascii="Calibri" w:eastAsia="Calibri" w:hAnsi="Calibri" w:cs="Calibri"/>
          <w:u w:val="single"/>
        </w:rPr>
        <w:t>which is a HUD requirement</w:t>
      </w:r>
      <w:r w:rsidRPr="00ED6593">
        <w:rPr>
          <w:rFonts w:ascii="Calibri" w:eastAsia="Calibri" w:hAnsi="Calibri" w:cs="Calibri"/>
        </w:rPr>
        <w:t xml:space="preserve">.  Please include </w:t>
      </w:r>
      <w:proofErr w:type="gramStart"/>
      <w:r w:rsidRPr="00ED6593">
        <w:rPr>
          <w:rFonts w:ascii="Calibri" w:eastAsia="Calibri" w:hAnsi="Calibri" w:cs="Calibri"/>
        </w:rPr>
        <w:t>any and all</w:t>
      </w:r>
      <w:proofErr w:type="gramEnd"/>
      <w:r w:rsidRPr="00ED6593">
        <w:rPr>
          <w:rFonts w:ascii="Calibri" w:eastAsia="Calibri" w:hAnsi="Calibri" w:cs="Calibri"/>
        </w:rPr>
        <w:t xml:space="preserve"> partnerships and indicate whether these are current, new, or in development.</w:t>
      </w:r>
      <w:r w:rsidR="009D414E" w:rsidRPr="00ED6593">
        <w:rPr>
          <w:rFonts w:ascii="Calibri" w:eastAsia="Calibri" w:hAnsi="Calibri" w:cs="Calibri"/>
        </w:rPr>
        <w:t xml:space="preserve"> </w:t>
      </w:r>
    </w:p>
    <w:p w14:paraId="54FBB980" w14:textId="09A03267" w:rsidR="009D414E" w:rsidRPr="00ED6593" w:rsidRDefault="009D414E" w:rsidP="00BA07F9">
      <w:pPr>
        <w:pStyle w:val="ListParagraph"/>
        <w:numPr>
          <w:ilvl w:val="0"/>
          <w:numId w:val="50"/>
        </w:numPr>
        <w:spacing w:line="264" w:lineRule="auto"/>
        <w:rPr>
          <w:rFonts w:ascii="Calibri" w:eastAsia="Calibri" w:hAnsi="Calibri" w:cs="Calibri"/>
        </w:rPr>
      </w:pPr>
      <w:r w:rsidRPr="00ED6593">
        <w:rPr>
          <w:rFonts w:ascii="Calibri" w:eastAsia="Arial" w:hAnsi="Calibri" w:cs="Calibri"/>
        </w:rPr>
        <w:t>Project and explain how the average cost per household served for the project is reasonable, consistent with 2 CFR 200.404.</w:t>
      </w:r>
    </w:p>
    <w:p w14:paraId="778E1D02" w14:textId="77777777" w:rsidR="009A679F" w:rsidRPr="009D414E" w:rsidRDefault="009A679F" w:rsidP="009A679F">
      <w:pPr>
        <w:pStyle w:val="ListParagraph"/>
        <w:spacing w:line="264" w:lineRule="auto"/>
        <w:ind w:left="1440"/>
        <w:rPr>
          <w:rFonts w:ascii="Calibri" w:eastAsia="Calibri" w:hAnsi="Calibri" w:cs="Calibri"/>
          <w:color w:val="D13438"/>
        </w:rPr>
      </w:pPr>
    </w:p>
    <w:p w14:paraId="2C26A372" w14:textId="77777777" w:rsidR="005740F1" w:rsidRPr="002C65CB" w:rsidRDefault="007B291F" w:rsidP="005740F1">
      <w:pPr>
        <w:pStyle w:val="Default"/>
        <w:ind w:left="360"/>
        <w:rPr>
          <w:rFonts w:asciiTheme="minorHAnsi" w:hAnsiTheme="minorHAnsi" w:cs="Arial"/>
          <w:sz w:val="22"/>
          <w:szCs w:val="22"/>
        </w:rPr>
      </w:pPr>
      <w:r w:rsidRPr="00114D13">
        <w:rPr>
          <w:rFonts w:eastAsia="Calibri"/>
          <w:color w:val="000000" w:themeColor="text1"/>
          <w:sz w:val="20"/>
          <w:szCs w:val="20"/>
        </w:rPr>
        <w:t>     </w:t>
      </w:r>
      <w:r w:rsidR="005740F1" w:rsidRPr="002C65CB">
        <w:rPr>
          <w:rFonts w:asciiTheme="minorHAnsi" w:hAnsiTheme="minorHAnsi"/>
          <w:sz w:val="22"/>
          <w:szCs w:val="22"/>
          <w:u w:val="single"/>
        </w:rPr>
        <w:fldChar w:fldCharType="begin">
          <w:ffData>
            <w:name w:val=""/>
            <w:enabled/>
            <w:calcOnExit w:val="0"/>
            <w:textInput/>
          </w:ffData>
        </w:fldChar>
      </w:r>
      <w:r w:rsidR="005740F1" w:rsidRPr="002C65CB">
        <w:rPr>
          <w:rFonts w:asciiTheme="minorHAnsi" w:hAnsiTheme="minorHAnsi"/>
          <w:sz w:val="22"/>
          <w:szCs w:val="22"/>
          <w:u w:val="single"/>
        </w:rPr>
        <w:instrText xml:space="preserve"> FORMTEXT </w:instrText>
      </w:r>
      <w:r w:rsidR="005740F1" w:rsidRPr="002C65CB">
        <w:rPr>
          <w:rFonts w:asciiTheme="minorHAnsi" w:hAnsiTheme="minorHAnsi"/>
          <w:sz w:val="22"/>
          <w:szCs w:val="22"/>
          <w:u w:val="single"/>
        </w:rPr>
      </w:r>
      <w:r w:rsidR="005740F1" w:rsidRPr="002C65CB">
        <w:rPr>
          <w:rFonts w:asciiTheme="minorHAnsi" w:hAnsiTheme="minorHAnsi"/>
          <w:sz w:val="22"/>
          <w:szCs w:val="22"/>
          <w:u w:val="single"/>
        </w:rPr>
        <w:fldChar w:fldCharType="separate"/>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002C65CB">
        <w:rPr>
          <w:rFonts w:asciiTheme="minorHAnsi" w:hAnsiTheme="minorHAnsi"/>
          <w:sz w:val="22"/>
          <w:szCs w:val="22"/>
          <w:u w:val="single"/>
        </w:rPr>
        <w:fldChar w:fldCharType="end"/>
      </w:r>
    </w:p>
    <w:p w14:paraId="3300C0C9" w14:textId="61590941" w:rsidR="007B291F" w:rsidRDefault="007B291F" w:rsidP="007B291F">
      <w:pPr>
        <w:pStyle w:val="Default"/>
        <w:spacing w:line="264" w:lineRule="auto"/>
        <w:ind w:left="1080"/>
        <w:rPr>
          <w:rFonts w:eastAsia="Calibri"/>
          <w:color w:val="D13438"/>
          <w:sz w:val="20"/>
          <w:szCs w:val="20"/>
        </w:rPr>
      </w:pPr>
    </w:p>
    <w:p w14:paraId="3EF0AD65" w14:textId="77777777" w:rsidR="007B291F" w:rsidRDefault="007B291F" w:rsidP="007B291F">
      <w:pPr>
        <w:spacing w:line="264" w:lineRule="auto"/>
        <w:ind w:left="1080"/>
        <w:rPr>
          <w:rFonts w:ascii="Calibri" w:eastAsia="Calibri" w:hAnsi="Calibri" w:cs="Calibri"/>
          <w:color w:val="D13438"/>
          <w:sz w:val="24"/>
          <w:szCs w:val="24"/>
        </w:rPr>
      </w:pPr>
    </w:p>
    <w:p w14:paraId="3238D562" w14:textId="6A77A432" w:rsidR="007B291F" w:rsidRPr="00511572" w:rsidRDefault="007B291F" w:rsidP="00E84A8B">
      <w:pPr>
        <w:pStyle w:val="Default"/>
        <w:spacing w:line="264" w:lineRule="auto"/>
        <w:rPr>
          <w:rFonts w:asciiTheme="minorHAnsi" w:eastAsia="Calibri" w:hAnsiTheme="minorHAnsi" w:cstheme="minorHAnsi"/>
          <w:color w:val="auto"/>
          <w:sz w:val="22"/>
          <w:szCs w:val="22"/>
          <w:u w:val="single"/>
        </w:rPr>
      </w:pPr>
      <w:r w:rsidRPr="00511572">
        <w:rPr>
          <w:rFonts w:asciiTheme="minorHAnsi" w:eastAsia="Calibri" w:hAnsiTheme="minorHAnsi" w:cstheme="minorHAnsi"/>
          <w:b/>
          <w:bCs/>
          <w:color w:val="auto"/>
          <w:sz w:val="22"/>
          <w:szCs w:val="22"/>
          <w:u w:val="single"/>
        </w:rPr>
        <w:t>Supportive Services Only (SSO)- Street Outreach Project</w:t>
      </w:r>
      <w:r w:rsidR="00801B20">
        <w:rPr>
          <w:rFonts w:asciiTheme="minorHAnsi" w:eastAsia="Calibri" w:hAnsiTheme="minorHAnsi" w:cstheme="minorHAnsi"/>
          <w:b/>
          <w:bCs/>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495ED456" w14:textId="3D2D4544" w:rsidR="007B291F" w:rsidRPr="00511572" w:rsidRDefault="007B291F" w:rsidP="00E84A8B">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Describe how this project will be supplemented with resources from other public or private sources, that may include mainstream health, social, and employment programs such as Medicare, Medicaid, SSI, and SNAP, </w:t>
      </w:r>
      <w:r w:rsidRPr="00511572">
        <w:rPr>
          <w:rFonts w:asciiTheme="minorHAnsi" w:eastAsia="Calibri" w:hAnsiTheme="minorHAnsi" w:cstheme="minorHAnsi"/>
          <w:u w:val="single"/>
        </w:rPr>
        <w:t>which is a HUD requirement</w:t>
      </w:r>
      <w:r w:rsidRPr="00511572">
        <w:rPr>
          <w:rFonts w:asciiTheme="minorHAnsi" w:eastAsia="Calibri" w:hAnsiTheme="minorHAnsi" w:cstheme="minorHAnsi"/>
        </w:rPr>
        <w:t xml:space="preserve">.  Please include </w:t>
      </w:r>
      <w:proofErr w:type="gramStart"/>
      <w:r w:rsidRPr="00511572">
        <w:rPr>
          <w:rFonts w:asciiTheme="minorHAnsi" w:eastAsia="Calibri" w:hAnsiTheme="minorHAnsi" w:cstheme="minorHAnsi"/>
        </w:rPr>
        <w:t>any and all</w:t>
      </w:r>
      <w:proofErr w:type="gramEnd"/>
      <w:r w:rsidRPr="00511572">
        <w:rPr>
          <w:rFonts w:asciiTheme="minorHAnsi" w:eastAsia="Calibri" w:hAnsiTheme="minorHAnsi" w:cstheme="minorHAnsi"/>
        </w:rPr>
        <w:t xml:space="preserve"> partnerships and indicate whether these are current, new, or in development.</w:t>
      </w:r>
      <w:r w:rsidR="009D414E" w:rsidRPr="00511572">
        <w:rPr>
          <w:rFonts w:asciiTheme="minorHAnsi" w:eastAsia="Arial" w:hAnsiTheme="minorHAnsi" w:cstheme="minorHAnsi"/>
          <w:i/>
          <w:iCs/>
        </w:rPr>
        <w:t xml:space="preserve"> </w:t>
      </w:r>
    </w:p>
    <w:p w14:paraId="5604C8DF" w14:textId="2BFFECC9" w:rsidR="007B291F" w:rsidRPr="00511572" w:rsidRDefault="007B291F" w:rsidP="00E84A8B">
      <w:pPr>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is, or will be, measured.</w:t>
      </w:r>
    </w:p>
    <w:p w14:paraId="109B06DB" w14:textId="2FF8C829" w:rsidR="007B291F" w:rsidRPr="00511572" w:rsidRDefault="007B291F" w:rsidP="00E84A8B">
      <w:pPr>
        <w:pStyle w:val="ListParagraph"/>
        <w:numPr>
          <w:ilvl w:val="0"/>
          <w:numId w:val="1"/>
        </w:numPr>
        <w:spacing w:line="264" w:lineRule="auto"/>
        <w:ind w:left="1080"/>
        <w:rPr>
          <w:rFonts w:asciiTheme="minorHAnsi" w:eastAsia="Calibri" w:hAnsiTheme="minorHAnsi"/>
        </w:rPr>
      </w:pPr>
      <w:r w:rsidRPr="0CFE8DD2">
        <w:rPr>
          <w:rFonts w:asciiTheme="minorHAnsi" w:eastAsia="Calibri" w:hAnsiTheme="minorHAnsi"/>
        </w:rPr>
        <w:lastRenderedPageBreak/>
        <w:t xml:space="preserve">Describe experience with first responders and law enforcement to engage people living in places not meant for human habitation to access emergency shelter, treatment programs, reunification with family, transitional housing or independent living.  Include </w:t>
      </w:r>
      <w:proofErr w:type="gramStart"/>
      <w:r w:rsidRPr="0CFE8DD2">
        <w:rPr>
          <w:rFonts w:asciiTheme="minorHAnsi" w:eastAsia="Calibri" w:hAnsiTheme="minorHAnsi"/>
        </w:rPr>
        <w:t>plan</w:t>
      </w:r>
      <w:proofErr w:type="gramEnd"/>
      <w:r w:rsidRPr="0CFE8DD2">
        <w:rPr>
          <w:rFonts w:asciiTheme="minorHAnsi" w:eastAsia="Calibri" w:hAnsiTheme="minorHAnsi"/>
        </w:rPr>
        <w:t xml:space="preserve"> to expand, if necessary, cooperation to assist, and not </w:t>
      </w:r>
      <w:r w:rsidRPr="0CFE8DD2">
        <w:rPr>
          <w:rFonts w:asciiTheme="minorHAnsi" w:hAnsiTheme="minorHAnsi"/>
        </w:rPr>
        <w:t>interfere</w:t>
      </w:r>
      <w:r w:rsidRPr="0CFE8DD2">
        <w:rPr>
          <w:rFonts w:asciiTheme="minorHAnsi" w:eastAsia="Calibri" w:hAnsiTheme="minorHAnsi"/>
        </w:rPr>
        <w:t xml:space="preserve"> or impede with</w:t>
      </w:r>
      <w:r w:rsidR="000B6D29" w:rsidRPr="0CFE8DD2">
        <w:rPr>
          <w:rFonts w:asciiTheme="minorHAnsi" w:eastAsia="Calibri" w:hAnsiTheme="minorHAnsi"/>
        </w:rPr>
        <w:t xml:space="preserve"> the </w:t>
      </w:r>
      <w:r w:rsidRPr="0CFE8DD2">
        <w:rPr>
          <w:rFonts w:asciiTheme="minorHAnsi" w:eastAsia="Calibri" w:hAnsiTheme="minorHAnsi"/>
        </w:rPr>
        <w:t xml:space="preserve">enforcement </w:t>
      </w:r>
      <w:r w:rsidR="00DB23F5" w:rsidRPr="0CFE8DD2">
        <w:rPr>
          <w:rFonts w:asciiTheme="minorHAnsi" w:eastAsia="Calibri" w:hAnsiTheme="minorHAnsi"/>
        </w:rPr>
        <w:t xml:space="preserve">of </w:t>
      </w:r>
      <w:r w:rsidRPr="0CFE8DD2">
        <w:rPr>
          <w:rFonts w:asciiTheme="minorHAnsi" w:eastAsia="Calibri" w:hAnsiTheme="minorHAnsi"/>
        </w:rPr>
        <w:t>local laws such as public camping and public drug use laws</w:t>
      </w:r>
      <w:r w:rsidR="00DB23F5" w:rsidRPr="0CFE8DD2">
        <w:rPr>
          <w:rFonts w:asciiTheme="minorHAnsi" w:eastAsia="Calibri" w:hAnsiTheme="minorHAnsi"/>
        </w:rPr>
        <w:t xml:space="preserve"> </w:t>
      </w:r>
      <w:proofErr w:type="gramStart"/>
      <w:r w:rsidR="00DB23F5" w:rsidRPr="0CFE8DD2">
        <w:rPr>
          <w:rFonts w:asciiTheme="minorHAnsi" w:eastAsia="Calibri" w:hAnsiTheme="minorHAnsi"/>
        </w:rPr>
        <w:t xml:space="preserve">and </w:t>
      </w:r>
      <w:r w:rsidR="00153E35" w:rsidRPr="0CFE8DD2">
        <w:rPr>
          <w:rFonts w:asciiTheme="minorHAnsi" w:eastAsia="Calibri" w:hAnsiTheme="minorHAnsi"/>
        </w:rPr>
        <w:t xml:space="preserve"> to</w:t>
      </w:r>
      <w:proofErr w:type="gramEnd"/>
      <w:r w:rsidR="00153E35" w:rsidRPr="0CFE8DD2">
        <w:rPr>
          <w:rFonts w:asciiTheme="minorHAnsi" w:eastAsia="Calibri" w:hAnsiTheme="minorHAnsi"/>
        </w:rPr>
        <w:t xml:space="preserve"> assist first responders in their efforts to engage homeless individuals</w:t>
      </w:r>
      <w:r w:rsidRPr="0CFE8DD2">
        <w:rPr>
          <w:rFonts w:asciiTheme="minorHAnsi" w:eastAsia="Calibri" w:hAnsiTheme="minorHAnsi"/>
        </w:rPr>
        <w:t>.</w:t>
      </w:r>
    </w:p>
    <w:p w14:paraId="4C8FB63C" w14:textId="13D03EAE" w:rsidR="009D414E" w:rsidRPr="00511572" w:rsidRDefault="007B291F" w:rsidP="00ED6593">
      <w:pPr>
        <w:pStyle w:val="ListParagraph"/>
        <w:numPr>
          <w:ilvl w:val="1"/>
          <w:numId w:val="59"/>
        </w:numPr>
        <w:spacing w:line="264" w:lineRule="auto"/>
        <w:ind w:left="1080"/>
        <w:rPr>
          <w:rFonts w:asciiTheme="minorHAnsi" w:eastAsia="Arial" w:hAnsiTheme="minorHAnsi"/>
        </w:rPr>
      </w:pPr>
      <w:r w:rsidRPr="4E5E1EDA">
        <w:rPr>
          <w:rFonts w:asciiTheme="minorHAnsi" w:eastAsia="Calibri" w:hAnsiTheme="minorHAnsi"/>
        </w:rPr>
        <w:t>Describe experience providing outreach services</w:t>
      </w:r>
      <w:r w:rsidR="007A3DD1" w:rsidRPr="4E5E1EDA">
        <w:rPr>
          <w:rFonts w:asciiTheme="minorHAnsi" w:eastAsia="Calibri" w:hAnsiTheme="minorHAnsi"/>
        </w:rPr>
        <w:t>, or a plan for providing outreach services,</w:t>
      </w:r>
      <w:r w:rsidRPr="4E5E1EDA">
        <w:rPr>
          <w:rFonts w:asciiTheme="minorHAnsi" w:eastAsia="Calibri" w:hAnsiTheme="minorHAnsi"/>
        </w:rPr>
        <w:t xml:space="preserve"> consistent with the activity description at </w:t>
      </w:r>
      <w:hyperlink r:id="rId12">
        <w:r w:rsidRPr="4E5E1EDA">
          <w:rPr>
            <w:rStyle w:val="Hyperlink"/>
            <w:rFonts w:asciiTheme="minorHAnsi" w:eastAsia="Calibri" w:hAnsiTheme="minorHAnsi"/>
          </w:rPr>
          <w:t>24 CFR 578.53(e)(13)</w:t>
        </w:r>
      </w:hyperlink>
      <w:r w:rsidR="009964EC" w:rsidRPr="4E5E1EDA">
        <w:rPr>
          <w:rFonts w:asciiTheme="minorHAnsi" w:hAnsiTheme="minorHAnsi"/>
        </w:rPr>
        <w:t xml:space="preserve"> (</w:t>
      </w:r>
      <w:hyperlink r:id="rId13">
        <w:r w:rsidR="009964EC" w:rsidRPr="4E5E1EDA">
          <w:rPr>
            <w:rStyle w:val="Hyperlink"/>
            <w:rFonts w:asciiTheme="minorHAnsi" w:hAnsiTheme="minorHAnsi"/>
          </w:rPr>
          <w:t>https://www.ecfr.gov/current/title-24/subtitle-B/chapter-V/subchapter-C/part-578/subpart-D/section-578.53</w:t>
        </w:r>
      </w:hyperlink>
      <w:r w:rsidR="009964EC" w:rsidRPr="4E5E1EDA">
        <w:rPr>
          <w:rFonts w:asciiTheme="minorHAnsi" w:hAnsiTheme="minorHAnsi"/>
        </w:rPr>
        <w:t>)</w:t>
      </w:r>
      <w:r w:rsidR="5154F78A" w:rsidRPr="4E5E1EDA">
        <w:rPr>
          <w:rFonts w:asciiTheme="minorHAnsi" w:hAnsiTheme="minorHAnsi"/>
        </w:rPr>
        <w:t>.</w:t>
      </w:r>
      <w:r w:rsidR="001207BC" w:rsidRPr="4E5E1EDA">
        <w:rPr>
          <w:rFonts w:asciiTheme="minorHAnsi" w:hAnsiTheme="minorHAnsi"/>
        </w:rPr>
        <w:t xml:space="preserve">  </w:t>
      </w:r>
      <w:r w:rsidR="646832AA" w:rsidRPr="4E5E1EDA">
        <w:rPr>
          <w:rFonts w:asciiTheme="minorHAnsi" w:hAnsiTheme="minorHAnsi"/>
        </w:rPr>
        <w:t xml:space="preserve">Describe experience </w:t>
      </w:r>
      <w:r w:rsidR="33E3CCE4" w:rsidRPr="4E5E1EDA">
        <w:rPr>
          <w:rFonts w:asciiTheme="minorHAnsi" w:hAnsiTheme="minorHAnsi"/>
        </w:rPr>
        <w:t>helping, or</w:t>
      </w:r>
      <w:r w:rsidR="646832AA" w:rsidRPr="4E5E1EDA">
        <w:rPr>
          <w:rFonts w:asciiTheme="minorHAnsi" w:hAnsiTheme="minorHAnsi"/>
        </w:rPr>
        <w:t xml:space="preserve"> plan to</w:t>
      </w:r>
      <w:r w:rsidR="007DC253" w:rsidRPr="4E5E1EDA">
        <w:rPr>
          <w:rFonts w:asciiTheme="minorHAnsi" w:hAnsiTheme="minorHAnsi"/>
        </w:rPr>
        <w:t xml:space="preserve"> help</w:t>
      </w:r>
      <w:r w:rsidR="646832AA" w:rsidRPr="4E5E1EDA">
        <w:rPr>
          <w:rFonts w:asciiTheme="minorHAnsi" w:hAnsiTheme="minorHAnsi"/>
        </w:rPr>
        <w:t xml:space="preserve">, </w:t>
      </w:r>
      <w:r w:rsidR="001207BC" w:rsidRPr="4E5E1EDA">
        <w:rPr>
          <w:rFonts w:asciiTheme="minorHAnsi" w:hAnsiTheme="minorHAnsi"/>
        </w:rPr>
        <w:t>people successfully exit from places not meant for human habitation to emergency shelter, treatment programs, transitional housing or permanent housing programs</w:t>
      </w:r>
      <w:r w:rsidRPr="4E5E1EDA">
        <w:rPr>
          <w:rFonts w:asciiTheme="minorHAnsi" w:eastAsia="Calibri" w:hAnsiTheme="minorHAnsi"/>
          <w:color w:val="D13438"/>
        </w:rPr>
        <w:t>.</w:t>
      </w:r>
      <w:r w:rsidR="009964EC" w:rsidRPr="4E5E1EDA">
        <w:rPr>
          <w:rFonts w:asciiTheme="minorHAnsi" w:eastAsia="Calibri" w:hAnsiTheme="minorHAnsi"/>
          <w:color w:val="D13438"/>
        </w:rPr>
        <w:t xml:space="preserve"> </w:t>
      </w:r>
      <w:r w:rsidRPr="4E5E1EDA">
        <w:rPr>
          <w:rFonts w:asciiTheme="minorHAnsi" w:eastAsia="Calibri" w:hAnsiTheme="minorHAnsi"/>
        </w:rPr>
        <w:t>Include and explain, if needed, data to demonstrate</w:t>
      </w:r>
      <w:r w:rsidR="00EE61C1" w:rsidRPr="4E5E1EDA">
        <w:rPr>
          <w:rFonts w:asciiTheme="minorHAnsi" w:eastAsia="Calibri" w:hAnsiTheme="minorHAnsi"/>
        </w:rPr>
        <w:t>.</w:t>
      </w:r>
    </w:p>
    <w:p w14:paraId="7DC4E431" w14:textId="170662E8" w:rsidR="009D414E" w:rsidRDefault="009D414E" w:rsidP="00ED6593">
      <w:pPr>
        <w:pStyle w:val="ListParagraph"/>
        <w:numPr>
          <w:ilvl w:val="1"/>
          <w:numId w:val="59"/>
        </w:numPr>
        <w:spacing w:line="264" w:lineRule="auto"/>
        <w:ind w:left="1080"/>
        <w:rPr>
          <w:rFonts w:asciiTheme="minorHAnsi" w:eastAsia="Arial" w:hAnsiTheme="minorHAnsi" w:cstheme="minorHAnsi"/>
        </w:rPr>
      </w:pPr>
      <w:r w:rsidRPr="00511572">
        <w:rPr>
          <w:rFonts w:asciiTheme="minorHAnsi" w:eastAsia="Arial" w:hAnsiTheme="minorHAnsi" w:cstheme="minorHAnsi"/>
        </w:rPr>
        <w:t>Project and explain how the average cost per household served for the project is reasonable, consistent with 2 CFR 200.404.</w:t>
      </w:r>
    </w:p>
    <w:p w14:paraId="0D2E2EF1" w14:textId="77777777" w:rsidR="003F373C" w:rsidRPr="00511572" w:rsidRDefault="003F373C" w:rsidP="003F373C">
      <w:pPr>
        <w:pStyle w:val="ListParagraph"/>
        <w:spacing w:line="264" w:lineRule="auto"/>
        <w:ind w:left="1440"/>
        <w:rPr>
          <w:rFonts w:asciiTheme="minorHAnsi" w:eastAsia="Arial" w:hAnsiTheme="minorHAnsi" w:cstheme="minorHAnsi"/>
        </w:rPr>
      </w:pPr>
    </w:p>
    <w:p w14:paraId="77212691" w14:textId="77777777" w:rsidR="005740F1" w:rsidRPr="002C65CB" w:rsidRDefault="005740F1" w:rsidP="00466850">
      <w:pPr>
        <w:pStyle w:val="Default"/>
        <w:ind w:left="108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0E543FCC" w14:textId="77777777" w:rsidR="00C360E8" w:rsidRDefault="00C360E8" w:rsidP="00C360E8">
      <w:pPr>
        <w:pStyle w:val="Default"/>
        <w:spacing w:line="264" w:lineRule="auto"/>
        <w:rPr>
          <w:rFonts w:eastAsia="Calibri"/>
          <w:color w:val="000000" w:themeColor="text1"/>
          <w:sz w:val="20"/>
          <w:szCs w:val="20"/>
        </w:rPr>
      </w:pPr>
    </w:p>
    <w:p w14:paraId="3F3EBB18" w14:textId="77777777" w:rsidR="00CF5745" w:rsidRPr="00D04902" w:rsidRDefault="00CF5745" w:rsidP="00C360E8">
      <w:pPr>
        <w:pStyle w:val="Default"/>
        <w:spacing w:line="264" w:lineRule="auto"/>
        <w:rPr>
          <w:rFonts w:eastAsia="Calibri"/>
          <w:color w:val="000000" w:themeColor="text1"/>
          <w:sz w:val="22"/>
          <w:szCs w:val="22"/>
        </w:rPr>
      </w:pPr>
    </w:p>
    <w:p w14:paraId="6D4C318E" w14:textId="3D0C0F45" w:rsidR="00CF5745" w:rsidRPr="00D04902" w:rsidRDefault="2A80E1A8" w:rsidP="00C360E8">
      <w:pPr>
        <w:pStyle w:val="Default"/>
        <w:spacing w:line="264" w:lineRule="auto"/>
        <w:rPr>
          <w:rFonts w:eastAsia="Calibri"/>
          <w:b/>
          <w:bCs/>
          <w:color w:val="000000" w:themeColor="text1"/>
          <w:sz w:val="22"/>
          <w:szCs w:val="22"/>
        </w:rPr>
      </w:pPr>
      <w:r w:rsidRPr="4E5E1EDA">
        <w:rPr>
          <w:rFonts w:eastAsia="Calibri"/>
          <w:b/>
          <w:bCs/>
          <w:color w:val="000000" w:themeColor="text1"/>
          <w:sz w:val="22"/>
          <w:szCs w:val="22"/>
        </w:rPr>
        <w:t xml:space="preserve">Other SSO - </w:t>
      </w:r>
      <w:r w:rsidR="00C05467" w:rsidRPr="00D04902">
        <w:rPr>
          <w:rFonts w:eastAsia="Calibri"/>
          <w:b/>
          <w:bCs/>
          <w:color w:val="000000" w:themeColor="text1"/>
          <w:sz w:val="22"/>
          <w:szCs w:val="22"/>
        </w:rPr>
        <w:t>Street Outreach Informat</w:t>
      </w:r>
      <w:r w:rsidR="00D04902">
        <w:rPr>
          <w:rFonts w:eastAsia="Calibri"/>
          <w:b/>
          <w:bCs/>
          <w:color w:val="000000" w:themeColor="text1"/>
          <w:sz w:val="22"/>
          <w:szCs w:val="22"/>
        </w:rPr>
        <w:t>i</w:t>
      </w:r>
      <w:r w:rsidR="00C05467" w:rsidRPr="00D04902">
        <w:rPr>
          <w:rFonts w:eastAsia="Calibri"/>
          <w:b/>
          <w:bCs/>
          <w:color w:val="000000" w:themeColor="text1"/>
          <w:sz w:val="22"/>
          <w:szCs w:val="22"/>
        </w:rPr>
        <w:t xml:space="preserve">on </w:t>
      </w:r>
      <w:r w:rsidR="699DF804" w:rsidRPr="4E5E1EDA">
        <w:rPr>
          <w:rFonts w:eastAsia="Calibri"/>
          <w:b/>
          <w:bCs/>
          <w:color w:val="000000" w:themeColor="text1"/>
          <w:sz w:val="22"/>
          <w:szCs w:val="22"/>
        </w:rPr>
        <w:t>Question</w:t>
      </w:r>
      <w:r w:rsidR="00333E19">
        <w:rPr>
          <w:rFonts w:eastAsia="Calibri"/>
          <w:b/>
          <w:bCs/>
          <w:color w:val="000000" w:themeColor="text1"/>
          <w:sz w:val="22"/>
          <w:szCs w:val="22"/>
        </w:rPr>
        <w:t xml:space="preserve"> (</w:t>
      </w:r>
      <w:r w:rsidR="00333E19" w:rsidRPr="00CD161A">
        <w:rPr>
          <w:rFonts w:eastAsia="Calibri"/>
          <w:b/>
          <w:bCs/>
          <w:color w:val="EE0000"/>
          <w:sz w:val="22"/>
          <w:szCs w:val="22"/>
        </w:rPr>
        <w:t>New</w:t>
      </w:r>
      <w:r w:rsidR="00333E19">
        <w:rPr>
          <w:rFonts w:eastAsia="Calibri"/>
          <w:b/>
          <w:bCs/>
          <w:color w:val="000000" w:themeColor="text1"/>
          <w:sz w:val="22"/>
          <w:szCs w:val="22"/>
        </w:rPr>
        <w:t>)</w:t>
      </w:r>
      <w:r w:rsidR="00C05467" w:rsidRPr="00D04902">
        <w:rPr>
          <w:rFonts w:eastAsia="Calibri"/>
          <w:b/>
          <w:bCs/>
          <w:color w:val="000000" w:themeColor="text1"/>
          <w:sz w:val="22"/>
          <w:szCs w:val="22"/>
        </w:rPr>
        <w:t>:</w:t>
      </w:r>
    </w:p>
    <w:p w14:paraId="094FAE62" w14:textId="34BB2C47" w:rsidR="00482B59" w:rsidRDefault="00482B59" w:rsidP="00D04902">
      <w:pPr>
        <w:pStyle w:val="Default"/>
        <w:spacing w:line="264" w:lineRule="auto"/>
        <w:ind w:left="720"/>
        <w:rPr>
          <w:rFonts w:eastAsia="Calibri"/>
          <w:color w:val="000000" w:themeColor="text1"/>
          <w:sz w:val="22"/>
          <w:szCs w:val="22"/>
        </w:rPr>
      </w:pPr>
      <w:r w:rsidRPr="004D5128">
        <w:rPr>
          <w:rFonts w:eastAsia="Calibri"/>
          <w:b/>
          <w:bCs/>
          <w:color w:val="000000" w:themeColor="text1"/>
          <w:sz w:val="22"/>
          <w:szCs w:val="22"/>
        </w:rPr>
        <w:t>Street Outreach, Law Enforcement and First Responders</w:t>
      </w:r>
      <w:r>
        <w:rPr>
          <w:rFonts w:eastAsia="Calibri"/>
          <w:color w:val="000000" w:themeColor="text1"/>
          <w:sz w:val="22"/>
          <w:szCs w:val="22"/>
        </w:rPr>
        <w:t>:</w:t>
      </w:r>
    </w:p>
    <w:p w14:paraId="1EA18408" w14:textId="3E7AD524" w:rsidR="00CF5745" w:rsidRDefault="003F3FA0" w:rsidP="00D04902">
      <w:pPr>
        <w:pStyle w:val="Default"/>
        <w:spacing w:line="264" w:lineRule="auto"/>
        <w:ind w:left="720"/>
        <w:rPr>
          <w:rFonts w:eastAsia="Calibri"/>
          <w:color w:val="000000" w:themeColor="text1"/>
          <w:sz w:val="22"/>
          <w:szCs w:val="22"/>
        </w:rPr>
      </w:pPr>
      <w:r>
        <w:rPr>
          <w:rFonts w:eastAsia="Calibri"/>
          <w:color w:val="000000" w:themeColor="text1"/>
          <w:sz w:val="22"/>
          <w:szCs w:val="22"/>
        </w:rPr>
        <w:t xml:space="preserve">Describe how this Street Outreach project </w:t>
      </w:r>
      <w:r w:rsidR="00A16720">
        <w:rPr>
          <w:rFonts w:eastAsia="Calibri"/>
          <w:color w:val="000000" w:themeColor="text1"/>
          <w:sz w:val="22"/>
          <w:szCs w:val="22"/>
        </w:rPr>
        <w:t>cooperates, or will cooperate, with first responders and law enforcement</w:t>
      </w:r>
      <w:r w:rsidR="00D04902">
        <w:rPr>
          <w:rFonts w:eastAsia="Calibri"/>
          <w:color w:val="000000" w:themeColor="text1"/>
          <w:sz w:val="22"/>
          <w:szCs w:val="22"/>
        </w:rPr>
        <w:t xml:space="preserve"> to increase positive interactions </w:t>
      </w:r>
      <w:proofErr w:type="gramStart"/>
      <w:r w:rsidR="00D04902">
        <w:rPr>
          <w:rFonts w:eastAsia="Calibri"/>
          <w:color w:val="000000" w:themeColor="text1"/>
          <w:sz w:val="22"/>
          <w:szCs w:val="22"/>
        </w:rPr>
        <w:t>in order to</w:t>
      </w:r>
      <w:proofErr w:type="gramEnd"/>
      <w:r w:rsidR="00D04902">
        <w:rPr>
          <w:rFonts w:eastAsia="Calibri"/>
          <w:color w:val="000000" w:themeColor="text1"/>
          <w:sz w:val="22"/>
          <w:szCs w:val="22"/>
        </w:rPr>
        <w:t xml:space="preserve"> increase housing and service engagement and promote use of CoC services.</w:t>
      </w:r>
    </w:p>
    <w:p w14:paraId="06773E91" w14:textId="725D6C1A" w:rsidR="00C05467" w:rsidRPr="00D04902" w:rsidRDefault="00D04902" w:rsidP="00D04902">
      <w:pPr>
        <w:pStyle w:val="Default"/>
        <w:spacing w:line="264" w:lineRule="auto"/>
        <w:ind w:left="720"/>
        <w:rPr>
          <w:rFonts w:eastAsia="Calibri"/>
          <w:color w:val="000000" w:themeColor="text1"/>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66285970" w14:textId="77777777" w:rsidR="00CF5745" w:rsidRDefault="00CF5745" w:rsidP="00C360E8">
      <w:pPr>
        <w:pStyle w:val="Default"/>
        <w:spacing w:line="264" w:lineRule="auto"/>
        <w:rPr>
          <w:rFonts w:eastAsia="Calibri"/>
          <w:color w:val="000000" w:themeColor="text1"/>
          <w:sz w:val="20"/>
          <w:szCs w:val="20"/>
        </w:rPr>
      </w:pPr>
    </w:p>
    <w:p w14:paraId="03818C56" w14:textId="77777777" w:rsidR="00482B59" w:rsidRDefault="00482B59" w:rsidP="00C360E8">
      <w:pPr>
        <w:pStyle w:val="Default"/>
        <w:spacing w:line="264" w:lineRule="auto"/>
        <w:rPr>
          <w:rFonts w:eastAsia="Calibri"/>
          <w:color w:val="000000" w:themeColor="text1"/>
          <w:sz w:val="20"/>
          <w:szCs w:val="20"/>
        </w:rPr>
      </w:pPr>
    </w:p>
    <w:p w14:paraId="492318DB" w14:textId="0009EF9A" w:rsidR="00C360E8" w:rsidRPr="00801B20" w:rsidRDefault="00C360E8" w:rsidP="00444336">
      <w:pPr>
        <w:pStyle w:val="Default"/>
        <w:spacing w:line="264" w:lineRule="auto"/>
        <w:rPr>
          <w:rFonts w:eastAsia="Calibri"/>
          <w:b/>
          <w:bCs/>
          <w:color w:val="auto"/>
          <w:sz w:val="22"/>
          <w:szCs w:val="22"/>
          <w:u w:val="single"/>
        </w:rPr>
      </w:pPr>
      <w:r w:rsidRPr="002E203A">
        <w:rPr>
          <w:rFonts w:eastAsia="Calibri"/>
          <w:b/>
          <w:bCs/>
          <w:color w:val="auto"/>
          <w:sz w:val="22"/>
          <w:szCs w:val="22"/>
          <w:u w:val="single"/>
        </w:rPr>
        <w:t xml:space="preserve">Supportive Services Only (SSO) - Coordinated Entry (SSO-CE) Project – Lead </w:t>
      </w:r>
      <w:r w:rsidR="00801B20" w:rsidRPr="002E203A">
        <w:rPr>
          <w:rFonts w:asciiTheme="minorHAnsi" w:hAnsiTheme="minorHAnsi" w:cs="Arial"/>
          <w:color w:val="auto"/>
          <w:u w:val="single"/>
        </w:rPr>
        <w:t>(</w:t>
      </w:r>
      <w:r w:rsidR="00801B20" w:rsidRPr="002E203A">
        <w:rPr>
          <w:rFonts w:asciiTheme="minorHAnsi" w:hAnsiTheme="minorHAnsi" w:cs="Arial"/>
          <w:b/>
          <w:bCs/>
          <w:i/>
          <w:iCs/>
          <w:color w:val="auto"/>
          <w:u w:val="single"/>
        </w:rPr>
        <w:t>3000 characters</w:t>
      </w:r>
      <w:r w:rsidR="00801B20" w:rsidRPr="002E203A">
        <w:rPr>
          <w:rFonts w:asciiTheme="minorHAnsi" w:hAnsiTheme="minorHAnsi" w:cs="Arial"/>
          <w:color w:val="auto"/>
          <w:u w:val="single"/>
        </w:rPr>
        <w:t>)</w:t>
      </w:r>
      <w:r w:rsidRPr="00801B20">
        <w:rPr>
          <w:rFonts w:eastAsia="Calibri"/>
          <w:b/>
          <w:bCs/>
          <w:color w:val="auto"/>
          <w:sz w:val="22"/>
          <w:szCs w:val="22"/>
          <w:u w:val="single"/>
        </w:rPr>
        <w:t xml:space="preserve">               </w:t>
      </w:r>
    </w:p>
    <w:p w14:paraId="627D68A4" w14:textId="7039F4CC" w:rsidR="00C360E8" w:rsidRPr="00801B20" w:rsidRDefault="00C360E8" w:rsidP="00444336">
      <w:pPr>
        <w:pStyle w:val="Default"/>
        <w:numPr>
          <w:ilvl w:val="1"/>
          <w:numId w:val="1"/>
        </w:numPr>
        <w:spacing w:line="264" w:lineRule="auto"/>
        <w:ind w:left="1080"/>
        <w:rPr>
          <w:rFonts w:eastAsia="Calibri"/>
          <w:color w:val="auto"/>
          <w:sz w:val="22"/>
          <w:szCs w:val="22"/>
        </w:rPr>
      </w:pPr>
      <w:r w:rsidRPr="00801B20">
        <w:rPr>
          <w:rFonts w:eastAsia="Calibr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w:t>
      </w:r>
    </w:p>
    <w:p w14:paraId="002448AE" w14:textId="358A7966" w:rsidR="00C360E8" w:rsidRPr="00801B20" w:rsidRDefault="00C360E8" w:rsidP="00444336">
      <w:pPr>
        <w:numPr>
          <w:ilvl w:val="1"/>
          <w:numId w:val="1"/>
        </w:numPr>
        <w:spacing w:line="264" w:lineRule="auto"/>
        <w:ind w:left="1080"/>
        <w:rPr>
          <w:rFonts w:eastAsia="Calibri"/>
        </w:rPr>
      </w:pPr>
      <w:r w:rsidRPr="00801B20">
        <w:rPr>
          <w:rFonts w:ascii="Calibri" w:eastAsia="Calibri" w:hAnsi="Calibri" w:cs="Calibri"/>
        </w:rPr>
        <w:t>Describe plan to ensure the CE system will be easily available</w:t>
      </w:r>
      <w:r w:rsidR="00385739">
        <w:rPr>
          <w:rFonts w:ascii="Calibri" w:eastAsia="Calibri" w:hAnsi="Calibri" w:cs="Calibri"/>
        </w:rPr>
        <w:t xml:space="preserve"> and</w:t>
      </w:r>
      <w:r w:rsidR="00F77EB6">
        <w:rPr>
          <w:rFonts w:ascii="Calibri" w:eastAsia="Calibri" w:hAnsi="Calibri" w:cs="Calibri"/>
        </w:rPr>
        <w:t xml:space="preserve"> reachable</w:t>
      </w:r>
      <w:r w:rsidRPr="00801B20">
        <w:rPr>
          <w:rFonts w:ascii="Calibri" w:eastAsia="Calibri" w:hAnsi="Calibri" w:cs="Calibri"/>
        </w:rPr>
        <w:t xml:space="preserve"> for all </w:t>
      </w:r>
      <w:proofErr w:type="gramStart"/>
      <w:r w:rsidRPr="00801B20">
        <w:rPr>
          <w:rFonts w:ascii="Calibri" w:eastAsia="Calibri" w:hAnsi="Calibri" w:cs="Calibri"/>
        </w:rPr>
        <w:t>persons</w:t>
      </w:r>
      <w:proofErr w:type="gramEnd"/>
      <w:r w:rsidRPr="00801B20">
        <w:rPr>
          <w:rFonts w:ascii="Calibri" w:eastAsia="Calibri" w:hAnsi="Calibri" w:cs="Calibri"/>
        </w:rPr>
        <w:t xml:space="preserve"> within the CoC’s geographic area who are seeking homeless assistance, including for </w:t>
      </w:r>
      <w:proofErr w:type="gramStart"/>
      <w:r w:rsidRPr="00801B20">
        <w:rPr>
          <w:rFonts w:ascii="Calibri" w:eastAsia="Calibri" w:hAnsi="Calibri" w:cs="Calibri"/>
        </w:rPr>
        <w:t>persons</w:t>
      </w:r>
      <w:proofErr w:type="gramEnd"/>
      <w:r w:rsidRPr="00801B20">
        <w:rPr>
          <w:rFonts w:ascii="Calibri" w:eastAsia="Calibri" w:hAnsi="Calibri" w:cs="Calibri"/>
        </w:rPr>
        <w:t xml:space="preserve"> with disabilities within the CoC’s geographic area.</w:t>
      </w:r>
    </w:p>
    <w:p w14:paraId="0B04DA4F" w14:textId="4C72B663"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 xml:space="preserve">Explain the strategy that will be used to advertise the CE system, with the intent to </w:t>
      </w:r>
      <w:proofErr w:type="gramStart"/>
      <w:r w:rsidRPr="00801B20">
        <w:rPr>
          <w:rFonts w:ascii="Calibri" w:eastAsia="Calibri" w:hAnsi="Calibri" w:cs="Calibri"/>
        </w:rPr>
        <w:t>specifically  reach</w:t>
      </w:r>
      <w:proofErr w:type="gramEnd"/>
      <w:r w:rsidRPr="00801B20">
        <w:rPr>
          <w:rFonts w:ascii="Calibri" w:eastAsia="Calibri" w:hAnsi="Calibri" w:cs="Calibri"/>
        </w:rPr>
        <w:t xml:space="preserve"> </w:t>
      </w:r>
      <w:r w:rsidR="00D26C44">
        <w:rPr>
          <w:rFonts w:ascii="Calibri" w:eastAsia="Calibri" w:hAnsi="Calibri" w:cs="Calibri"/>
        </w:rPr>
        <w:t xml:space="preserve">households experiencing </w:t>
      </w:r>
      <w:r w:rsidRPr="00801B20">
        <w:rPr>
          <w:rFonts w:ascii="Calibri" w:eastAsia="Calibri" w:hAnsi="Calibri" w:cs="Calibri"/>
        </w:rPr>
        <w:t>homeless</w:t>
      </w:r>
      <w:r w:rsidR="00D26C44">
        <w:rPr>
          <w:rFonts w:ascii="Calibri" w:eastAsia="Calibri" w:hAnsi="Calibri" w:cs="Calibri"/>
        </w:rPr>
        <w:t>ness</w:t>
      </w:r>
      <w:r w:rsidRPr="00801B20">
        <w:rPr>
          <w:rFonts w:ascii="Calibri" w:eastAsia="Calibri" w:hAnsi="Calibri" w:cs="Calibri"/>
        </w:rPr>
        <w:t xml:space="preserve"> with the highest needs.</w:t>
      </w:r>
    </w:p>
    <w:p w14:paraId="5437CAC9" w14:textId="6BC8834F"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Describe plan to ensure that there is a standardized assessment process.</w:t>
      </w:r>
    </w:p>
    <w:p w14:paraId="7B6B712D" w14:textId="25CC2400" w:rsidR="00C360E8"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 xml:space="preserve">Explain how the CE project will ensure program participants are directed </w:t>
      </w:r>
      <w:proofErr w:type="gramStart"/>
      <w:r w:rsidRPr="00801B20">
        <w:rPr>
          <w:rFonts w:ascii="Calibri" w:eastAsia="Calibri" w:hAnsi="Calibri" w:cs="Calibri"/>
        </w:rPr>
        <w:t>to</w:t>
      </w:r>
      <w:proofErr w:type="gramEnd"/>
      <w:r w:rsidRPr="00801B20">
        <w:rPr>
          <w:rFonts w:ascii="Calibri" w:eastAsia="Calibri" w:hAnsi="Calibri" w:cs="Calibri"/>
        </w:rPr>
        <w:t xml:space="preserve"> appropriate housing and services that fit their needs.</w:t>
      </w:r>
    </w:p>
    <w:p w14:paraId="25405D8F" w14:textId="77777777" w:rsidR="003F373C" w:rsidRPr="00801B20" w:rsidRDefault="003F373C" w:rsidP="003F373C">
      <w:pPr>
        <w:pStyle w:val="ListParagraph"/>
        <w:spacing w:line="264" w:lineRule="auto"/>
        <w:ind w:left="1440"/>
        <w:rPr>
          <w:rFonts w:ascii="Calibri" w:eastAsia="Calibri" w:hAnsi="Calibri" w:cs="Calibri"/>
        </w:rPr>
      </w:pPr>
    </w:p>
    <w:p w14:paraId="1737E768" w14:textId="77777777" w:rsidR="005A157D" w:rsidRPr="002C65CB" w:rsidRDefault="007B291F" w:rsidP="005A157D">
      <w:pPr>
        <w:pStyle w:val="Default"/>
        <w:ind w:left="360"/>
        <w:rPr>
          <w:rFonts w:asciiTheme="minorHAnsi" w:hAnsiTheme="minorHAnsi" w:cs="Arial"/>
          <w:sz w:val="22"/>
          <w:szCs w:val="22"/>
        </w:rPr>
      </w:pPr>
      <w:r w:rsidRPr="00114D13">
        <w:rPr>
          <w:rFonts w:eastAsia="Calibri"/>
          <w:color w:val="000000" w:themeColor="text1"/>
          <w:sz w:val="20"/>
          <w:szCs w:val="20"/>
        </w:rPr>
        <w:t>     </w:t>
      </w:r>
      <w:r w:rsidR="005A157D" w:rsidRPr="002C65CB">
        <w:rPr>
          <w:rFonts w:asciiTheme="minorHAnsi" w:hAnsiTheme="minorHAnsi"/>
          <w:sz w:val="22"/>
          <w:szCs w:val="22"/>
          <w:u w:val="single"/>
        </w:rPr>
        <w:fldChar w:fldCharType="begin">
          <w:ffData>
            <w:name w:val=""/>
            <w:enabled/>
            <w:calcOnExit w:val="0"/>
            <w:textInput/>
          </w:ffData>
        </w:fldChar>
      </w:r>
      <w:r w:rsidR="005A157D" w:rsidRPr="002C65CB">
        <w:rPr>
          <w:rFonts w:asciiTheme="minorHAnsi" w:hAnsiTheme="minorHAnsi"/>
          <w:sz w:val="22"/>
          <w:szCs w:val="22"/>
          <w:u w:val="single"/>
        </w:rPr>
        <w:instrText xml:space="preserve"> FORMTEXT </w:instrText>
      </w:r>
      <w:r w:rsidR="005A157D" w:rsidRPr="002C65CB">
        <w:rPr>
          <w:rFonts w:asciiTheme="minorHAnsi" w:hAnsiTheme="minorHAnsi"/>
          <w:sz w:val="22"/>
          <w:szCs w:val="22"/>
          <w:u w:val="single"/>
        </w:rPr>
      </w:r>
      <w:r w:rsidR="005A157D" w:rsidRPr="002C65CB">
        <w:rPr>
          <w:rFonts w:asciiTheme="minorHAnsi" w:hAnsiTheme="minorHAnsi"/>
          <w:sz w:val="22"/>
          <w:szCs w:val="22"/>
          <w:u w:val="single"/>
        </w:rPr>
        <w:fldChar w:fldCharType="separate"/>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002C65CB">
        <w:rPr>
          <w:rFonts w:asciiTheme="minorHAnsi" w:hAnsiTheme="minorHAnsi"/>
          <w:sz w:val="22"/>
          <w:szCs w:val="22"/>
          <w:u w:val="single"/>
        </w:rPr>
        <w:fldChar w:fldCharType="end"/>
      </w:r>
    </w:p>
    <w:p w14:paraId="1A5CE238" w14:textId="56B53AC6" w:rsidR="007B291F" w:rsidRDefault="007B291F" w:rsidP="00C360E8">
      <w:pPr>
        <w:pStyle w:val="Default"/>
        <w:spacing w:line="264" w:lineRule="auto"/>
        <w:rPr>
          <w:rFonts w:eastAsia="Calibri"/>
          <w:color w:val="D13438"/>
          <w:sz w:val="20"/>
          <w:szCs w:val="20"/>
        </w:rPr>
      </w:pPr>
    </w:p>
    <w:p w14:paraId="785F4FB6" w14:textId="77777777" w:rsidR="007B291F" w:rsidRDefault="007B291F" w:rsidP="007B291F">
      <w:pPr>
        <w:spacing w:line="264" w:lineRule="auto"/>
        <w:ind w:left="1080"/>
        <w:rPr>
          <w:rFonts w:ascii="Calibri" w:eastAsia="Calibri" w:hAnsi="Calibri" w:cs="Calibri"/>
          <w:color w:val="D13438"/>
          <w:sz w:val="20"/>
          <w:szCs w:val="20"/>
        </w:rPr>
      </w:pPr>
    </w:p>
    <w:p w14:paraId="7B82035B" w14:textId="7F33351E" w:rsidR="007B291F" w:rsidRPr="00511572" w:rsidRDefault="007B291F" w:rsidP="00444336">
      <w:pPr>
        <w:pStyle w:val="Default"/>
        <w:spacing w:line="264" w:lineRule="auto"/>
        <w:rPr>
          <w:rFonts w:asciiTheme="minorHAnsi" w:eastAsia="Calibri" w:hAnsiTheme="minorHAnsi" w:cstheme="minorHAnsi"/>
          <w:b/>
          <w:bCs/>
          <w:color w:val="auto"/>
          <w:sz w:val="22"/>
          <w:szCs w:val="22"/>
          <w:u w:val="single"/>
        </w:rPr>
      </w:pPr>
      <w:r w:rsidRPr="00511572">
        <w:rPr>
          <w:rFonts w:asciiTheme="minorHAnsi" w:eastAsia="Calibri" w:hAnsiTheme="minorHAnsi" w:cstheme="minorHAnsi"/>
          <w:b/>
          <w:bCs/>
          <w:color w:val="auto"/>
          <w:sz w:val="22"/>
          <w:szCs w:val="22"/>
          <w:u w:val="single"/>
        </w:rPr>
        <w:lastRenderedPageBreak/>
        <w:t xml:space="preserve">Supportive Services Only (SSO) - Coordinated Entry (SSO-CE) Project </w:t>
      </w:r>
      <w:r w:rsidR="009D414E" w:rsidRPr="00511572">
        <w:rPr>
          <w:rFonts w:asciiTheme="minorHAnsi" w:eastAsia="Calibri" w:hAnsiTheme="minorHAnsi" w:cstheme="minorHAnsi"/>
          <w:b/>
          <w:bCs/>
          <w:color w:val="auto"/>
          <w:sz w:val="22"/>
          <w:szCs w:val="22"/>
          <w:u w:val="single"/>
        </w:rPr>
        <w:t xml:space="preserve">– DV Bonus (152 County Coverage </w:t>
      </w:r>
      <w:r w:rsidR="00801B20">
        <w:rPr>
          <w:rFonts w:asciiTheme="minorHAnsi" w:hAnsiTheme="minorHAnsi" w:cs="Arial"/>
          <w:u w:val="single"/>
        </w:rPr>
        <w:t>(</w:t>
      </w:r>
      <w:r w:rsidR="00801B20">
        <w:rPr>
          <w:rFonts w:asciiTheme="minorHAnsi" w:hAnsiTheme="minorHAnsi" w:cs="Arial"/>
          <w:b/>
          <w:bCs/>
          <w:i/>
          <w:iCs/>
          <w:u w:val="single"/>
        </w:rPr>
        <w:t>5</w:t>
      </w:r>
      <w:r w:rsidR="00801B20" w:rsidRPr="000544B5">
        <w:rPr>
          <w:rFonts w:asciiTheme="minorHAnsi" w:hAnsiTheme="minorHAnsi" w:cs="Arial"/>
          <w:b/>
          <w:bCs/>
          <w:i/>
          <w:iCs/>
          <w:u w:val="single"/>
        </w:rPr>
        <w:t>000 characters</w:t>
      </w:r>
      <w:r w:rsidR="00801B20">
        <w:rPr>
          <w:rFonts w:asciiTheme="minorHAnsi" w:hAnsiTheme="minorHAnsi" w:cs="Arial"/>
          <w:u w:val="single"/>
        </w:rPr>
        <w:t>)</w:t>
      </w:r>
      <w:r w:rsidR="009D414E" w:rsidRPr="00511572">
        <w:rPr>
          <w:rFonts w:asciiTheme="minorHAnsi" w:eastAsia="Calibri" w:hAnsiTheme="minorHAnsi" w:cstheme="minorHAnsi"/>
          <w:b/>
          <w:bCs/>
          <w:color w:val="auto"/>
          <w:sz w:val="22"/>
          <w:szCs w:val="22"/>
          <w:u w:val="single"/>
        </w:rPr>
        <w:t xml:space="preserve">         </w:t>
      </w:r>
    </w:p>
    <w:p w14:paraId="45C7BF35" w14:textId="61378BB3" w:rsidR="007B291F" w:rsidRPr="00511572" w:rsidRDefault="007B291F" w:rsidP="00444336">
      <w:pPr>
        <w:pStyle w:val="Default"/>
        <w:numPr>
          <w:ilvl w:val="1"/>
          <w:numId w:val="1"/>
        </w:numPr>
        <w:spacing w:line="264" w:lineRule="auto"/>
        <w:ind w:left="1080"/>
        <w:rPr>
          <w:rFonts w:asciiTheme="minorHAnsi" w:eastAsia="Calibri" w:hAnsiTheme="minorHAnsi" w:cstheme="minorHAnsi"/>
          <w:color w:val="auto"/>
          <w:sz w:val="22"/>
          <w:szCs w:val="22"/>
        </w:rPr>
      </w:pPr>
      <w:r w:rsidRPr="00511572">
        <w:rPr>
          <w:rFonts w:asciiTheme="minorHAnsi" w:eastAsia="Calibri" w:hAnsiTheme="minorHAnsi" w:cstheme="minorHAns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 in the CoC’s entire 152-county coverage area</w:t>
      </w:r>
      <w:r w:rsidR="009D414E" w:rsidRPr="00511572">
        <w:rPr>
          <w:rFonts w:asciiTheme="minorHAnsi" w:eastAsia="Calibri" w:hAnsiTheme="minorHAnsi" w:cstheme="minorHAnsi"/>
          <w:color w:val="auto"/>
          <w:sz w:val="22"/>
          <w:szCs w:val="22"/>
        </w:rPr>
        <w:t xml:space="preserve"> </w:t>
      </w:r>
    </w:p>
    <w:p w14:paraId="1AFF258E" w14:textId="077CA92F" w:rsidR="007B291F" w:rsidRPr="00511572" w:rsidRDefault="007B291F" w:rsidP="00444336">
      <w:pPr>
        <w:numPr>
          <w:ilvl w:val="1"/>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the CE system will be easily available</w:t>
      </w:r>
      <w:r w:rsidR="00385739">
        <w:rPr>
          <w:rFonts w:asciiTheme="minorHAnsi" w:eastAsia="Calibri" w:hAnsiTheme="minorHAnsi" w:cstheme="minorHAnsi"/>
        </w:rPr>
        <w:t xml:space="preserve"> </w:t>
      </w:r>
      <w:r w:rsidR="00F15B84">
        <w:rPr>
          <w:rFonts w:asciiTheme="minorHAnsi" w:eastAsia="Calibri" w:hAnsiTheme="minorHAnsi" w:cstheme="minorHAnsi"/>
        </w:rPr>
        <w:t>and</w:t>
      </w:r>
      <w:r w:rsidR="00F15B84" w:rsidRPr="00511572">
        <w:rPr>
          <w:rFonts w:asciiTheme="minorHAnsi" w:eastAsia="Calibri" w:hAnsiTheme="minorHAnsi" w:cstheme="minorHAnsi"/>
        </w:rPr>
        <w:t xml:space="preserve"> reachable</w:t>
      </w:r>
      <w:r w:rsidRPr="00511572">
        <w:rPr>
          <w:rFonts w:asciiTheme="minorHAnsi" w:eastAsia="Calibri" w:hAnsiTheme="minorHAnsi" w:cstheme="minorHAnsi"/>
        </w:rPr>
        <w:t xml:space="preserve"> for all </w:t>
      </w:r>
      <w:proofErr w:type="gramStart"/>
      <w:r w:rsidRPr="00511572">
        <w:rPr>
          <w:rFonts w:asciiTheme="minorHAnsi" w:eastAsia="Calibri" w:hAnsiTheme="minorHAnsi" w:cstheme="minorHAnsi"/>
        </w:rPr>
        <w:t>persons</w:t>
      </w:r>
      <w:proofErr w:type="gramEnd"/>
      <w:r w:rsidRPr="00511572">
        <w:rPr>
          <w:rFonts w:asciiTheme="minorHAnsi" w:eastAsia="Calibri" w:hAnsiTheme="minorHAnsi" w:cstheme="minorHAnsi"/>
        </w:rPr>
        <w:t xml:space="preserve"> within the CoC’s geographic area who are seeking homeless assistance, including for </w:t>
      </w:r>
      <w:proofErr w:type="gramStart"/>
      <w:r w:rsidRPr="00511572">
        <w:rPr>
          <w:rFonts w:asciiTheme="minorHAnsi" w:eastAsia="Calibri" w:hAnsiTheme="minorHAnsi" w:cstheme="minorHAnsi"/>
        </w:rPr>
        <w:t>persons</w:t>
      </w:r>
      <w:proofErr w:type="gramEnd"/>
      <w:r w:rsidRPr="00511572">
        <w:rPr>
          <w:rFonts w:asciiTheme="minorHAnsi" w:eastAsia="Calibri" w:hAnsiTheme="minorHAnsi" w:cstheme="minorHAnsi"/>
        </w:rPr>
        <w:t xml:space="preserve"> with disabilities within the CoC’s geographic area.</w:t>
      </w:r>
    </w:p>
    <w:p w14:paraId="49506F22" w14:textId="2C8298BA"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Explain the strategy that will be used to advertise the CE system, with the intent </w:t>
      </w:r>
      <w:proofErr w:type="gramStart"/>
      <w:r w:rsidRPr="00511572">
        <w:rPr>
          <w:rFonts w:asciiTheme="minorHAnsi" w:eastAsia="Calibri" w:hAnsiTheme="minorHAnsi" w:cstheme="minorHAnsi"/>
        </w:rPr>
        <w:t>to</w:t>
      </w:r>
      <w:proofErr w:type="gramEnd"/>
      <w:r w:rsidRPr="00511572">
        <w:rPr>
          <w:rFonts w:asciiTheme="minorHAnsi" w:eastAsia="Calibri" w:hAnsiTheme="minorHAnsi" w:cstheme="minorHAnsi"/>
        </w:rPr>
        <w:t xml:space="preserve"> </w:t>
      </w:r>
      <w:r w:rsidR="001E596F" w:rsidRPr="00511572">
        <w:rPr>
          <w:rFonts w:asciiTheme="minorHAnsi" w:eastAsia="Calibri" w:hAnsiTheme="minorHAnsi" w:cstheme="minorHAnsi"/>
        </w:rPr>
        <w:t xml:space="preserve">specifically </w:t>
      </w:r>
      <w:proofErr w:type="gramStart"/>
      <w:r w:rsidR="001E596F" w:rsidRPr="00511572">
        <w:rPr>
          <w:rFonts w:asciiTheme="minorHAnsi" w:eastAsia="Calibri" w:hAnsiTheme="minorHAnsi" w:cstheme="minorHAnsi"/>
        </w:rPr>
        <w:t>reach</w:t>
      </w:r>
      <w:proofErr w:type="gramEnd"/>
      <w:r w:rsidRPr="00511572">
        <w:rPr>
          <w:rFonts w:asciiTheme="minorHAnsi" w:eastAsia="Calibri" w:hAnsiTheme="minorHAnsi" w:cstheme="minorHAnsi"/>
        </w:rPr>
        <w:t xml:space="preserve"> </w:t>
      </w:r>
      <w:r w:rsidR="009125D6">
        <w:rPr>
          <w:rFonts w:asciiTheme="minorHAnsi" w:eastAsia="Calibri" w:hAnsiTheme="minorHAnsi" w:cstheme="minorHAnsi"/>
        </w:rPr>
        <w:t xml:space="preserve">households experiencing </w:t>
      </w:r>
      <w:r w:rsidRPr="00511572">
        <w:rPr>
          <w:rFonts w:asciiTheme="minorHAnsi" w:eastAsia="Calibri" w:hAnsiTheme="minorHAnsi" w:cstheme="minorHAnsi"/>
        </w:rPr>
        <w:t>homeless</w:t>
      </w:r>
      <w:r w:rsidR="009125D6">
        <w:rPr>
          <w:rFonts w:asciiTheme="minorHAnsi" w:eastAsia="Calibri" w:hAnsiTheme="minorHAnsi" w:cstheme="minorHAnsi"/>
        </w:rPr>
        <w:t>ness</w:t>
      </w:r>
      <w:r w:rsidRPr="00511572">
        <w:rPr>
          <w:rFonts w:asciiTheme="minorHAnsi" w:eastAsia="Calibri" w:hAnsiTheme="minorHAnsi" w:cstheme="minorHAnsi"/>
        </w:rPr>
        <w:t xml:space="preserve"> with the highest needs.</w:t>
      </w:r>
    </w:p>
    <w:p w14:paraId="2DC44E2F" w14:textId="1E1207D2"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that there is a standardized assessment process.</w:t>
      </w:r>
    </w:p>
    <w:p w14:paraId="5EF82AF4" w14:textId="7F700A26"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Explain how the CE project will ensure program participants are directed </w:t>
      </w:r>
      <w:proofErr w:type="gramStart"/>
      <w:r w:rsidRPr="00511572">
        <w:rPr>
          <w:rFonts w:asciiTheme="minorHAnsi" w:eastAsia="Calibri" w:hAnsiTheme="minorHAnsi" w:cstheme="minorHAnsi"/>
        </w:rPr>
        <w:t>to</w:t>
      </w:r>
      <w:proofErr w:type="gramEnd"/>
      <w:r w:rsidRPr="00511572">
        <w:rPr>
          <w:rFonts w:asciiTheme="minorHAnsi" w:eastAsia="Calibri" w:hAnsiTheme="minorHAnsi" w:cstheme="minorHAnsi"/>
        </w:rPr>
        <w:t xml:space="preserve"> appropriate housing and services that fit their needs.</w:t>
      </w:r>
    </w:p>
    <w:p w14:paraId="7194B039" w14:textId="5553C2BE" w:rsidR="007B291F"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w:t>
      </w:r>
      <w:r w:rsidR="007B291F" w:rsidRPr="00511572">
        <w:rPr>
          <w:rFonts w:asciiTheme="minorHAnsi" w:eastAsia="Calibri" w:hAnsiTheme="minorHAnsi" w:cstheme="minorHAnsi"/>
        </w:rPr>
        <w:t>escribe, in detail, the plan to involve survivors in policy and program development throughout the project’s operation.</w:t>
      </w:r>
    </w:p>
    <w:p w14:paraId="59DC7ACB" w14:textId="77777777" w:rsidR="00C360E8"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Describe how this project will</w:t>
      </w:r>
    </w:p>
    <w:p w14:paraId="3E214D7B" w14:textId="2929EFD6" w:rsidR="00E82121" w:rsidRPr="00511572" w:rsidRDefault="00511572" w:rsidP="00444336">
      <w:pPr>
        <w:pStyle w:val="ListParagraph"/>
        <w:numPr>
          <w:ilvl w:val="3"/>
          <w:numId w:val="1"/>
        </w:numPr>
        <w:spacing w:before="120" w:line="264" w:lineRule="auto"/>
        <w:ind w:left="1512"/>
        <w:rPr>
          <w:rFonts w:asciiTheme="minorHAnsi" w:hAnsiTheme="minorHAnsi" w:cstheme="minorHAnsi"/>
        </w:rPr>
      </w:pPr>
      <w:r w:rsidRPr="00511572">
        <w:rPr>
          <w:rFonts w:asciiTheme="minorHAnsi" w:hAnsiTheme="minorHAnsi" w:cstheme="minorHAnsi"/>
        </w:rPr>
        <w:t>E</w:t>
      </w:r>
      <w:r w:rsidR="00E82121" w:rsidRPr="00511572">
        <w:rPr>
          <w:rFonts w:asciiTheme="minorHAnsi" w:hAnsiTheme="minorHAnsi" w:cstheme="minorHAnsi"/>
        </w:rPr>
        <w:t>nsure DV survivors experiencing homelessness w</w:t>
      </w:r>
      <w:r w:rsidR="00C360E8" w:rsidRPr="00511572">
        <w:rPr>
          <w:rFonts w:asciiTheme="minorHAnsi" w:hAnsiTheme="minorHAnsi" w:cstheme="minorHAnsi"/>
        </w:rPr>
        <w:t xml:space="preserve">ill </w:t>
      </w:r>
      <w:r w:rsidR="00E82121" w:rsidRPr="00511572">
        <w:rPr>
          <w:rFonts w:asciiTheme="minorHAnsi" w:hAnsiTheme="minorHAnsi" w:cstheme="minorHAnsi"/>
        </w:rPr>
        <w:t>quickly</w:t>
      </w:r>
      <w:r w:rsidR="00C360E8" w:rsidRPr="00511572">
        <w:rPr>
          <w:rFonts w:asciiTheme="minorHAnsi" w:hAnsiTheme="minorHAnsi" w:cstheme="minorHAnsi"/>
        </w:rPr>
        <w:t xml:space="preserve"> be</w:t>
      </w:r>
      <w:r w:rsidR="00E82121" w:rsidRPr="00511572">
        <w:rPr>
          <w:rFonts w:asciiTheme="minorHAnsi" w:hAnsiTheme="minorHAnsi" w:cstheme="minorHAnsi"/>
        </w:rPr>
        <w:t xml:space="preserve"> moved into safe affordable housing;</w:t>
      </w:r>
      <w:r w:rsidR="65AA6362" w:rsidRPr="00511572">
        <w:rPr>
          <w:rFonts w:asciiTheme="minorHAnsi" w:hAnsiTheme="minorHAnsi" w:cstheme="minorHAnsi"/>
        </w:rPr>
        <w:t xml:space="preserve"> </w:t>
      </w:r>
      <w:r w:rsidR="00C360E8" w:rsidRPr="00511572">
        <w:rPr>
          <w:rFonts w:asciiTheme="minorHAnsi" w:hAnsiTheme="minorHAnsi" w:cstheme="minorHAnsi"/>
        </w:rPr>
        <w:t xml:space="preserve">* </w:t>
      </w:r>
      <w:r w:rsidR="00E82121" w:rsidRPr="00511572">
        <w:rPr>
          <w:rFonts w:asciiTheme="minorHAnsi" w:hAnsiTheme="minorHAnsi" w:cstheme="minorHAnsi"/>
        </w:rPr>
        <w:t>prioritize</w:t>
      </w:r>
      <w:r w:rsidR="009D414E" w:rsidRPr="00511572">
        <w:rPr>
          <w:rFonts w:asciiTheme="minorHAnsi" w:hAnsiTheme="minorHAnsi" w:cstheme="minorHAnsi"/>
        </w:rPr>
        <w:t xml:space="preserve"> </w:t>
      </w:r>
      <w:r w:rsidR="00E82121" w:rsidRPr="00511572">
        <w:rPr>
          <w:rFonts w:asciiTheme="minorHAnsi" w:hAnsiTheme="minorHAnsi" w:cstheme="minorHAnsi"/>
        </w:rPr>
        <w:t xml:space="preserve">survivors–you must address the process the project applicant used, e.g., Coordinated Entry, prioritization list, CoC’s emergency transfer </w:t>
      </w:r>
      <w:proofErr w:type="gramStart"/>
      <w:r w:rsidR="00E82121" w:rsidRPr="00511572">
        <w:rPr>
          <w:rFonts w:asciiTheme="minorHAnsi" w:hAnsiTheme="minorHAnsi" w:cstheme="minorHAnsi"/>
        </w:rPr>
        <w:t>plan;</w:t>
      </w:r>
      <w:proofErr w:type="gramEnd"/>
    </w:p>
    <w:p w14:paraId="1EA63A42" w14:textId="6BAA2C06"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D</w:t>
      </w:r>
      <w:r w:rsidR="00E82121" w:rsidRPr="00511572">
        <w:rPr>
          <w:rFonts w:asciiTheme="minorHAnsi" w:hAnsiTheme="minorHAnsi" w:cstheme="minorHAnsi"/>
        </w:rPr>
        <w:t xml:space="preserve">etermine survivors’ supportive </w:t>
      </w:r>
      <w:proofErr w:type="spellStart"/>
      <w:r w:rsidR="00E82121" w:rsidRPr="00511572">
        <w:rPr>
          <w:rFonts w:asciiTheme="minorHAnsi" w:hAnsiTheme="minorHAnsi" w:cstheme="minorHAnsi"/>
        </w:rPr>
        <w:t>services</w:t>
      </w:r>
      <w:proofErr w:type="spellEnd"/>
      <w:r w:rsidR="00E82121" w:rsidRPr="00511572">
        <w:rPr>
          <w:rFonts w:asciiTheme="minorHAnsi" w:hAnsiTheme="minorHAnsi" w:cstheme="minorHAnsi"/>
        </w:rPr>
        <w:t xml:space="preserve"> </w:t>
      </w:r>
      <w:proofErr w:type="gramStart"/>
      <w:r w:rsidR="00E82121" w:rsidRPr="00511572">
        <w:rPr>
          <w:rFonts w:asciiTheme="minorHAnsi" w:hAnsiTheme="minorHAnsi" w:cstheme="minorHAnsi"/>
        </w:rPr>
        <w:t>needs;</w:t>
      </w:r>
      <w:proofErr w:type="gramEnd"/>
    </w:p>
    <w:p w14:paraId="6A15AFE5" w14:textId="77E57D1C"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C</w:t>
      </w:r>
      <w:r w:rsidR="00E82121" w:rsidRPr="00511572">
        <w:rPr>
          <w:rFonts w:asciiTheme="minorHAnsi" w:hAnsiTheme="minorHAnsi" w:cstheme="minorHAnsi"/>
        </w:rPr>
        <w:t>onnect survivors to supportive services; and</w:t>
      </w:r>
    </w:p>
    <w:p w14:paraId="5D09CDB0" w14:textId="0B307EF5" w:rsidR="00E82121"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M</w:t>
      </w:r>
      <w:r w:rsidR="00E82121" w:rsidRPr="00511572">
        <w:rPr>
          <w:rFonts w:asciiTheme="minorHAnsi" w:hAnsiTheme="minorHAnsi" w:cstheme="minorHAnsi"/>
        </w:rPr>
        <w:t>ove survivors from assisted housing to housing they could sustain.</w:t>
      </w:r>
    </w:p>
    <w:p w14:paraId="446E56D6" w14:textId="77777777" w:rsidR="003F373C" w:rsidRPr="00511572" w:rsidRDefault="003F373C" w:rsidP="00E541F6">
      <w:pPr>
        <w:pStyle w:val="ListParagraph"/>
        <w:spacing w:before="120"/>
        <w:ind w:left="1800"/>
        <w:rPr>
          <w:rFonts w:asciiTheme="minorHAnsi" w:hAnsiTheme="minorHAnsi" w:cstheme="minorHAnsi"/>
        </w:rPr>
      </w:pPr>
    </w:p>
    <w:p w14:paraId="266416AD" w14:textId="77777777" w:rsidR="00A95088" w:rsidRDefault="00A95088" w:rsidP="00A95088">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2E94C7FD" w14:textId="1DE7EC3E" w:rsidR="00FC0969" w:rsidRDefault="00FC0969" w:rsidP="004262D8">
      <w:pPr>
        <w:pStyle w:val="Default"/>
        <w:tabs>
          <w:tab w:val="left" w:pos="-360"/>
        </w:tabs>
        <w:rPr>
          <w:rFonts w:asciiTheme="minorHAnsi" w:hAnsiTheme="minorHAnsi" w:cs="Arial"/>
        </w:rPr>
      </w:pPr>
    </w:p>
    <w:p w14:paraId="2194E7F2" w14:textId="77777777" w:rsidR="003736C0" w:rsidRPr="007E5445" w:rsidRDefault="003736C0" w:rsidP="005C786F">
      <w:pPr>
        <w:pStyle w:val="Default"/>
        <w:tabs>
          <w:tab w:val="left" w:pos="-360"/>
        </w:tabs>
        <w:ind w:left="1080"/>
        <w:rPr>
          <w:rFonts w:asciiTheme="minorHAnsi" w:hAnsiTheme="minorHAnsi" w:cs="Arial"/>
        </w:rPr>
      </w:pPr>
    </w:p>
    <w:p w14:paraId="44185436" w14:textId="3648A4E0" w:rsidR="00962369" w:rsidRPr="00EA1E53" w:rsidRDefault="00414040" w:rsidP="00EA1E53">
      <w:pPr>
        <w:pStyle w:val="ListParagraph"/>
        <w:numPr>
          <w:ilvl w:val="0"/>
          <w:numId w:val="58"/>
        </w:numPr>
        <w:autoSpaceDE w:val="0"/>
        <w:autoSpaceDN w:val="0"/>
        <w:adjustRightInd w:val="0"/>
        <w:ind w:left="360"/>
        <w:rPr>
          <w:rFonts w:asciiTheme="minorHAnsi" w:hAnsiTheme="minorHAnsi" w:cs="Arial"/>
          <w:b/>
          <w:bCs/>
        </w:rPr>
      </w:pPr>
      <w:r w:rsidRPr="00EA1E53">
        <w:rPr>
          <w:rFonts w:asciiTheme="minorHAnsi" w:hAnsiTheme="minorHAnsi" w:cs="Arial"/>
          <w:b/>
          <w:bCs/>
        </w:rPr>
        <w:t>Coordinated Entry Participation</w:t>
      </w:r>
      <w:r w:rsidR="00962369" w:rsidRPr="00EA1E53">
        <w:rPr>
          <w:rFonts w:asciiTheme="minorHAnsi" w:hAnsiTheme="minorHAnsi" w:cs="Arial"/>
          <w:b/>
          <w:bCs/>
        </w:rPr>
        <w:t xml:space="preserve"> - </w:t>
      </w:r>
    </w:p>
    <w:p w14:paraId="58545859" w14:textId="11A84236" w:rsidR="00A26606" w:rsidRPr="002D0F3B" w:rsidRDefault="00BE5430" w:rsidP="004B780E">
      <w:pPr>
        <w:ind w:left="720"/>
        <w:rPr>
          <w:rFonts w:asciiTheme="minorHAnsi" w:hAnsiTheme="minorHAnsi" w:cs="Arial"/>
        </w:rPr>
      </w:pPr>
      <w:r w:rsidRPr="002D0F3B">
        <w:rPr>
          <w:rFonts w:asciiTheme="minorHAnsi" w:hAnsiTheme="minorHAnsi" w:cs="Arial"/>
        </w:rPr>
        <w:t xml:space="preserve">All projects funded through the CoC </w:t>
      </w:r>
      <w:r w:rsidRPr="002D0F3B">
        <w:rPr>
          <w:rFonts w:asciiTheme="minorHAnsi" w:hAnsiTheme="minorHAnsi" w:cs="Arial"/>
          <w:u w:val="single"/>
        </w:rPr>
        <w:t>must</w:t>
      </w:r>
      <w:r w:rsidRPr="002D0F3B">
        <w:rPr>
          <w:rFonts w:asciiTheme="minorHAnsi" w:hAnsiTheme="minorHAnsi" w:cs="Arial"/>
        </w:rPr>
        <w:t xml:space="preserve"> participate in coordinated entry, and selection of program participants </w:t>
      </w:r>
      <w:r w:rsidRPr="002D0F3B">
        <w:rPr>
          <w:rFonts w:asciiTheme="minorHAnsi" w:hAnsiTheme="minorHAnsi" w:cs="Arial"/>
          <w:u w:val="single"/>
        </w:rPr>
        <w:t>must</w:t>
      </w:r>
      <w:r w:rsidRPr="002D0F3B">
        <w:rPr>
          <w:rFonts w:asciiTheme="minorHAnsi" w:hAnsiTheme="minorHAnsi" w:cs="Arial"/>
        </w:rPr>
        <w:t xml:space="preserve"> be consistent with the CoC’s Coordinated Entry process</w:t>
      </w:r>
      <w:r w:rsidR="008B0C95" w:rsidRPr="002D0F3B">
        <w:rPr>
          <w:rFonts w:asciiTheme="minorHAnsi" w:hAnsiTheme="minorHAnsi" w:cs="Arial"/>
        </w:rPr>
        <w:t xml:space="preserve"> (</w:t>
      </w:r>
      <w:hyperlink r:id="rId14" w:history="1">
        <w:r w:rsidR="008B0C95" w:rsidRPr="00D44F3E">
          <w:rPr>
            <w:rStyle w:val="Hyperlink"/>
            <w:rFonts w:asciiTheme="minorHAnsi" w:hAnsiTheme="minorHAnsi" w:cs="Arial"/>
            <w:bCs/>
          </w:rPr>
          <w:t xml:space="preserve">Coordinated </w:t>
        </w:r>
        <w:r w:rsidR="00882C5F">
          <w:rPr>
            <w:rStyle w:val="Hyperlink"/>
            <w:rFonts w:asciiTheme="minorHAnsi" w:hAnsiTheme="minorHAnsi" w:cs="Arial"/>
            <w:bCs/>
          </w:rPr>
          <w:t>E</w:t>
        </w:r>
        <w:r w:rsidR="008B0C95" w:rsidRPr="00D44F3E">
          <w:rPr>
            <w:rStyle w:val="Hyperlink"/>
            <w:rFonts w:asciiTheme="minorHAnsi" w:hAnsiTheme="minorHAnsi" w:cs="Arial"/>
            <w:bCs/>
          </w:rPr>
          <w:t>ntry Process</w:t>
        </w:r>
      </w:hyperlink>
      <w:r w:rsidR="008B0C95" w:rsidRPr="002D0F3B">
        <w:rPr>
          <w:rFonts w:asciiTheme="minorHAnsi" w:hAnsiTheme="minorHAnsi" w:cs="Arial"/>
        </w:rPr>
        <w:t>)</w:t>
      </w:r>
      <w:r w:rsidRPr="002D0F3B">
        <w:rPr>
          <w:rFonts w:asciiTheme="minorHAnsi" w:hAnsiTheme="minorHAnsi" w:cs="Arial"/>
        </w:rPr>
        <w:t>.</w:t>
      </w:r>
      <w:r w:rsidRPr="002D0F3B">
        <w:rPr>
          <w:rFonts w:asciiTheme="minorHAnsi" w:eastAsiaTheme="minorHAnsi" w:hAnsiTheme="minorHAnsi" w:cs="Arial"/>
        </w:rPr>
        <w:t xml:space="preserve">  </w:t>
      </w:r>
      <w:proofErr w:type="gramStart"/>
      <w:r w:rsidR="00E115D0" w:rsidRPr="002D0F3B">
        <w:rPr>
          <w:rFonts w:asciiTheme="minorHAnsi" w:eastAsiaTheme="minorHAnsi" w:hAnsiTheme="minorHAnsi" w:cs="Arial"/>
        </w:rPr>
        <w:t>Applicant is</w:t>
      </w:r>
      <w:proofErr w:type="gramEnd"/>
      <w:r w:rsidR="00E115D0" w:rsidRPr="002D0F3B">
        <w:rPr>
          <w:rFonts w:asciiTheme="minorHAnsi" w:eastAsiaTheme="minorHAnsi" w:hAnsiTheme="minorHAnsi" w:cs="Arial"/>
        </w:rPr>
        <w:t xml:space="preserve"> required to participate in the coordinated </w:t>
      </w:r>
      <w:r w:rsidR="008E7C8D" w:rsidRPr="002D0F3B">
        <w:rPr>
          <w:rFonts w:asciiTheme="minorHAnsi" w:eastAsiaTheme="minorHAnsi" w:hAnsiTheme="minorHAnsi" w:cs="Arial"/>
        </w:rPr>
        <w:t xml:space="preserve">entry </w:t>
      </w:r>
      <w:r w:rsidR="00E115D0" w:rsidRPr="002D0F3B">
        <w:rPr>
          <w:rFonts w:asciiTheme="minorHAnsi" w:eastAsiaTheme="minorHAnsi" w:hAnsiTheme="minorHAnsi" w:cs="Arial"/>
        </w:rPr>
        <w:t xml:space="preserve">assessment system and therefore subject to </w:t>
      </w:r>
      <w:r w:rsidR="00323BB8" w:rsidRPr="002D0F3B">
        <w:rPr>
          <w:rFonts w:asciiTheme="minorHAnsi" w:eastAsiaTheme="minorHAnsi" w:hAnsiTheme="minorHAnsi" w:cs="Arial"/>
        </w:rPr>
        <w:t>compliance</w:t>
      </w:r>
      <w:r w:rsidR="00E115D0" w:rsidRPr="002D0F3B">
        <w:rPr>
          <w:rFonts w:asciiTheme="minorHAnsi" w:eastAsiaTheme="minorHAnsi" w:hAnsiTheme="minorHAnsi" w:cs="Arial"/>
        </w:rPr>
        <w:t xml:space="preserve"> with the Coordinated Entry Written Standards, Policies</w:t>
      </w:r>
      <w:r w:rsidR="00323BB8" w:rsidRPr="002D0F3B">
        <w:rPr>
          <w:rFonts w:asciiTheme="minorHAnsi" w:eastAsiaTheme="minorHAnsi" w:hAnsiTheme="minorHAnsi" w:cs="Arial"/>
        </w:rPr>
        <w:t>,</w:t>
      </w:r>
      <w:r w:rsidR="00E115D0" w:rsidRPr="002D0F3B">
        <w:rPr>
          <w:rFonts w:asciiTheme="minorHAnsi" w:eastAsiaTheme="minorHAnsi" w:hAnsiTheme="minorHAnsi" w:cs="Arial"/>
        </w:rPr>
        <w:t xml:space="preserve"> and Procedures as outlined and developed by the GA BoS CoC.  Further, applicant</w:t>
      </w:r>
      <w:r w:rsidR="0070589A" w:rsidRPr="002D0F3B">
        <w:rPr>
          <w:rFonts w:asciiTheme="minorHAnsi" w:eastAsiaTheme="minorHAnsi" w:hAnsiTheme="minorHAnsi" w:cs="Arial"/>
        </w:rPr>
        <w:t>s</w:t>
      </w:r>
      <w:r w:rsidR="00E115D0" w:rsidRPr="002D0F3B">
        <w:rPr>
          <w:rFonts w:asciiTheme="minorHAnsi" w:eastAsiaTheme="minorHAnsi" w:hAnsiTheme="minorHAnsi" w:cs="Arial"/>
        </w:rPr>
        <w:t xml:space="preserve"> will be required to receive clients to be served by the project from a centralized intake and referral system, as applicable</w:t>
      </w:r>
      <w:r w:rsidR="00323BB8" w:rsidRPr="002D0F3B">
        <w:rPr>
          <w:rFonts w:asciiTheme="minorHAnsi" w:eastAsiaTheme="minorHAnsi" w:hAnsiTheme="minorHAnsi" w:cs="Arial"/>
        </w:rPr>
        <w:t>,</w:t>
      </w:r>
      <w:r w:rsidR="00E115D0" w:rsidRPr="002D0F3B">
        <w:rPr>
          <w:rFonts w:asciiTheme="minorHAnsi" w:eastAsiaTheme="minorHAnsi" w:hAnsiTheme="minorHAnsi" w:cs="Arial"/>
        </w:rPr>
        <w:t xml:space="preserve"> based on local implementation availability.  In the interim, agenc</w:t>
      </w:r>
      <w:r w:rsidR="00323BB8" w:rsidRPr="002D0F3B">
        <w:rPr>
          <w:rFonts w:asciiTheme="minorHAnsi" w:eastAsiaTheme="minorHAnsi" w:hAnsiTheme="minorHAnsi" w:cs="Arial"/>
        </w:rPr>
        <w:t>ies</w:t>
      </w:r>
      <w:r w:rsidR="00E115D0" w:rsidRPr="002D0F3B">
        <w:rPr>
          <w:rFonts w:asciiTheme="minorHAnsi" w:eastAsiaTheme="minorHAnsi" w:hAnsiTheme="minorHAnsi" w:cs="Arial"/>
        </w:rPr>
        <w:t xml:space="preserve"> outside of local implementation sites </w:t>
      </w:r>
      <w:r w:rsidR="008E7C8D" w:rsidRPr="002D0F3B">
        <w:rPr>
          <w:rFonts w:asciiTheme="minorHAnsi" w:eastAsiaTheme="minorHAnsi" w:hAnsiTheme="minorHAnsi" w:cs="Arial"/>
        </w:rPr>
        <w:t>are required to</w:t>
      </w:r>
      <w:r w:rsidR="00E115D0" w:rsidRPr="002D0F3B">
        <w:rPr>
          <w:rFonts w:asciiTheme="minorHAnsi" w:eastAsiaTheme="minorHAnsi" w:hAnsiTheme="minorHAnsi" w:cs="Arial"/>
        </w:rPr>
        <w:t xml:space="preserve"> assess all clients using the VI-SPDAT and prioritize assistance in accordance with the Balance of State CoC Written Standards </w:t>
      </w:r>
      <w:proofErr w:type="gramStart"/>
      <w:r w:rsidR="00E115D0" w:rsidRPr="002D0F3B">
        <w:rPr>
          <w:rFonts w:asciiTheme="minorHAnsi" w:eastAsiaTheme="minorHAnsi" w:hAnsiTheme="minorHAnsi" w:cs="Arial"/>
        </w:rPr>
        <w:t>in order to</w:t>
      </w:r>
      <w:proofErr w:type="gramEnd"/>
      <w:r w:rsidR="00E115D0" w:rsidRPr="002D0F3B">
        <w:rPr>
          <w:rFonts w:asciiTheme="minorHAnsi" w:eastAsiaTheme="minorHAnsi" w:hAnsiTheme="minorHAnsi" w:cs="Arial"/>
        </w:rPr>
        <w:t xml:space="preserve">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66666D00" w14:textId="433E5B31" w:rsidR="00A33AA7" w:rsidRPr="001A6ABB" w:rsidRDefault="00A33AA7" w:rsidP="00A33AA7">
      <w:pPr>
        <w:pStyle w:val="Default"/>
        <w:ind w:left="720"/>
        <w:rPr>
          <w:rFonts w:asciiTheme="minorHAnsi" w:hAnsiTheme="minorHAnsi" w:cstheme="minorHAnsi"/>
          <w:sz w:val="22"/>
          <w:szCs w:val="22"/>
        </w:rPr>
      </w:pPr>
      <w:r w:rsidRPr="00562400">
        <w:rPr>
          <w:rFonts w:asciiTheme="minorHAnsi" w:hAnsiTheme="minorHAnsi" w:cstheme="minorHAnsi"/>
          <w:sz w:val="22"/>
          <w:szCs w:val="22"/>
        </w:rPr>
        <w:t xml:space="preserve">If you are not currently connected to the coordinated entry system, do you understand that this </w:t>
      </w:r>
      <w:r w:rsidR="00926605">
        <w:rPr>
          <w:rFonts w:asciiTheme="minorHAnsi" w:hAnsiTheme="minorHAnsi" w:cstheme="minorHAnsi"/>
          <w:sz w:val="22"/>
          <w:szCs w:val="22"/>
        </w:rPr>
        <w:t>i</w:t>
      </w:r>
      <w:r w:rsidR="008C6542">
        <w:rPr>
          <w:rFonts w:asciiTheme="minorHAnsi" w:hAnsiTheme="minorHAnsi" w:cstheme="minorHAnsi"/>
          <w:sz w:val="22"/>
          <w:szCs w:val="22"/>
        </w:rPr>
        <w:t xml:space="preserve">s </w:t>
      </w:r>
      <w:r w:rsidRPr="00562400">
        <w:rPr>
          <w:rFonts w:asciiTheme="minorHAnsi" w:hAnsiTheme="minorHAnsi" w:cstheme="minorHAnsi"/>
          <w:sz w:val="22"/>
          <w:szCs w:val="22"/>
        </w:rPr>
        <w:t>a requirement for all newly funded projects</w:t>
      </w:r>
      <w:r w:rsidR="00562400">
        <w:rPr>
          <w:rFonts w:asciiTheme="minorHAnsi" w:hAnsiTheme="minorHAnsi" w:cstheme="minorHAnsi"/>
          <w:sz w:val="22"/>
          <w:szCs w:val="22"/>
        </w:rPr>
        <w:t>?</w:t>
      </w:r>
    </w:p>
    <w:p w14:paraId="02708187"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125DA6E"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FBA4184" w14:textId="77777777" w:rsidR="00A33AA7" w:rsidRDefault="00A33AA7" w:rsidP="00E115D0">
      <w:pPr>
        <w:pStyle w:val="ListParagraph"/>
        <w:rPr>
          <w:rFonts w:asciiTheme="minorHAnsi" w:hAnsiTheme="minorHAnsi" w:cs="Arial"/>
        </w:rPr>
      </w:pPr>
    </w:p>
    <w:p w14:paraId="7EAEC1BA" w14:textId="19B269F1"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lastRenderedPageBreak/>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 xml:space="preserve">agency plans to assess clients using </w:t>
      </w:r>
      <w:r w:rsidR="008E7C8D" w:rsidRPr="00513352">
        <w:rPr>
          <w:rFonts w:asciiTheme="minorHAnsi" w:hAnsiTheme="minorHAnsi" w:cs="Arial"/>
          <w:bCs/>
          <w:sz w:val="22"/>
          <w:szCs w:val="22"/>
        </w:rPr>
        <w:t>the VI-SPDAT</w:t>
      </w:r>
      <w:r w:rsidR="005454A1">
        <w:rPr>
          <w:rFonts w:asciiTheme="minorHAnsi" w:hAnsiTheme="minorHAnsi" w:cs="Arial"/>
          <w:bCs/>
          <w:sz w:val="22"/>
          <w:szCs w:val="22"/>
        </w:rPr>
        <w:t xml:space="preserve"> (or MAP </w:t>
      </w:r>
      <w:r w:rsidR="00E62CC7">
        <w:rPr>
          <w:rFonts w:asciiTheme="minorHAnsi" w:hAnsiTheme="minorHAnsi" w:cs="Arial"/>
          <w:bCs/>
          <w:sz w:val="22"/>
          <w:szCs w:val="22"/>
        </w:rPr>
        <w:t xml:space="preserve">assessment tool </w:t>
      </w:r>
      <w:r w:rsidR="005454A1">
        <w:rPr>
          <w:rFonts w:asciiTheme="minorHAnsi" w:hAnsiTheme="minorHAnsi" w:cs="Arial"/>
          <w:bCs/>
          <w:sz w:val="22"/>
          <w:szCs w:val="22"/>
        </w:rPr>
        <w:t>as implemented)</w:t>
      </w:r>
      <w:r w:rsidR="008E7C8D">
        <w:rPr>
          <w:rFonts w:asciiTheme="minorHAnsi" w:hAnsiTheme="minorHAnsi" w:cs="Arial"/>
          <w:bCs/>
          <w:sz w:val="22"/>
          <w:szCs w:val="22"/>
        </w:rPr>
        <w: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 xml:space="preserve">bility requirements around homelessness and disability (as applicable </w:t>
      </w:r>
      <w:proofErr w:type="gramStart"/>
      <w:r w:rsidR="00B80F15">
        <w:rPr>
          <w:rFonts w:asciiTheme="minorHAnsi" w:hAnsiTheme="minorHAnsi" w:cs="Arial"/>
          <w:bCs/>
          <w:sz w:val="22"/>
          <w:szCs w:val="22"/>
        </w:rPr>
        <w:t>for</w:t>
      </w:r>
      <w:proofErr w:type="gramEnd"/>
      <w:r w:rsidR="00B80F15">
        <w:rPr>
          <w:rFonts w:asciiTheme="minorHAnsi" w:hAnsiTheme="minorHAnsi" w:cs="Arial"/>
          <w:bCs/>
          <w:sz w:val="22"/>
          <w:szCs w:val="22"/>
        </w:rPr>
        <w:t xml:space="preserve"> PSH).</w:t>
      </w:r>
      <w:r w:rsidR="00824BD3">
        <w:rPr>
          <w:rFonts w:asciiTheme="minorHAnsi" w:hAnsiTheme="minorHAnsi" w:cs="Arial"/>
          <w:bCs/>
          <w:sz w:val="22"/>
          <w:szCs w:val="22"/>
        </w:rPr>
        <w:t xml:space="preserve"> (2000 character maximum)</w:t>
      </w:r>
    </w:p>
    <w:p w14:paraId="114AF0CA" w14:textId="77289F33" w:rsidR="00E115D0" w:rsidRDefault="00BD03AF" w:rsidP="00E115D0">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42EA764" w14:textId="77777777" w:rsidR="00E115D0" w:rsidRDefault="00E115D0" w:rsidP="003A02B8">
      <w:pPr>
        <w:pStyle w:val="ListParagraph"/>
        <w:rPr>
          <w:rFonts w:asciiTheme="minorHAnsi" w:hAnsiTheme="minorHAnsi" w:cs="Arial"/>
        </w:rPr>
      </w:pPr>
    </w:p>
    <w:p w14:paraId="07B2B2C3" w14:textId="1D99DC35" w:rsidR="00E2338E" w:rsidRDefault="27FD4CDB" w:rsidP="00E2338E">
      <w:pPr>
        <w:pStyle w:val="ListParagraph"/>
        <w:rPr>
          <w:rFonts w:ascii="Calibri" w:hAnsi="Calibri" w:cs="Calibri"/>
          <w:color w:val="000000"/>
        </w:rPr>
      </w:pPr>
      <w:r w:rsidRPr="27FD4CDB">
        <w:rPr>
          <w:rFonts w:ascii="Calibri" w:hAnsi="Calibri" w:cs="Calibri"/>
          <w:color w:val="000000" w:themeColor="text1"/>
        </w:rPr>
        <w:t>CoC-funded projects are expected to align with the CoC Written Standards; this is a requirement of the funding.  Do you understand that this is a requirement for all newly funded projects?</w:t>
      </w:r>
    </w:p>
    <w:p w14:paraId="6D8094D1"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78D9F5AE"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512ADE01" w14:textId="77777777" w:rsidR="00E2338E" w:rsidRPr="00E115D0" w:rsidRDefault="00E2338E" w:rsidP="003A02B8">
      <w:pPr>
        <w:pStyle w:val="ListParagraph"/>
        <w:rPr>
          <w:rFonts w:asciiTheme="minorHAnsi" w:hAnsiTheme="minorHAnsi" w:cs="Arial"/>
        </w:rPr>
      </w:pPr>
    </w:p>
    <w:p w14:paraId="6B860F70" w14:textId="2541B06B" w:rsidR="00015297" w:rsidRPr="00032340" w:rsidRDefault="00EE72BB" w:rsidP="00287440">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789B228C">
        <w:rPr>
          <w:rFonts w:asciiTheme="minorHAnsi" w:hAnsiTheme="minorHAnsi"/>
          <w:u w:val="single"/>
        </w:rPr>
        <w:fldChar w:fldCharType="begin">
          <w:ffData>
            <w:name w:val=""/>
            <w:enabled/>
            <w:calcOnExit w:val="0"/>
            <w:textInput/>
          </w:ffData>
        </w:fldChar>
      </w:r>
      <w:r w:rsidR="00BD03AF" w:rsidRPr="789B228C">
        <w:rPr>
          <w:rFonts w:asciiTheme="minorHAnsi" w:hAnsiTheme="minorHAnsi"/>
          <w:u w:val="single"/>
        </w:rPr>
        <w:instrText xml:space="preserve"> FORMTEXT </w:instrText>
      </w:r>
      <w:r w:rsidR="00BD03AF" w:rsidRPr="789B228C">
        <w:rPr>
          <w:rFonts w:asciiTheme="minorHAnsi" w:hAnsiTheme="minorHAnsi"/>
          <w:u w:val="single"/>
        </w:rPr>
      </w:r>
      <w:r w:rsidR="00BD03AF" w:rsidRPr="789B228C">
        <w:rPr>
          <w:rFonts w:asciiTheme="minorHAnsi" w:hAnsiTheme="minorHAnsi"/>
          <w:u w:val="single"/>
        </w:rPr>
        <w:fldChar w:fldCharType="separate"/>
      </w:r>
      <w:r w:rsidR="00BD03AF" w:rsidRPr="789B228C">
        <w:rPr>
          <w:rFonts w:asciiTheme="minorHAnsi" w:hAnsiTheme="minorHAnsi"/>
          <w:u w:val="single"/>
        </w:rPr>
        <w:fldChar w:fldCharType="end"/>
      </w:r>
    </w:p>
    <w:p w14:paraId="6B7F98B3" w14:textId="61E1A05A" w:rsidR="00416AE3" w:rsidRPr="00163D78" w:rsidRDefault="789B228C" w:rsidP="00257468">
      <w:pPr>
        <w:pStyle w:val="ListParagraph"/>
        <w:numPr>
          <w:ilvl w:val="0"/>
          <w:numId w:val="58"/>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Supportive Services for Participants - </w:t>
      </w:r>
    </w:p>
    <w:p w14:paraId="1911EA1D" w14:textId="3062887E" w:rsidR="00BF265A" w:rsidRPr="00051116" w:rsidRDefault="00416AE3" w:rsidP="4E5E1EDA">
      <w:pPr>
        <w:pStyle w:val="ListParagraph"/>
        <w:numPr>
          <w:ilvl w:val="0"/>
          <w:numId w:val="10"/>
        </w:numPr>
        <w:autoSpaceDE w:val="0"/>
        <w:autoSpaceDN w:val="0"/>
        <w:adjustRightInd w:val="0"/>
        <w:rPr>
          <w:rFonts w:asciiTheme="minorHAnsi" w:hAnsiTheme="minorHAnsi" w:cs="Arial"/>
        </w:rPr>
      </w:pPr>
      <w:r w:rsidRPr="00163D78">
        <w:rPr>
          <w:rFonts w:asciiTheme="minorHAnsi" w:hAnsiTheme="minorHAnsi" w:cs="Arial"/>
        </w:rPr>
        <w:t xml:space="preserve">What is the job title of the person in the </w:t>
      </w:r>
      <w:r w:rsidR="1D446E09" w:rsidRPr="4E5E1EDA">
        <w:rPr>
          <w:rFonts w:asciiTheme="minorHAnsi" w:hAnsiTheme="minorHAnsi" w:cs="Arial"/>
        </w:rPr>
        <w:t>organization</w:t>
      </w:r>
      <w:r w:rsidRPr="00163D78">
        <w:rPr>
          <w:rFonts w:asciiTheme="minorHAnsi" w:hAnsiTheme="minorHAnsi" w:cs="Arial"/>
        </w:rPr>
        <w:t xml:space="preserve">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61CDBDB3"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689DD318" w:rsidR="00647F04" w:rsidRPr="009D4463" w:rsidRDefault="789B228C" w:rsidP="789B228C">
      <w:pPr>
        <w:pStyle w:val="ListParagraph"/>
        <w:numPr>
          <w:ilvl w:val="0"/>
          <w:numId w:val="10"/>
        </w:numPr>
        <w:autoSpaceDE w:val="0"/>
        <w:autoSpaceDN w:val="0"/>
        <w:adjustRightInd w:val="0"/>
        <w:rPr>
          <w:rFonts w:asciiTheme="minorHAnsi" w:hAnsiTheme="minorHAnsi" w:cs="Arial"/>
        </w:rPr>
      </w:pPr>
      <w:r w:rsidRPr="789B228C">
        <w:rPr>
          <w:rFonts w:asciiTheme="minorHAnsi" w:hAnsiTheme="minorHAnsi" w:cs="Arial"/>
        </w:rPr>
        <w:t>Describe how participants will be assisted to obtain and remain in permanent housing.  This should include a description of plans to move participants from the streets and/or emergency shelters into permanent housing, as well as plans to ensure that participants stabilize in permanent housing. (A good response will acknowledge needs of the target population, include a description of proposed services, availability and accessibility of supportive services through primary health services, mental health services, substance use services, educational services, employment services, life skills, and/or childcare services.) (</w:t>
      </w:r>
      <w:r w:rsidRPr="789B228C">
        <w:rPr>
          <w:rFonts w:asciiTheme="minorHAnsi" w:hAnsiTheme="minorHAnsi" w:cs="Arial"/>
          <w:i/>
          <w:iCs/>
        </w:rPr>
        <w:t>3000 character maximum</w:t>
      </w:r>
      <w:r w:rsidRPr="789B228C">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421535" w:rsidRDefault="009746C0" w:rsidP="009746C0">
      <w:pPr>
        <w:tabs>
          <w:tab w:val="left" w:pos="-360"/>
        </w:tabs>
        <w:autoSpaceDE w:val="0"/>
        <w:autoSpaceDN w:val="0"/>
        <w:adjustRightInd w:val="0"/>
        <w:ind w:left="720"/>
        <w:rPr>
          <w:rFonts w:asciiTheme="minorHAnsi" w:hAnsiTheme="minorHAnsi" w:cstheme="minorHAnsi"/>
        </w:rPr>
      </w:pPr>
      <w:r w:rsidRPr="00421535">
        <w:rPr>
          <w:rFonts w:asciiTheme="minorHAnsi" w:hAnsiTheme="minorHAnsi" w:cstheme="minorHAnsi"/>
        </w:rPr>
        <w:t>The description should include</w:t>
      </w:r>
      <w:r w:rsidR="00DC00D1" w:rsidRPr="00421535">
        <w:rPr>
          <w:rFonts w:asciiTheme="minorHAnsi" w:hAnsiTheme="minorHAnsi" w:cstheme="minorHAnsi"/>
        </w:rPr>
        <w:t>*</w:t>
      </w:r>
      <w:r w:rsidR="00A677AD" w:rsidRPr="00421535">
        <w:rPr>
          <w:rFonts w:asciiTheme="minorHAnsi" w:hAnsiTheme="minorHAnsi" w:cstheme="minorHAnsi"/>
        </w:rPr>
        <w:t>*</w:t>
      </w:r>
    </w:p>
    <w:p w14:paraId="456488D5"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 xml:space="preserve">needs of the target </w:t>
      </w:r>
      <w:proofErr w:type="gramStart"/>
      <w:r w:rsidRPr="00421535">
        <w:rPr>
          <w:rFonts w:asciiTheme="minorHAnsi" w:eastAsiaTheme="minorHAnsi" w:hAnsiTheme="minorHAnsi" w:cstheme="minorHAnsi"/>
          <w:color w:val="000000"/>
        </w:rPr>
        <w:t>population;</w:t>
      </w:r>
      <w:proofErr w:type="gramEnd"/>
    </w:p>
    <w:p w14:paraId="3CE22726"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 xml:space="preserve">plan that addresses the types of assistance that will be provided by the applicant (or partners) to ensure participants move into appropriate permanent housing and remain in/move to other permanent housing once assistance is no longer </w:t>
      </w:r>
      <w:proofErr w:type="gramStart"/>
      <w:r w:rsidRPr="00421535">
        <w:rPr>
          <w:rFonts w:asciiTheme="minorHAnsi" w:eastAsiaTheme="minorHAnsi" w:hAnsiTheme="minorHAnsi" w:cstheme="minorHAnsi"/>
          <w:color w:val="000000"/>
        </w:rPr>
        <w:t>needed;</w:t>
      </w:r>
      <w:proofErr w:type="gramEnd"/>
    </w:p>
    <w:p w14:paraId="6DC41258" w14:textId="59F1EF67" w:rsidR="009A149A" w:rsidRPr="00DB7230" w:rsidRDefault="009A149A" w:rsidP="00DB7230">
      <w:pPr>
        <w:pStyle w:val="ListParagraph"/>
        <w:numPr>
          <w:ilvl w:val="0"/>
          <w:numId w:val="32"/>
        </w:numPr>
        <w:autoSpaceDE w:val="0"/>
        <w:autoSpaceDN w:val="0"/>
        <w:adjustRightInd w:val="0"/>
        <w:rPr>
          <w:rFonts w:asciiTheme="minorHAnsi" w:eastAsiaTheme="minorHAnsi" w:hAnsiTheme="minorHAnsi" w:cstheme="minorHAnsi"/>
          <w:color w:val="000000"/>
        </w:rPr>
      </w:pPr>
      <w:proofErr w:type="gramStart"/>
      <w:r w:rsidRPr="00DB7230">
        <w:rPr>
          <w:rFonts w:asciiTheme="minorHAnsi" w:hAnsiTheme="minorHAnsi" w:cstheme="minorHAnsi"/>
          <w:color w:val="000000"/>
        </w:rPr>
        <w:t>how</w:t>
      </w:r>
      <w:proofErr w:type="gramEnd"/>
      <w:r w:rsidRPr="00DB7230">
        <w:rPr>
          <w:rFonts w:asciiTheme="minorHAnsi" w:hAnsiTheme="minorHAnsi" w:cstheme="minorHAnsi"/>
          <w:color w:val="000000"/>
        </w:rPr>
        <w:t xml:space="preserve"> </w:t>
      </w:r>
      <w:proofErr w:type="gramStart"/>
      <w:r w:rsidRPr="00DB7230">
        <w:rPr>
          <w:rFonts w:asciiTheme="minorHAnsi" w:hAnsiTheme="minorHAnsi" w:cstheme="minorHAnsi"/>
          <w:color w:val="000000"/>
        </w:rPr>
        <w:t>you will</w:t>
      </w:r>
      <w:proofErr w:type="gramEnd"/>
      <w:r w:rsidRPr="00DB7230">
        <w:rPr>
          <w:rFonts w:asciiTheme="minorHAnsi" w:hAnsiTheme="minorHAnsi" w:cstheme="minorHAnsi"/>
          <w:color w:val="000000"/>
        </w:rPr>
        <w:t xml:space="preserve"> determine the right type of housing that fit the needs of program </w:t>
      </w:r>
      <w:proofErr w:type="gramStart"/>
      <w:r w:rsidRPr="00DB7230">
        <w:rPr>
          <w:rFonts w:asciiTheme="minorHAnsi" w:hAnsiTheme="minorHAnsi" w:cstheme="minorHAnsi"/>
          <w:color w:val="000000"/>
        </w:rPr>
        <w:t>participants;</w:t>
      </w:r>
      <w:proofErr w:type="gramEnd"/>
      <w:r w:rsidRPr="00DB7230">
        <w:rPr>
          <w:rFonts w:asciiTheme="minorHAnsi" w:hAnsiTheme="minorHAnsi" w:cstheme="minorHAnsi"/>
          <w:color w:val="000000"/>
        </w:rPr>
        <w:t xml:space="preserve"> </w:t>
      </w:r>
    </w:p>
    <w:p w14:paraId="1600B03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if you will use rental assistance or leasing assistance, how you will work with landlords to address possible issues and </w:t>
      </w:r>
      <w:proofErr w:type="gramStart"/>
      <w:r w:rsidRPr="00DB7230">
        <w:rPr>
          <w:rFonts w:asciiTheme="minorHAnsi" w:hAnsiTheme="minorHAnsi" w:cstheme="minorHAnsi"/>
          <w:color w:val="000000"/>
        </w:rPr>
        <w:t>challenges;</w:t>
      </w:r>
      <w:proofErr w:type="gramEnd"/>
      <w:r w:rsidRPr="00DB7230">
        <w:rPr>
          <w:rFonts w:asciiTheme="minorHAnsi" w:hAnsiTheme="minorHAnsi" w:cstheme="minorHAnsi"/>
          <w:color w:val="000000"/>
        </w:rPr>
        <w:t xml:space="preserve"> </w:t>
      </w:r>
    </w:p>
    <w:p w14:paraId="3374AD02" w14:textId="1C333B61" w:rsidR="009A149A" w:rsidRPr="00DB7230" w:rsidRDefault="789B228C" w:rsidP="789B228C">
      <w:pPr>
        <w:pStyle w:val="ListParagraph"/>
        <w:numPr>
          <w:ilvl w:val="0"/>
          <w:numId w:val="32"/>
        </w:numPr>
        <w:autoSpaceDE w:val="0"/>
        <w:autoSpaceDN w:val="0"/>
        <w:adjustRightInd w:val="0"/>
        <w:rPr>
          <w:rFonts w:asciiTheme="minorHAnsi" w:hAnsiTheme="minorHAnsi"/>
          <w:color w:val="000000"/>
        </w:rPr>
      </w:pPr>
      <w:r w:rsidRPr="789B228C">
        <w:rPr>
          <w:rFonts w:asciiTheme="minorHAnsi" w:hAnsiTheme="minorHAnsi"/>
          <w:color w:val="000000" w:themeColor="text1"/>
        </w:rPr>
        <w:t xml:space="preserve">the type of assistance and support you will provide to program participants to overcome challenges to permanent housing (e.g., case management; housing counseling, employment resources) and how </w:t>
      </w:r>
      <w:r w:rsidR="00300E4F">
        <w:rPr>
          <w:rFonts w:asciiTheme="minorHAnsi" w:hAnsiTheme="minorHAnsi"/>
          <w:color w:val="000000" w:themeColor="text1"/>
        </w:rPr>
        <w:t>TH projects</w:t>
      </w:r>
      <w:r w:rsidRPr="789B228C">
        <w:rPr>
          <w:rFonts w:asciiTheme="minorHAnsi" w:hAnsiTheme="minorHAnsi"/>
          <w:color w:val="000000" w:themeColor="text1"/>
        </w:rPr>
        <w:t xml:space="preserve"> will </w:t>
      </w:r>
      <w:r w:rsidR="00C92F0D">
        <w:rPr>
          <w:rFonts w:asciiTheme="minorHAnsi" w:hAnsiTheme="minorHAnsi"/>
          <w:color w:val="000000" w:themeColor="text1"/>
        </w:rPr>
        <w:t xml:space="preserve">provide </w:t>
      </w:r>
      <w:r w:rsidRPr="789B228C">
        <w:rPr>
          <w:rFonts w:asciiTheme="minorHAnsi" w:hAnsiTheme="minorHAnsi"/>
          <w:color w:val="000000" w:themeColor="text1"/>
        </w:rPr>
        <w:t>40 hours per week of customized services</w:t>
      </w:r>
      <w:r w:rsidR="003D05F7">
        <w:rPr>
          <w:rFonts w:asciiTheme="minorHAnsi" w:hAnsiTheme="minorHAnsi"/>
          <w:color w:val="000000" w:themeColor="text1"/>
        </w:rPr>
        <w:t xml:space="preserve"> to program participants</w:t>
      </w:r>
      <w:r w:rsidRPr="789B228C">
        <w:rPr>
          <w:rFonts w:asciiTheme="minorHAnsi" w:hAnsiTheme="minorHAnsi"/>
          <w:color w:val="000000" w:themeColor="text1"/>
        </w:rPr>
        <w:t xml:space="preserve"> (reduced if employed, and n/a if over 62 or physically or developmentally disabled); and </w:t>
      </w:r>
    </w:p>
    <w:p w14:paraId="1E1DF1B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25CBCF2" w14:textId="15175900" w:rsidR="009A149A" w:rsidRPr="00F06EA5" w:rsidRDefault="00DC00D1" w:rsidP="00F06EA5">
      <w:pPr>
        <w:pStyle w:val="ListParagraph"/>
        <w:numPr>
          <w:ilvl w:val="0"/>
          <w:numId w:val="32"/>
        </w:numPr>
        <w:rPr>
          <w:rFonts w:asciiTheme="minorHAnsi" w:hAnsiTheme="minorHAnsi" w:cstheme="minorHAnsi"/>
          <w:color w:val="000000"/>
        </w:rPr>
      </w:pPr>
      <w:r w:rsidRPr="00F06EA5">
        <w:rPr>
          <w:rFonts w:asciiTheme="minorHAnsi" w:hAnsiTheme="minorHAnsi" w:cstheme="minorHAnsi"/>
          <w:color w:val="000000"/>
        </w:rPr>
        <w:t>*I</w:t>
      </w:r>
      <w:r w:rsidR="009A149A" w:rsidRPr="00F06EA5">
        <w:rPr>
          <w:rFonts w:asciiTheme="minorHAnsi" w:hAnsiTheme="minorHAnsi" w:cstheme="minorHAnsi"/>
          <w:color w:val="000000"/>
        </w:rPr>
        <w:t xml:space="preserve">f this project will exclusively assist victims of domestic violence, the description must include safety planning addressing the needs of this </w:t>
      </w:r>
      <w:proofErr w:type="gramStart"/>
      <w:r w:rsidR="009A149A" w:rsidRPr="00F06EA5">
        <w:rPr>
          <w:rFonts w:asciiTheme="minorHAnsi" w:hAnsiTheme="minorHAnsi" w:cstheme="minorHAnsi"/>
          <w:color w:val="000000"/>
        </w:rPr>
        <w:t>particular homeless</w:t>
      </w:r>
      <w:proofErr w:type="gramEnd"/>
      <w:r w:rsidR="009A149A" w:rsidRPr="00F06EA5">
        <w:rPr>
          <w:rFonts w:asciiTheme="minorHAnsi" w:hAnsiTheme="minorHAnsi" w:cstheme="minorHAnsi"/>
          <w:color w:val="000000"/>
        </w:rPr>
        <w:t xml:space="preserve"> population towards meeting the goal of obtaining and maintaining permanent housing.</w:t>
      </w:r>
    </w:p>
    <w:p w14:paraId="0A053EB9" w14:textId="11DB0D2A"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10"/>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proofErr w:type="gramStart"/>
      <w:r w:rsidR="00CC01C4" w:rsidRPr="0093316B">
        <w:rPr>
          <w:rFonts w:asciiTheme="minorHAnsi" w:hAnsiTheme="minorHAnsi" w:cs="Arial"/>
          <w:i/>
          <w:iCs/>
        </w:rPr>
        <w:t>2000 character maximum</w:t>
      </w:r>
      <w:proofErr w:type="gramEnd"/>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332B7B0A"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ACEAF08" w:rsidR="009636F0"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10"/>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1B321F8A"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w:t>
            </w:r>
            <w:r w:rsidR="0093342E">
              <w:rPr>
                <w:rFonts w:asciiTheme="minorHAnsi" w:eastAsiaTheme="minorHAnsi" w:hAnsiTheme="minorHAnsi" w:cs="Arial"/>
                <w:b/>
                <w:bCs/>
              </w:rPr>
              <w:t>,</w:t>
            </w:r>
            <w:r w:rsidRPr="00051116">
              <w:rPr>
                <w:rFonts w:asciiTheme="minorHAnsi" w:eastAsiaTheme="minorHAnsi" w:hAnsiTheme="minorHAnsi" w:cs="Arial"/>
                <w:b/>
                <w:bCs/>
              </w:rPr>
              <w:t xml:space="preserve">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AA2DF7" w:rsidRDefault="00E2451C" w:rsidP="00CA19C4">
      <w:pPr>
        <w:pStyle w:val="Default"/>
        <w:numPr>
          <w:ilvl w:val="0"/>
          <w:numId w:val="10"/>
        </w:numPr>
        <w:rPr>
          <w:rFonts w:asciiTheme="minorHAnsi" w:hAnsiTheme="minorHAnsi" w:cs="Arial"/>
          <w:bCs/>
          <w:sz w:val="22"/>
          <w:szCs w:val="22"/>
        </w:rPr>
      </w:pPr>
      <w:r w:rsidRPr="00AA2DF7">
        <w:rPr>
          <w:rFonts w:asciiTheme="minorHAnsi" w:hAnsiTheme="minorHAnsi" w:cs="Arial"/>
          <w:sz w:val="22"/>
          <w:szCs w:val="22"/>
        </w:rPr>
        <w:t xml:space="preserve">Please indicate </w:t>
      </w:r>
      <w:r w:rsidR="00AF2B55" w:rsidRPr="00AA2DF7">
        <w:rPr>
          <w:rFonts w:asciiTheme="minorHAnsi" w:hAnsiTheme="minorHAnsi" w:cs="Arial"/>
          <w:sz w:val="22"/>
          <w:szCs w:val="22"/>
        </w:rPr>
        <w:t>any additional</w:t>
      </w:r>
      <w:r w:rsidRPr="00AA2DF7">
        <w:rPr>
          <w:rFonts w:asciiTheme="minorHAnsi" w:hAnsiTheme="minorHAnsi" w:cs="Arial"/>
          <w:sz w:val="22"/>
          <w:szCs w:val="22"/>
        </w:rPr>
        <w:t xml:space="preserve"> supportive services will be available through this program, and indicate who will provide the services, and the level of frequency.</w:t>
      </w:r>
    </w:p>
    <w:p w14:paraId="14D6C94D" w14:textId="345BEF8D" w:rsidR="00CA19C4" w:rsidRPr="007E5445" w:rsidRDefault="00BD03AF" w:rsidP="009755A5">
      <w:pPr>
        <w:pStyle w:val="Default"/>
        <w:ind w:left="720"/>
        <w:rPr>
          <w:rFonts w:asciiTheme="minorHAnsi" w:hAnsiTheme="minorHAnsi" w:cs="Arial"/>
          <w:bCs/>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8C66F4" w14:textId="77777777" w:rsidR="00F15A8C" w:rsidRPr="00516071" w:rsidRDefault="00F15A8C" w:rsidP="00585271">
      <w:pPr>
        <w:pStyle w:val="Default"/>
        <w:rPr>
          <w:rFonts w:asciiTheme="minorHAnsi" w:hAnsiTheme="minorHAnsi" w:cstheme="minorHAnsi"/>
          <w:sz w:val="22"/>
          <w:szCs w:val="22"/>
        </w:rPr>
      </w:pPr>
    </w:p>
    <w:p w14:paraId="16645571" w14:textId="77777777" w:rsidR="009755A5" w:rsidRPr="002E0A41" w:rsidRDefault="009755A5" w:rsidP="008424D2">
      <w:pPr>
        <w:pStyle w:val="Default"/>
        <w:numPr>
          <w:ilvl w:val="0"/>
          <w:numId w:val="10"/>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lastRenderedPageBreak/>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 xml:space="preserve">Has the staff person providing </w:t>
            </w:r>
            <w:proofErr w:type="gramStart"/>
            <w:r w:rsidRPr="00046727">
              <w:rPr>
                <w:rFonts w:asciiTheme="minorHAnsi" w:hAnsiTheme="minorHAnsi" w:cs="Arial"/>
              </w:rPr>
              <w:t>the technical</w:t>
            </w:r>
            <w:proofErr w:type="gramEnd"/>
            <w:r w:rsidRPr="00046727">
              <w:rPr>
                <w:rFonts w:asciiTheme="minorHAnsi" w:hAnsiTheme="minorHAnsi" w:cs="Arial"/>
              </w:rPr>
              <w:t xml:space="preserve">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0C5048"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0AF8CBFF"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7ADFC810" w14:textId="1C03D1C0" w:rsidR="00B94EBF" w:rsidRPr="008F727F" w:rsidRDefault="789B228C" w:rsidP="789B228C">
      <w:pPr>
        <w:pStyle w:val="ListParagraph"/>
        <w:numPr>
          <w:ilvl w:val="0"/>
          <w:numId w:val="10"/>
        </w:numPr>
        <w:autoSpaceDE w:val="0"/>
        <w:autoSpaceDN w:val="0"/>
        <w:adjustRightInd w:val="0"/>
        <w:rPr>
          <w:rFonts w:asciiTheme="minorHAnsi" w:hAnsiTheme="minorHAnsi"/>
          <w:color w:val="000000"/>
        </w:rPr>
      </w:pPr>
      <w:r w:rsidRPr="00C360E8">
        <w:rPr>
          <w:rFonts w:asciiTheme="minorHAnsi" w:hAnsiTheme="minorHAnsi"/>
          <w:b/>
          <w:bCs/>
          <w:color w:val="000000" w:themeColor="text1"/>
          <w:u w:val="single"/>
        </w:rPr>
        <w:t>Eligible Costs Associated with the Violence Against Women Act of 2022 (</w:t>
      </w:r>
      <w:r w:rsidRPr="00D90223">
        <w:rPr>
          <w:rFonts w:asciiTheme="minorHAnsi" w:hAnsiTheme="minorHAnsi"/>
          <w:b/>
          <w:bCs/>
          <w:color w:val="000000" w:themeColor="text1"/>
          <w:u w:val="single"/>
        </w:rPr>
        <w:t>VAWA 2022</w:t>
      </w:r>
      <w:r w:rsidRPr="00C360E8">
        <w:rPr>
          <w:rFonts w:asciiTheme="minorHAnsi" w:hAnsiTheme="minorHAnsi"/>
          <w:b/>
          <w:bCs/>
          <w:color w:val="000000" w:themeColor="text1"/>
          <w:u w:val="single"/>
        </w:rPr>
        <w:t>)</w:t>
      </w:r>
      <w:r w:rsidRPr="00C360E8">
        <w:rPr>
          <w:rFonts w:asciiTheme="minorHAnsi" w:hAnsiTheme="minorHAnsi"/>
          <w:b/>
          <w:bCs/>
          <w:color w:val="000000" w:themeColor="text1"/>
        </w:rPr>
        <w:t>:</w:t>
      </w:r>
      <w:r w:rsidRPr="789B228C">
        <w:rPr>
          <w:rFonts w:asciiTheme="minorHAnsi" w:hAnsiTheme="minorHAnsi"/>
          <w:b/>
          <w:bCs/>
          <w:color w:val="000000" w:themeColor="text1"/>
        </w:rPr>
        <w:t xml:space="preserve"> </w:t>
      </w:r>
      <w:r w:rsidRPr="789B228C">
        <w:rPr>
          <w:rFonts w:asciiTheme="minorHAnsi" w:hAnsiTheme="minorHAnsi"/>
          <w:color w:val="000000" w:themeColor="text1"/>
        </w:rPr>
        <w:t>Section 605(a)(2) of VAWA 2022 amend</w:t>
      </w:r>
      <w:r w:rsidR="000C79B6">
        <w:rPr>
          <w:rFonts w:asciiTheme="minorHAnsi" w:hAnsiTheme="minorHAnsi"/>
          <w:color w:val="000000" w:themeColor="text1"/>
        </w:rPr>
        <w:t>ed</w:t>
      </w:r>
      <w:r w:rsidRPr="789B228C">
        <w:rPr>
          <w:rFonts w:asciiTheme="minorHAnsi" w:hAnsiTheme="minorHAnsi"/>
          <w:color w:val="000000" w:themeColor="text1"/>
        </w:rPr>
        <w:t xml:space="preserve"> section 423(a) of the McKinney-Vento Homeless Assistance Act to add the following eligible activity to the CoC program: “Facilitating and coordinating activities to ensure compliance with the emergency transfer plan requirement in </w:t>
      </w:r>
      <w:r w:rsidRPr="789B228C">
        <w:rPr>
          <w:rFonts w:asciiTheme="minorHAnsi" w:hAnsiTheme="minorHAnsi"/>
          <w:color w:val="0000FF"/>
        </w:rPr>
        <w:t xml:space="preserve">34 U.S.C. 12491(e) </w:t>
      </w:r>
      <w:r w:rsidRPr="789B228C">
        <w:rPr>
          <w:rFonts w:asciiTheme="minorHAnsi" w:hAnsiTheme="minorHAnsi"/>
          <w:color w:val="000000" w:themeColor="text1"/>
        </w:rPr>
        <w:t xml:space="preserve">and monitoring compliance with the confidentiality protections in </w:t>
      </w:r>
      <w:r w:rsidRPr="789B228C">
        <w:rPr>
          <w:rFonts w:asciiTheme="minorHAnsi" w:hAnsiTheme="minorHAnsi"/>
          <w:color w:val="0000FF"/>
        </w:rPr>
        <w:t>34 U.S.C. 12491(c)(4)</w:t>
      </w:r>
      <w:r w:rsidRPr="789B228C">
        <w:rPr>
          <w:rFonts w:asciiTheme="minorHAnsi" w:hAnsiTheme="minorHAnsi"/>
          <w:color w:val="000000" w:themeColor="text1"/>
        </w:rPr>
        <w:t>.”  Further, HUD has determined that eligible activit</w:t>
      </w:r>
      <w:r w:rsidR="00AB1370">
        <w:rPr>
          <w:rFonts w:asciiTheme="minorHAnsi" w:hAnsiTheme="minorHAnsi"/>
          <w:color w:val="000000" w:themeColor="text1"/>
        </w:rPr>
        <w:t>ies paid for under the VAWA costs</w:t>
      </w:r>
      <w:r w:rsidR="00BD62AE">
        <w:rPr>
          <w:rFonts w:asciiTheme="minorHAnsi" w:hAnsiTheme="minorHAnsi"/>
          <w:color w:val="000000" w:themeColor="text1"/>
        </w:rPr>
        <w:t xml:space="preserve"> category are</w:t>
      </w:r>
      <w:r w:rsidRPr="789B228C">
        <w:rPr>
          <w:rFonts w:asciiTheme="minorHAnsi" w:hAnsiTheme="minorHAnsi"/>
          <w:color w:val="000000" w:themeColor="text1"/>
        </w:rPr>
        <w:t xml:space="preserve"> not subject to the CoC program’s spending caps on administrative costs and is allowing this activity </w:t>
      </w:r>
      <w:proofErr w:type="gramStart"/>
      <w:r w:rsidRPr="789B228C">
        <w:rPr>
          <w:rFonts w:asciiTheme="minorHAnsi" w:hAnsiTheme="minorHAnsi"/>
          <w:color w:val="000000" w:themeColor="text1"/>
        </w:rPr>
        <w:t>may be</w:t>
      </w:r>
      <w:proofErr w:type="gramEnd"/>
      <w:r w:rsidRPr="789B228C">
        <w:rPr>
          <w:rFonts w:asciiTheme="minorHAnsi" w:hAnsiTheme="minorHAnsi"/>
          <w:color w:val="000000" w:themeColor="text1"/>
        </w:rPr>
        <w:t xml:space="preserve"> included in new project applications. </w:t>
      </w:r>
    </w:p>
    <w:p w14:paraId="760B16B4" w14:textId="77777777" w:rsidR="00B94EBF" w:rsidRPr="008F727F" w:rsidRDefault="00B94EBF" w:rsidP="00B94EBF">
      <w:pPr>
        <w:autoSpaceDE w:val="0"/>
        <w:autoSpaceDN w:val="0"/>
        <w:adjustRightInd w:val="0"/>
        <w:ind w:left="360"/>
        <w:rPr>
          <w:rFonts w:asciiTheme="minorHAnsi" w:hAnsiTheme="minorHAnsi" w:cstheme="minorHAnsi"/>
          <w:b/>
          <w:bCs/>
          <w:color w:val="000000"/>
        </w:rPr>
      </w:pPr>
    </w:p>
    <w:p w14:paraId="2272F233" w14:textId="78CBDFB4" w:rsidR="00B94EBF" w:rsidRPr="00516071" w:rsidRDefault="789B228C" w:rsidP="789B228C">
      <w:pPr>
        <w:autoSpaceDE w:val="0"/>
        <w:autoSpaceDN w:val="0"/>
        <w:adjustRightInd w:val="0"/>
        <w:ind w:left="360"/>
        <w:rPr>
          <w:rFonts w:asciiTheme="minorHAnsi" w:hAnsiTheme="minorHAnsi"/>
          <w:color w:val="000000"/>
        </w:rPr>
      </w:pPr>
      <w:r w:rsidRPr="00C360E8">
        <w:rPr>
          <w:rFonts w:asciiTheme="minorHAnsi" w:hAnsiTheme="minorHAnsi"/>
          <w:b/>
          <w:bCs/>
          <w:color w:val="000000" w:themeColor="text1"/>
        </w:rPr>
        <w:t>(a) CoC grant funds may be used for Emergency Transfer Facilitation</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assessing, coordinating, approving, denying and implementing a survivor’s emergency transfer which includes the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EC25D4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18142F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moving costs. Reasonable moving costs to move survivors for an emergency transfer.</w:t>
      </w:r>
    </w:p>
    <w:p w14:paraId="06F2ACDD"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travel costs. Reasonable travel costs for survivors and their families to travel for an emergency transfer.</w:t>
      </w:r>
    </w:p>
    <w:p w14:paraId="26DE5781"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Security Deposits. Grant funds can be used to pay for security deposits of the safe units the survivor is transferring to via an emergency transfer.</w:t>
      </w:r>
    </w:p>
    <w:p w14:paraId="3ACFB2B3"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Utilities. Grant funds can be used to pay for costs of establishing utility assistance in the safe unit the survivor is transferring to.</w:t>
      </w:r>
    </w:p>
    <w:p w14:paraId="4D0757C4"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Housing Fees. Fees associated with getting </w:t>
      </w:r>
      <w:proofErr w:type="gramStart"/>
      <w:r w:rsidRPr="00516071">
        <w:rPr>
          <w:rFonts w:asciiTheme="minorHAnsi" w:hAnsiTheme="minorHAnsi" w:cstheme="minorHAnsi"/>
          <w:color w:val="000000"/>
        </w:rPr>
        <w:t>survivor</w:t>
      </w:r>
      <w:proofErr w:type="gramEnd"/>
      <w:r w:rsidRPr="00516071">
        <w:rPr>
          <w:rFonts w:asciiTheme="minorHAnsi" w:hAnsiTheme="minorHAnsi" w:cstheme="minorHAnsi"/>
          <w:color w:val="000000"/>
        </w:rPr>
        <w:t xml:space="preserve"> into a safe unit via emergency transfer, includes but not limited to application fees, broker fees, holding fees, trash fees, pet fees where the person believes they need their pet to be safe, etc.</w:t>
      </w:r>
    </w:p>
    <w:p w14:paraId="2DBED2C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Case management. Grant funds can be used to pay staff time necessary to assess, coordinate and implement emergency transfers.</w:t>
      </w:r>
    </w:p>
    <w:p w14:paraId="0CA89DD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3BBD205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Technology to make </w:t>
      </w:r>
      <w:proofErr w:type="gramStart"/>
      <w:r w:rsidRPr="00516071">
        <w:rPr>
          <w:rFonts w:asciiTheme="minorHAnsi" w:hAnsiTheme="minorHAnsi" w:cstheme="minorHAnsi"/>
          <w:color w:val="000000"/>
        </w:rPr>
        <w:t>an available</w:t>
      </w:r>
      <w:proofErr w:type="gramEnd"/>
      <w:r w:rsidRPr="00516071">
        <w:rPr>
          <w:rFonts w:asciiTheme="minorHAnsi" w:hAnsiTheme="minorHAnsi" w:cstheme="minorHAnsi"/>
          <w:color w:val="000000"/>
        </w:rPr>
        <w:t xml:space="preserv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618FA45E"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Applicant </w:t>
      </w:r>
      <w:proofErr w:type="gramStart"/>
      <w:r>
        <w:rPr>
          <w:rFonts w:asciiTheme="minorHAnsi" w:hAnsiTheme="minorHAnsi" w:cstheme="minorHAnsi"/>
        </w:rPr>
        <w:t>is not requesting</w:t>
      </w:r>
      <w:proofErr w:type="gramEnd"/>
      <w:r>
        <w:rPr>
          <w:rFonts w:asciiTheme="minorHAnsi" w:hAnsiTheme="minorHAnsi" w:cstheme="minorHAnsi"/>
        </w:rPr>
        <w:t xml:space="preserve"> CoC funds for these activities.</w:t>
      </w:r>
    </w:p>
    <w:p w14:paraId="5EA18B6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66DE5C7" w14:textId="019139FD" w:rsidR="00B94EBF" w:rsidRPr="00516071" w:rsidRDefault="789B228C" w:rsidP="789B228C">
      <w:pPr>
        <w:autoSpaceDE w:val="0"/>
        <w:autoSpaceDN w:val="0"/>
        <w:adjustRightInd w:val="0"/>
        <w:ind w:left="360"/>
        <w:rPr>
          <w:rFonts w:asciiTheme="minorHAnsi" w:hAnsiTheme="minorHAnsi"/>
          <w:color w:val="000000"/>
        </w:rPr>
      </w:pPr>
      <w:r w:rsidRPr="789B228C">
        <w:rPr>
          <w:rFonts w:asciiTheme="minorHAnsi" w:hAnsiTheme="minorHAnsi"/>
          <w:b/>
          <w:bCs/>
          <w:color w:val="000000" w:themeColor="text1"/>
        </w:rPr>
        <w:t xml:space="preserve">(b) </w:t>
      </w:r>
      <w:r w:rsidRPr="00C360E8">
        <w:rPr>
          <w:rFonts w:asciiTheme="minorHAnsi" w:hAnsiTheme="minorHAnsi"/>
          <w:b/>
          <w:bCs/>
          <w:color w:val="000000" w:themeColor="text1"/>
        </w:rPr>
        <w:t>CoC grant funds may be used for Monitoring Compliance with the VAWA Confidentiality Requirements</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ensuring compliance with the VAWA confidentiality requirements which includes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7114EAB1" w14:textId="77777777" w:rsidR="00B94EBF" w:rsidRPr="00516071" w:rsidRDefault="00B94EBF" w:rsidP="00B94EBF">
      <w:pPr>
        <w:autoSpaceDE w:val="0"/>
        <w:autoSpaceDN w:val="0"/>
        <w:adjustRightInd w:val="0"/>
        <w:ind w:left="720"/>
        <w:rPr>
          <w:rFonts w:asciiTheme="minorHAnsi" w:hAnsiTheme="minorHAnsi" w:cstheme="minorHAnsi"/>
          <w:b/>
          <w:bCs/>
          <w:color w:val="000000"/>
        </w:rPr>
      </w:pPr>
    </w:p>
    <w:p w14:paraId="4A7C7B9D"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Monitoring and evaluating compliance with VAWA confidentiality requirements.</w:t>
      </w:r>
    </w:p>
    <w:p w14:paraId="249F24DB"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Developing and implementing strategies for corrective actions and remedies.</w:t>
      </w:r>
    </w:p>
    <w:p w14:paraId="0855B1D7"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Program evaluation of confidentiality policies, practices and procedures.</w:t>
      </w:r>
    </w:p>
    <w:p w14:paraId="5A943522"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Training on compliance with VAWA confidentiality requirements.</w:t>
      </w:r>
    </w:p>
    <w:p w14:paraId="02C743C1"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lastRenderedPageBreak/>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Reporting to Collaborative Applicant, HUD and other interested parties on </w:t>
      </w:r>
      <w:r w:rsidRPr="00516071">
        <w:rPr>
          <w:rFonts w:asciiTheme="minorHAnsi" w:hAnsiTheme="minorHAnsi" w:cstheme="minorHAnsi"/>
        </w:rPr>
        <w:t>compliance with VAWA confidentiality requirements</w:t>
      </w:r>
    </w:p>
    <w:p w14:paraId="317EF3E5"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Costs for establishing methodology to protect survivor information.</w:t>
      </w:r>
    </w:p>
    <w:p w14:paraId="6E5F552F"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time </w:t>
      </w:r>
      <w:proofErr w:type="gramStart"/>
      <w:r w:rsidRPr="00516071">
        <w:rPr>
          <w:rFonts w:asciiTheme="minorHAnsi" w:hAnsiTheme="minorHAnsi" w:cstheme="minorHAnsi"/>
        </w:rPr>
        <w:t>associated</w:t>
      </w:r>
      <w:proofErr w:type="gramEnd"/>
      <w:r w:rsidRPr="00516071">
        <w:rPr>
          <w:rFonts w:asciiTheme="minorHAnsi" w:hAnsiTheme="minorHAnsi" w:cstheme="minorHAnsi"/>
        </w:rPr>
        <w:t xml:space="preserve"> with maintaining adherence to confidentiality requirements.</w:t>
      </w:r>
    </w:p>
    <w:p w14:paraId="5A53D75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Applicant </w:t>
      </w:r>
      <w:proofErr w:type="gramStart"/>
      <w:r>
        <w:rPr>
          <w:rFonts w:asciiTheme="minorHAnsi" w:hAnsiTheme="minorHAnsi" w:cstheme="minorHAnsi"/>
        </w:rPr>
        <w:t>is not requesting</w:t>
      </w:r>
      <w:proofErr w:type="gramEnd"/>
      <w:r>
        <w:rPr>
          <w:rFonts w:asciiTheme="minorHAnsi" w:hAnsiTheme="minorHAnsi" w:cstheme="minorHAnsi"/>
        </w:rPr>
        <w:t xml:space="preserve"> CoC funds for these activities.</w:t>
      </w:r>
    </w:p>
    <w:p w14:paraId="5D7A358C" w14:textId="77777777" w:rsidR="00B94EBF" w:rsidRPr="00516071" w:rsidRDefault="00B94EBF" w:rsidP="00B94EBF">
      <w:pPr>
        <w:pStyle w:val="Default"/>
        <w:ind w:left="720"/>
        <w:rPr>
          <w:rFonts w:asciiTheme="minorHAnsi" w:hAnsiTheme="minorHAnsi" w:cstheme="minorHAnsi"/>
          <w:bCs/>
          <w:sz w:val="22"/>
          <w:szCs w:val="22"/>
        </w:rPr>
      </w:pPr>
    </w:p>
    <w:p w14:paraId="34651420" w14:textId="352F3BB0" w:rsidR="00B94EBF" w:rsidRPr="00516071" w:rsidRDefault="789B228C" w:rsidP="789B228C">
      <w:pPr>
        <w:autoSpaceDE w:val="0"/>
        <w:autoSpaceDN w:val="0"/>
        <w:adjustRightInd w:val="0"/>
        <w:ind w:left="360"/>
        <w:rPr>
          <w:rFonts w:asciiTheme="minorHAnsi" w:hAnsiTheme="minorHAnsi"/>
        </w:rPr>
      </w:pPr>
      <w:r w:rsidRPr="00C360E8">
        <w:rPr>
          <w:rFonts w:asciiTheme="minorHAnsi" w:hAnsiTheme="minorHAnsi"/>
          <w:b/>
          <w:bCs/>
        </w:rPr>
        <w:t>Eligible Costs Associated with Rural Areas</w:t>
      </w:r>
      <w:r w:rsidRPr="789B228C">
        <w:rPr>
          <w:rFonts w:asciiTheme="minorHAnsi" w:hAnsiTheme="minorHAnsi"/>
          <w:b/>
          <w:bCs/>
        </w:rPr>
        <w:t xml:space="preserve">: </w:t>
      </w:r>
      <w:r w:rsidRPr="789B228C">
        <w:rPr>
          <w:rFonts w:asciiTheme="minorHAnsi" w:hAnsiTheme="minorHAnsi"/>
        </w:rPr>
        <w:t xml:space="preserve">Section 5707 of the James M. Inhofe National Defense Authorization Act for Fiscal Year 2023 (PL 117-263, December 23, 2022, 136 Stat 2395) amends section 423(a) of the McKinney-Vento Homeless Assistance Act to allow projects </w:t>
      </w:r>
      <w:r w:rsidRPr="00C360E8">
        <w:rPr>
          <w:rFonts w:asciiTheme="minorHAnsi" w:hAnsiTheme="minorHAnsi"/>
        </w:rPr>
        <w:t>in rural areas [as defined in section</w:t>
      </w:r>
      <w:r w:rsidR="00FF1268">
        <w:rPr>
          <w:rFonts w:asciiTheme="minorHAnsi" w:hAnsiTheme="minorHAnsi"/>
        </w:rPr>
        <w:t xml:space="preserve"> 2.b.(</w:t>
      </w:r>
      <w:r w:rsidR="00D90223">
        <w:rPr>
          <w:rFonts w:asciiTheme="minorHAnsi" w:hAnsiTheme="minorHAnsi"/>
        </w:rPr>
        <w:t>11</w:t>
      </w:r>
      <w:r w:rsidR="00FF1268">
        <w:rPr>
          <w:rFonts w:asciiTheme="minorHAnsi" w:hAnsiTheme="minorHAnsi"/>
        </w:rPr>
        <w:t>)</w:t>
      </w:r>
      <w:r w:rsidR="00B200CC">
        <w:rPr>
          <w:rFonts w:asciiTheme="minorHAnsi" w:hAnsiTheme="minorHAnsi"/>
        </w:rPr>
        <w:t xml:space="preserve"> of Appendix</w:t>
      </w:r>
      <w:r w:rsidR="00D90223">
        <w:rPr>
          <w:rFonts w:asciiTheme="minorHAnsi" w:hAnsiTheme="minorHAnsi"/>
        </w:rPr>
        <w:t xml:space="preserve"> I</w:t>
      </w:r>
      <w:r w:rsidR="00B200CC">
        <w:rPr>
          <w:rFonts w:asciiTheme="minorHAnsi" w:hAnsiTheme="minorHAnsi"/>
        </w:rPr>
        <w:t xml:space="preserve"> </w:t>
      </w:r>
      <w:r w:rsidRPr="789B228C">
        <w:rPr>
          <w:rFonts w:asciiTheme="minorHAnsi" w:hAnsiTheme="minorHAnsi"/>
        </w:rPr>
        <w:t xml:space="preserve"> to use Continuum of Care Program funds to pay for the following eligible activities (listed below).  If applicable, p</w:t>
      </w:r>
      <w:r w:rsidRPr="789B228C">
        <w:rPr>
          <w:rFonts w:asciiTheme="minorHAnsi" w:hAnsiTheme="minorHAnsi"/>
          <w:color w:val="000000" w:themeColor="text1"/>
        </w:rPr>
        <w:t xml:space="preserve">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4C1E86B" w14:textId="77777777" w:rsidR="00B94EBF" w:rsidRPr="00516071" w:rsidRDefault="00B94EBF" w:rsidP="00B94EBF">
      <w:pPr>
        <w:autoSpaceDE w:val="0"/>
        <w:autoSpaceDN w:val="0"/>
        <w:adjustRightInd w:val="0"/>
        <w:rPr>
          <w:rFonts w:asciiTheme="minorHAnsi" w:hAnsiTheme="minorHAnsi" w:cstheme="minorHAnsi"/>
          <w:b/>
          <w:bCs/>
        </w:rPr>
      </w:pPr>
    </w:p>
    <w:p w14:paraId="3DFE0DB7"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Payment of short-term emergency lodging, including in motels or shelters, directly or through vouchers.</w:t>
      </w:r>
    </w:p>
    <w:p w14:paraId="5660EBD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Repairs to units in which homeless individuals and families will be housed; or are currently not fit for human habitation.</w:t>
      </w:r>
    </w:p>
    <w:p w14:paraId="5F44601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training, professional development, skill development, and staff retention activities.</w:t>
      </w:r>
    </w:p>
    <w:p w14:paraId="5D2702A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Applicant </w:t>
      </w:r>
      <w:proofErr w:type="gramStart"/>
      <w:r>
        <w:rPr>
          <w:rFonts w:asciiTheme="minorHAnsi" w:hAnsiTheme="minorHAnsi" w:cstheme="minorHAnsi"/>
        </w:rPr>
        <w:t>is not requesting</w:t>
      </w:r>
      <w:proofErr w:type="gramEnd"/>
      <w:r>
        <w:rPr>
          <w:rFonts w:asciiTheme="minorHAnsi" w:hAnsiTheme="minorHAnsi" w:cstheme="minorHAnsi"/>
        </w:rPr>
        <w:t xml:space="preserve"> CoC funds for these activities.</w:t>
      </w:r>
    </w:p>
    <w:p w14:paraId="3C9ED37C" w14:textId="77777777" w:rsidR="00B94EBF" w:rsidRPr="00516071" w:rsidRDefault="00B94EBF" w:rsidP="00B94EBF">
      <w:pPr>
        <w:autoSpaceDE w:val="0"/>
        <w:autoSpaceDN w:val="0"/>
        <w:adjustRightInd w:val="0"/>
        <w:ind w:left="720"/>
        <w:rPr>
          <w:rFonts w:asciiTheme="minorHAnsi" w:hAnsiTheme="minorHAnsi" w:cstheme="minorHAnsi"/>
        </w:rPr>
      </w:pPr>
    </w:p>
    <w:p w14:paraId="342402B5" w14:textId="756B75B6" w:rsidR="00B94EBF"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rPr>
        <w:t xml:space="preserve">HUD has determined that this new eligible Rural cost category may be included in new project applications or added to eligible renewal projects through expansion. HUD will publish a list of CoCs located in rural </w:t>
      </w:r>
      <w:r w:rsidRPr="00BE5540">
        <w:rPr>
          <w:rFonts w:asciiTheme="minorHAnsi" w:hAnsiTheme="minorHAnsi" w:cstheme="minorHAnsi"/>
        </w:rPr>
        <w:t xml:space="preserve">areas as defined </w:t>
      </w:r>
      <w:r w:rsidR="003717A1">
        <w:rPr>
          <w:rFonts w:asciiTheme="minorHAnsi" w:hAnsiTheme="minorHAnsi" w:cstheme="minorHAnsi"/>
        </w:rPr>
        <w:t xml:space="preserve">at: </w:t>
      </w:r>
      <w:hyperlink r:id="rId15" w:history="1">
        <w:r w:rsidR="003717A1" w:rsidRPr="00BA5A53">
          <w:rPr>
            <w:rStyle w:val="Hyperlink"/>
            <w:rFonts w:asciiTheme="minorHAnsi" w:hAnsiTheme="minorHAnsi" w:cstheme="minorHAnsi"/>
          </w:rPr>
          <w:t>https://www.hud.gov/hud-partners/community-coc</w:t>
        </w:r>
      </w:hyperlink>
      <w:r w:rsidRPr="00BE5540">
        <w:rPr>
          <w:rFonts w:asciiTheme="minorHAnsi" w:hAnsiTheme="minorHAnsi" w:cstheme="minorHAnsi"/>
        </w:rPr>
        <w:t>.</w:t>
      </w:r>
      <w:r w:rsidR="003717A1">
        <w:rPr>
          <w:rFonts w:asciiTheme="minorHAnsi" w:hAnsiTheme="minorHAnsi" w:cstheme="minorHAnsi"/>
        </w:rPr>
        <w:t xml:space="preserve"> </w:t>
      </w:r>
    </w:p>
    <w:p w14:paraId="01DE148B" w14:textId="77777777" w:rsidR="00D114CC" w:rsidRDefault="00D114CC" w:rsidP="00B94EBF">
      <w:pPr>
        <w:autoSpaceDE w:val="0"/>
        <w:autoSpaceDN w:val="0"/>
        <w:adjustRightInd w:val="0"/>
        <w:ind w:left="360"/>
        <w:rPr>
          <w:rFonts w:asciiTheme="minorHAnsi" w:hAnsiTheme="minorHAnsi" w:cstheme="minorHAnsi"/>
        </w:rPr>
      </w:pPr>
    </w:p>
    <w:p w14:paraId="5D55D9C9" w14:textId="77777777" w:rsidR="00CE6742" w:rsidRPr="00516071" w:rsidRDefault="00CE6742" w:rsidP="00B94EBF">
      <w:pPr>
        <w:autoSpaceDE w:val="0"/>
        <w:autoSpaceDN w:val="0"/>
        <w:adjustRightInd w:val="0"/>
        <w:ind w:left="360"/>
        <w:rPr>
          <w:rFonts w:asciiTheme="minorHAnsi" w:hAnsiTheme="minorHAnsi" w:cstheme="minorHAnsi"/>
        </w:rPr>
      </w:pPr>
    </w:p>
    <w:p w14:paraId="1D64F55B" w14:textId="17BA6CD5" w:rsidR="00D114CC" w:rsidRPr="00CE6742" w:rsidRDefault="00D114CC" w:rsidP="00BA01A5">
      <w:pPr>
        <w:pStyle w:val="Default"/>
        <w:numPr>
          <w:ilvl w:val="0"/>
          <w:numId w:val="10"/>
        </w:numPr>
        <w:rPr>
          <w:rFonts w:asciiTheme="minorHAnsi" w:hAnsiTheme="minorHAnsi" w:cs="Arial"/>
          <w:bCs/>
          <w:sz w:val="22"/>
          <w:szCs w:val="22"/>
        </w:rPr>
      </w:pPr>
      <w:r w:rsidRPr="00CE6742">
        <w:rPr>
          <w:rFonts w:asciiTheme="minorHAnsi" w:hAnsiTheme="minorHAnsi" w:cs="Arial"/>
          <w:b/>
          <w:bCs/>
          <w:i/>
          <w:iCs/>
          <w:sz w:val="22"/>
          <w:szCs w:val="22"/>
          <w:u w:val="single"/>
        </w:rPr>
        <w:t>Participation Requirements for Supportive Services</w:t>
      </w:r>
      <w:r w:rsidR="0040603E">
        <w:rPr>
          <w:rFonts w:asciiTheme="minorHAnsi" w:hAnsiTheme="minorHAnsi" w:cs="Arial"/>
          <w:b/>
          <w:bCs/>
          <w:i/>
          <w:iCs/>
          <w:sz w:val="22"/>
          <w:szCs w:val="22"/>
          <w:u w:val="single"/>
        </w:rPr>
        <w:t>*</w:t>
      </w:r>
      <w:r w:rsidRPr="00CE6742">
        <w:rPr>
          <w:rFonts w:asciiTheme="minorHAnsi" w:hAnsiTheme="minorHAnsi" w:cs="Arial"/>
          <w:b/>
          <w:bCs/>
          <w:i/>
          <w:iCs/>
          <w:sz w:val="22"/>
          <w:szCs w:val="22"/>
          <w:u w:val="single"/>
        </w:rPr>
        <w:t>.</w:t>
      </w:r>
      <w:r w:rsidRPr="00CE6742">
        <w:rPr>
          <w:rFonts w:asciiTheme="minorHAnsi" w:hAnsiTheme="minorHAnsi" w:cs="Arial"/>
          <w:bCs/>
          <w:sz w:val="22"/>
          <w:szCs w:val="22"/>
        </w:rPr>
        <w:t> </w:t>
      </w:r>
    </w:p>
    <w:p w14:paraId="452554C3" w14:textId="44CE4DF1"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xml:space="preserve">The CoC is being scored on the percentage of </w:t>
      </w:r>
      <w:r w:rsidR="007851E9">
        <w:rPr>
          <w:rFonts w:asciiTheme="minorHAnsi" w:hAnsiTheme="minorHAnsi" w:cs="Arial"/>
          <w:bCs/>
          <w:sz w:val="22"/>
          <w:szCs w:val="22"/>
        </w:rPr>
        <w:t xml:space="preserve">housing </w:t>
      </w:r>
      <w:r w:rsidRPr="00CE6742">
        <w:rPr>
          <w:rFonts w:asciiTheme="minorHAnsi" w:hAnsiTheme="minorHAnsi" w:cs="Arial"/>
          <w:bCs/>
          <w:sz w:val="22"/>
          <w:szCs w:val="22"/>
        </w:rPr>
        <w:t xml:space="preserve">projects that require program participants to take part in supportive services.  </w:t>
      </w:r>
      <w:r w:rsidR="58004CC6" w:rsidRPr="4E5E1EDA">
        <w:rPr>
          <w:rFonts w:asciiTheme="minorHAnsi" w:hAnsiTheme="minorHAnsi" w:cs="Arial"/>
          <w:sz w:val="22"/>
          <w:szCs w:val="22"/>
        </w:rPr>
        <w:t>If applicable, p</w:t>
      </w:r>
      <w:r w:rsidRPr="00CE6742">
        <w:rPr>
          <w:rFonts w:asciiTheme="minorHAnsi" w:hAnsiTheme="minorHAnsi" w:cs="Arial"/>
          <w:bCs/>
          <w:sz w:val="22"/>
          <w:szCs w:val="22"/>
        </w:rPr>
        <w:t xml:space="preserve">lease report whether </w:t>
      </w:r>
      <w:proofErr w:type="gramStart"/>
      <w:r w:rsidRPr="00CE6742">
        <w:rPr>
          <w:rFonts w:asciiTheme="minorHAnsi" w:hAnsiTheme="minorHAnsi" w:cs="Arial"/>
          <w:bCs/>
          <w:sz w:val="22"/>
          <w:szCs w:val="22"/>
        </w:rPr>
        <w:t>this</w:t>
      </w:r>
      <w:r w:rsidR="007851E9">
        <w:rPr>
          <w:rFonts w:asciiTheme="minorHAnsi" w:hAnsiTheme="minorHAnsi" w:cs="Arial"/>
          <w:bCs/>
          <w:sz w:val="22"/>
          <w:szCs w:val="22"/>
        </w:rPr>
        <w:t xml:space="preserve"> </w:t>
      </w:r>
      <w:r w:rsidRPr="00CE6742">
        <w:rPr>
          <w:rFonts w:asciiTheme="minorHAnsi" w:hAnsiTheme="minorHAnsi" w:cs="Arial"/>
          <w:bCs/>
          <w:sz w:val="22"/>
          <w:szCs w:val="22"/>
        </w:rPr>
        <w:t xml:space="preserve"> project</w:t>
      </w:r>
      <w:proofErr w:type="gramEnd"/>
      <w:r w:rsidRPr="00CE6742">
        <w:rPr>
          <w:rFonts w:asciiTheme="minorHAnsi" w:hAnsiTheme="minorHAnsi" w:cs="Arial"/>
          <w:bCs/>
          <w:sz w:val="22"/>
          <w:szCs w:val="22"/>
        </w:rPr>
        <w:t xml:space="preserve"> requires participants to participate in supportive services or will require participants to participate in supportive services (e.g. case management, employment training, substance use disorder treatment) in line with 24 CFR 578.75(h).  To receive full points, applicants should </w:t>
      </w:r>
      <w:r w:rsidR="009F005D">
        <w:rPr>
          <w:rFonts w:asciiTheme="minorHAnsi" w:hAnsiTheme="minorHAnsi" w:cs="Arial"/>
          <w:bCs/>
          <w:sz w:val="22"/>
          <w:szCs w:val="22"/>
        </w:rPr>
        <w:t>provide direct language from (</w:t>
      </w:r>
      <w:r w:rsidR="009F005D" w:rsidRPr="001A2CDC">
        <w:rPr>
          <w:rFonts w:asciiTheme="minorHAnsi" w:hAnsiTheme="minorHAnsi" w:cs="Arial"/>
          <w:b/>
          <w:sz w:val="22"/>
          <w:szCs w:val="22"/>
        </w:rPr>
        <w:t xml:space="preserve">and </w:t>
      </w:r>
      <w:r w:rsidRPr="001A2CDC">
        <w:rPr>
          <w:rFonts w:asciiTheme="minorHAnsi" w:hAnsiTheme="minorHAnsi" w:cs="Arial"/>
          <w:b/>
          <w:sz w:val="22"/>
          <w:szCs w:val="22"/>
        </w:rPr>
        <w:t>attach</w:t>
      </w:r>
      <w:r w:rsidR="009F005D">
        <w:rPr>
          <w:rFonts w:asciiTheme="minorHAnsi" w:hAnsiTheme="minorHAnsi" w:cs="Arial"/>
          <w:bCs/>
          <w:sz w:val="22"/>
          <w:szCs w:val="22"/>
        </w:rPr>
        <w:t>)</w:t>
      </w:r>
      <w:r w:rsidRPr="00CE6742">
        <w:rPr>
          <w:rFonts w:asciiTheme="minorHAnsi" w:hAnsiTheme="minorHAnsi" w:cs="Arial"/>
          <w:bCs/>
          <w:sz w:val="22"/>
          <w:szCs w:val="22"/>
        </w:rPr>
        <w:t xml:space="preserve"> supportive service agreements (contract, occupancy agreement, lease, or equivalent)</w:t>
      </w:r>
      <w:r w:rsidR="00A70F44">
        <w:rPr>
          <w:rFonts w:asciiTheme="minorHAnsi" w:hAnsiTheme="minorHAnsi" w:cs="Arial"/>
          <w:bCs/>
          <w:sz w:val="22"/>
          <w:szCs w:val="22"/>
        </w:rPr>
        <w:t xml:space="preserve"> </w:t>
      </w:r>
      <w:r w:rsidR="00A70F44" w:rsidRPr="002E7F0A">
        <w:rPr>
          <w:rFonts w:asciiTheme="minorHAnsi" w:hAnsiTheme="minorHAnsi" w:cs="Arial"/>
          <w:bCs/>
          <w:sz w:val="22"/>
          <w:szCs w:val="22"/>
        </w:rPr>
        <w:t>that demonstrate the requirement of participants to participate in supportive services</w:t>
      </w:r>
      <w:r w:rsidRPr="002E7F0A">
        <w:rPr>
          <w:rFonts w:asciiTheme="minorHAnsi" w:hAnsiTheme="minorHAnsi" w:cs="Arial"/>
          <w:bCs/>
          <w:sz w:val="22"/>
          <w:szCs w:val="22"/>
        </w:rPr>
        <w:t>.</w:t>
      </w:r>
      <w:r w:rsidRPr="00CE6742">
        <w:rPr>
          <w:rFonts w:asciiTheme="minorHAnsi" w:hAnsiTheme="minorHAnsi" w:cs="Arial"/>
          <w:bCs/>
          <w:sz w:val="22"/>
          <w:szCs w:val="22"/>
        </w:rPr>
        <w:t>  </w:t>
      </w:r>
    </w:p>
    <w:p w14:paraId="4431993A"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DD01E7C" w14:textId="2A70D6C6"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w:t>
      </w:r>
      <w:r w:rsidR="00A70F44">
        <w:rPr>
          <w:rFonts w:asciiTheme="minorHAnsi" w:hAnsiTheme="minorHAnsi" w:cs="Arial"/>
          <w:bCs/>
          <w:sz w:val="22"/>
          <w:szCs w:val="22"/>
        </w:rPr>
        <w:t xml:space="preserve">housing </w:t>
      </w:r>
      <w:r w:rsidR="00D114CC" w:rsidRPr="00CE6742">
        <w:rPr>
          <w:rFonts w:asciiTheme="minorHAnsi" w:hAnsiTheme="minorHAnsi" w:cs="Arial"/>
          <w:bCs/>
          <w:sz w:val="22"/>
          <w:szCs w:val="22"/>
        </w:rPr>
        <w:t>project requires participants to participate in supportive services. </w:t>
      </w:r>
    </w:p>
    <w:p w14:paraId="742E61C5"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269C3E5" w14:textId="4ADDF048"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w:t>
      </w:r>
      <w:r w:rsidR="00A70F44">
        <w:rPr>
          <w:rFonts w:asciiTheme="minorHAnsi" w:hAnsiTheme="minorHAnsi" w:cs="Arial"/>
          <w:bCs/>
          <w:sz w:val="22"/>
          <w:szCs w:val="22"/>
        </w:rPr>
        <w:t xml:space="preserve">housing </w:t>
      </w:r>
      <w:r w:rsidR="00D114CC" w:rsidRPr="00CE6742">
        <w:rPr>
          <w:rFonts w:asciiTheme="minorHAnsi" w:hAnsiTheme="minorHAnsi" w:cs="Arial"/>
          <w:bCs/>
          <w:sz w:val="22"/>
          <w:szCs w:val="22"/>
        </w:rPr>
        <w:t>project will require participants to participate in supportive services. </w:t>
      </w:r>
    </w:p>
    <w:p w14:paraId="1E8CEF73" w14:textId="77777777" w:rsidR="00D114CC"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45E099B4" w14:textId="5980377C" w:rsidR="00F63FB1" w:rsidRPr="00C31AD1" w:rsidRDefault="00F63FB1" w:rsidP="00F63FB1">
      <w:pPr>
        <w:ind w:firstLine="360"/>
        <w:rPr>
          <w:rFonts w:asciiTheme="minorHAnsi" w:hAnsiTheme="minorHAnsi" w:cs="Arial"/>
          <w:iCs/>
          <w:spacing w:val="5"/>
        </w:rPr>
      </w:pPr>
      <w:r w:rsidRPr="4E5E1EDA">
        <w:rPr>
          <w:rFonts w:ascii="Arial" w:hAnsi="Arial" w:cs="Arial"/>
          <w:highlight w:val="lightGray"/>
        </w:rPr>
        <w:fldChar w:fldCharType="begin"/>
      </w:r>
      <w:r w:rsidRPr="4E5E1EDA">
        <w:rPr>
          <w:rFonts w:ascii="Arial" w:hAnsi="Arial" w:cs="Arial"/>
          <w:highlight w:val="lightGray"/>
        </w:rPr>
        <w:instrText xml:space="preserve"> FORMCHECKBOX </w:instrText>
      </w:r>
      <w:r w:rsidRPr="4E5E1EDA">
        <w:rPr>
          <w:rFonts w:ascii="Arial" w:hAnsi="Arial" w:cs="Arial"/>
          <w:highlight w:val="lightGray"/>
        </w:rPr>
        <w:fldChar w:fldCharType="separate"/>
      </w:r>
      <w:r w:rsidRPr="4E5E1EDA">
        <w:rPr>
          <w:rFonts w:ascii="Arial" w:hAnsi="Arial" w:cs="Arial"/>
          <w:highlight w:val="lightGray"/>
        </w:rPr>
        <w:fldChar w:fldCharType="end"/>
      </w:r>
      <w:r w:rsidRPr="4E5E1EDA">
        <w:rPr>
          <w:rFonts w:asciiTheme="minorHAnsi" w:hAnsiTheme="minorHAnsi" w:cs="Arial"/>
        </w:rPr>
        <w:t xml:space="preserve">  </w:t>
      </w:r>
      <w:r w:rsidR="0438451D" w:rsidRPr="4E5E1EDA">
        <w:rPr>
          <w:rFonts w:asciiTheme="minorHAnsi" w:hAnsiTheme="minorHAnsi" w:cs="Arial"/>
        </w:rPr>
        <w:t>N/A -</w:t>
      </w:r>
      <w:r w:rsidRPr="00681621">
        <w:rPr>
          <w:rFonts w:asciiTheme="minorHAnsi" w:hAnsiTheme="minorHAnsi" w:cs="Arial"/>
        </w:rPr>
        <w:t xml:space="preserve"> </w:t>
      </w:r>
      <w:r>
        <w:rPr>
          <w:rFonts w:asciiTheme="minorHAnsi" w:hAnsiTheme="minorHAnsi" w:cs="Arial"/>
        </w:rPr>
        <w:t>This project is a Supportive Services Only (SSO) project.</w:t>
      </w:r>
    </w:p>
    <w:p w14:paraId="6C2539BA" w14:textId="77777777" w:rsidR="00F63FB1" w:rsidRPr="00CE6742" w:rsidRDefault="00F63FB1" w:rsidP="000F2023">
      <w:pPr>
        <w:pStyle w:val="Default"/>
        <w:ind w:left="360"/>
        <w:rPr>
          <w:rFonts w:asciiTheme="minorHAnsi" w:hAnsiTheme="minorHAnsi" w:cs="Arial"/>
          <w:bCs/>
          <w:sz w:val="22"/>
          <w:szCs w:val="22"/>
        </w:rPr>
      </w:pPr>
    </w:p>
    <w:p w14:paraId="1FCADEA7" w14:textId="4D6A19E2" w:rsidR="00D114CC" w:rsidRPr="00CE6742" w:rsidRDefault="00F63FB1" w:rsidP="000F2023">
      <w:pPr>
        <w:pStyle w:val="Default"/>
        <w:ind w:left="360"/>
        <w:rPr>
          <w:rFonts w:asciiTheme="minorHAnsi" w:hAnsiTheme="minorHAnsi" w:cs="Arial"/>
          <w:bCs/>
          <w:sz w:val="22"/>
          <w:szCs w:val="22"/>
        </w:rPr>
      </w:pPr>
      <w:r>
        <w:rPr>
          <w:rFonts w:asciiTheme="minorHAnsi" w:hAnsiTheme="minorHAnsi" w:cs="Arial"/>
          <w:bCs/>
          <w:sz w:val="22"/>
          <w:szCs w:val="22"/>
        </w:rPr>
        <w:t>For housing projects, p</w:t>
      </w:r>
      <w:r w:rsidR="00D114CC" w:rsidRPr="00CE6742">
        <w:rPr>
          <w:rFonts w:asciiTheme="minorHAnsi" w:hAnsiTheme="minorHAnsi" w:cs="Arial"/>
          <w:bCs/>
          <w:sz w:val="22"/>
          <w:szCs w:val="22"/>
        </w:rPr>
        <w:t>lease provide</w:t>
      </w:r>
      <w:r>
        <w:rPr>
          <w:rFonts w:asciiTheme="minorHAnsi" w:hAnsiTheme="minorHAnsi" w:cs="Arial"/>
          <w:bCs/>
          <w:sz w:val="22"/>
          <w:szCs w:val="22"/>
        </w:rPr>
        <w:t xml:space="preserve"> direct language from supportive service agreements</w:t>
      </w:r>
      <w:r w:rsidR="0040603E">
        <w:rPr>
          <w:rFonts w:asciiTheme="minorHAnsi" w:hAnsiTheme="minorHAnsi" w:cs="Arial"/>
          <w:bCs/>
          <w:sz w:val="22"/>
          <w:szCs w:val="22"/>
        </w:rPr>
        <w:t xml:space="preserve"> (contract, occupancy agreement, lease, or equivalent) and</w:t>
      </w:r>
      <w:r w:rsidR="00D114CC" w:rsidRPr="00CE6742">
        <w:rPr>
          <w:rFonts w:asciiTheme="minorHAnsi" w:hAnsiTheme="minorHAnsi" w:cs="Arial"/>
          <w:bCs/>
          <w:sz w:val="22"/>
          <w:szCs w:val="22"/>
        </w:rPr>
        <w:t xml:space="preserve"> a description of how the project requires/will require participants to participate in supportive services. (</w:t>
      </w:r>
      <w:r w:rsidR="00D114CC" w:rsidRPr="00CE6742">
        <w:rPr>
          <w:rFonts w:asciiTheme="minorHAnsi" w:hAnsiTheme="minorHAnsi" w:cs="Arial"/>
          <w:b/>
          <w:bCs/>
          <w:i/>
          <w:iCs/>
          <w:sz w:val="22"/>
          <w:szCs w:val="22"/>
        </w:rPr>
        <w:t>1000 maximum characters</w:t>
      </w:r>
      <w:r w:rsidR="00D114CC" w:rsidRPr="00CE6742">
        <w:rPr>
          <w:rFonts w:asciiTheme="minorHAnsi" w:hAnsiTheme="minorHAnsi" w:cs="Arial"/>
          <w:bCs/>
          <w:sz w:val="22"/>
          <w:szCs w:val="22"/>
        </w:rPr>
        <w:t>) </w:t>
      </w:r>
    </w:p>
    <w:p w14:paraId="44CC7845" w14:textId="53425F31" w:rsidR="00D114CC" w:rsidRPr="00CE6742" w:rsidRDefault="00CE6742" w:rsidP="000F2023">
      <w:pPr>
        <w:pStyle w:val="Default"/>
        <w:ind w:left="360"/>
        <w:rPr>
          <w:rFonts w:asciiTheme="minorHAnsi" w:hAnsiTheme="minorHAnsi" w:cs="Arial"/>
          <w:bCs/>
          <w:sz w:val="22"/>
          <w:szCs w:val="22"/>
          <w:highlight w:val="yellow"/>
        </w:rPr>
      </w:pPr>
      <w:r w:rsidRPr="00CE6742">
        <w:rPr>
          <w:rFonts w:asciiTheme="minorHAnsi" w:hAnsiTheme="minorHAnsi"/>
          <w:bCs/>
          <w:sz w:val="22"/>
          <w:szCs w:val="22"/>
          <w:u w:val="single"/>
        </w:rPr>
        <w:fldChar w:fldCharType="begin">
          <w:ffData>
            <w:name w:val=""/>
            <w:enabled/>
            <w:calcOnExit w:val="0"/>
            <w:textInput/>
          </w:ffData>
        </w:fldChar>
      </w:r>
      <w:r w:rsidRPr="00CE6742">
        <w:rPr>
          <w:rFonts w:asciiTheme="minorHAnsi" w:hAnsiTheme="minorHAnsi"/>
          <w:bCs/>
          <w:sz w:val="22"/>
          <w:szCs w:val="22"/>
          <w:u w:val="single"/>
        </w:rPr>
        <w:instrText xml:space="preserve"> FORMTEXT </w:instrText>
      </w:r>
      <w:r w:rsidRPr="00CE6742">
        <w:rPr>
          <w:rFonts w:asciiTheme="minorHAnsi" w:hAnsiTheme="minorHAnsi"/>
          <w:bCs/>
          <w:sz w:val="22"/>
          <w:szCs w:val="22"/>
          <w:u w:val="single"/>
        </w:rPr>
      </w:r>
      <w:r w:rsidRPr="00CE6742">
        <w:rPr>
          <w:rFonts w:asciiTheme="minorHAnsi" w:hAnsiTheme="minorHAnsi"/>
          <w:bCs/>
          <w:sz w:val="22"/>
          <w:szCs w:val="22"/>
          <w:u w:val="single"/>
        </w:rPr>
        <w:fldChar w:fldCharType="separate"/>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sz w:val="22"/>
          <w:szCs w:val="22"/>
          <w:u w:val="single"/>
        </w:rPr>
        <w:fldChar w:fldCharType="end"/>
      </w:r>
    </w:p>
    <w:p w14:paraId="13392CE8" w14:textId="77777777" w:rsidR="00646409" w:rsidRDefault="00646409" w:rsidP="00D114CC">
      <w:pPr>
        <w:pStyle w:val="Default"/>
        <w:rPr>
          <w:rFonts w:asciiTheme="minorHAnsi" w:hAnsiTheme="minorHAnsi" w:cs="Arial"/>
          <w:bCs/>
          <w:sz w:val="22"/>
          <w:szCs w:val="22"/>
        </w:rPr>
      </w:pPr>
    </w:p>
    <w:p w14:paraId="732ED378" w14:textId="5C1DD4E4" w:rsidR="00D114CC" w:rsidRPr="00646409" w:rsidRDefault="00646409" w:rsidP="00646409">
      <w:pPr>
        <w:pStyle w:val="Default"/>
        <w:ind w:left="360"/>
        <w:rPr>
          <w:rFonts w:asciiTheme="minorHAnsi" w:hAnsiTheme="minorHAnsi" w:cs="Arial"/>
          <w:bCs/>
          <w:sz w:val="22"/>
          <w:szCs w:val="22"/>
        </w:rPr>
      </w:pPr>
      <w:r w:rsidRPr="00646409">
        <w:rPr>
          <w:rFonts w:asciiTheme="minorHAnsi" w:hAnsiTheme="minorHAnsi" w:cs="Arial"/>
          <w:iCs/>
          <w:spacing w:val="5"/>
          <w:sz w:val="22"/>
          <w:szCs w:val="22"/>
        </w:rPr>
        <w:t>*Except that consistent with 24 CFR 5.2005(b)(1) assistance may not be denied on the basis or as a direct result of the fact that the participant is or has been a victim of domestic violence, dating violence, sexual assault, or stalking, if the participant otherwise qualifies for admission, assistance, participation, or occupancy.</w:t>
      </w:r>
      <w:r w:rsidR="00D114CC" w:rsidRPr="00646409">
        <w:rPr>
          <w:rFonts w:asciiTheme="minorHAnsi" w:hAnsiTheme="minorHAnsi" w:cs="Arial"/>
          <w:bCs/>
          <w:sz w:val="22"/>
          <w:szCs w:val="22"/>
        </w:rPr>
        <w:t> </w:t>
      </w:r>
    </w:p>
    <w:p w14:paraId="66738BB7" w14:textId="77777777" w:rsidR="00D114CC" w:rsidRPr="00CE6742" w:rsidRDefault="00D114CC" w:rsidP="00D114CC">
      <w:pPr>
        <w:pStyle w:val="Default"/>
        <w:rPr>
          <w:rFonts w:asciiTheme="minorHAnsi" w:hAnsiTheme="minorHAnsi" w:cs="Arial"/>
          <w:bCs/>
          <w:sz w:val="22"/>
          <w:szCs w:val="22"/>
        </w:rPr>
      </w:pPr>
      <w:r w:rsidRPr="00CE6742">
        <w:rPr>
          <w:rFonts w:asciiTheme="minorHAnsi" w:hAnsiTheme="minorHAnsi" w:cs="Arial"/>
          <w:bCs/>
          <w:sz w:val="22"/>
          <w:szCs w:val="22"/>
        </w:rPr>
        <w:t> </w:t>
      </w:r>
    </w:p>
    <w:p w14:paraId="084EDBC1" w14:textId="77777777" w:rsidR="009755A5" w:rsidRDefault="009755A5" w:rsidP="00C77796">
      <w:pPr>
        <w:pStyle w:val="Default"/>
        <w:rPr>
          <w:rFonts w:asciiTheme="minorHAnsi" w:hAnsiTheme="minorHAnsi" w:cs="Arial"/>
          <w:bCs/>
          <w:sz w:val="22"/>
          <w:szCs w:val="22"/>
        </w:rPr>
      </w:pPr>
    </w:p>
    <w:p w14:paraId="2485E7C1" w14:textId="77777777" w:rsidR="00A64027" w:rsidRDefault="00A64027" w:rsidP="00C77796">
      <w:pPr>
        <w:pStyle w:val="Default"/>
        <w:rPr>
          <w:rFonts w:asciiTheme="minorHAnsi" w:hAnsiTheme="minorHAnsi" w:cs="Arial"/>
          <w:bCs/>
          <w:sz w:val="22"/>
          <w:szCs w:val="22"/>
        </w:rPr>
      </w:pPr>
    </w:p>
    <w:p w14:paraId="0C355ABF" w14:textId="33187D3E" w:rsidR="00BF265A" w:rsidRPr="00D73F8C" w:rsidRDefault="009506A6" w:rsidP="00257468">
      <w:pPr>
        <w:pStyle w:val="ListParagraph"/>
        <w:numPr>
          <w:ilvl w:val="0"/>
          <w:numId w:val="58"/>
        </w:numPr>
        <w:autoSpaceDE w:val="0"/>
        <w:autoSpaceDN w:val="0"/>
        <w:adjustRightInd w:val="0"/>
        <w:ind w:left="360"/>
        <w:rPr>
          <w:rFonts w:asciiTheme="minorHAnsi" w:hAnsiTheme="minorHAnsi" w:cs="Arial"/>
          <w:b/>
          <w:bCs/>
        </w:rPr>
      </w:pPr>
      <w:r w:rsidRPr="001266A7">
        <w:rPr>
          <w:rFonts w:asciiTheme="minorHAnsi" w:hAnsiTheme="minorHAnsi" w:cs="Arial"/>
          <w:b/>
          <w:bCs/>
        </w:rPr>
        <w:t xml:space="preserve">Proposed </w:t>
      </w:r>
      <w:r w:rsidR="00517515" w:rsidRPr="001266A7">
        <w:rPr>
          <w:rFonts w:asciiTheme="minorHAnsi" w:hAnsiTheme="minorHAnsi" w:cs="Arial"/>
          <w:b/>
          <w:bCs/>
        </w:rPr>
        <w:t xml:space="preserve">Household </w:t>
      </w:r>
      <w:r w:rsidR="789B228C" w:rsidRPr="001266A7">
        <w:rPr>
          <w:rFonts w:asciiTheme="minorHAnsi" w:hAnsiTheme="minorHAnsi" w:cs="Arial"/>
          <w:b/>
          <w:bCs/>
        </w:rPr>
        <w:t>Type</w:t>
      </w:r>
      <w:r w:rsidRPr="001266A7">
        <w:rPr>
          <w:rFonts w:asciiTheme="minorHAnsi" w:hAnsiTheme="minorHAnsi" w:cs="Arial"/>
          <w:b/>
          <w:bCs/>
        </w:rPr>
        <w:t>(s)</w:t>
      </w:r>
      <w:r w:rsidR="789B228C" w:rsidRPr="00D73F8C">
        <w:rPr>
          <w:rFonts w:asciiTheme="minorHAnsi" w:hAnsiTheme="minorHAnsi" w:cs="Arial"/>
          <w:b/>
          <w:bCs/>
        </w:rPr>
        <w:t xml:space="preserve"> and Location and Project Participants </w:t>
      </w:r>
      <w:r w:rsidRPr="00D73F8C">
        <w:rPr>
          <w:rFonts w:asciiTheme="minorHAnsi" w:hAnsiTheme="minorHAnsi" w:cs="Arial"/>
          <w:b/>
          <w:bCs/>
        </w:rPr>
        <w:t>(</w:t>
      </w:r>
      <w:r w:rsidRPr="00D73F8C">
        <w:rPr>
          <w:rFonts w:asciiTheme="minorHAnsi" w:hAnsiTheme="minorHAnsi" w:cs="Arial"/>
          <w:b/>
          <w:bCs/>
          <w:u w:val="single"/>
        </w:rPr>
        <w:t>ALL Project Types</w:t>
      </w:r>
      <w:r w:rsidRPr="00D73F8C">
        <w:rPr>
          <w:rFonts w:asciiTheme="minorHAnsi" w:hAnsiTheme="minorHAnsi" w:cs="Arial"/>
          <w:b/>
          <w:bCs/>
        </w:rPr>
        <w:t xml:space="preserve"> Must Respond)</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257468">
      <w:pPr>
        <w:pStyle w:val="ListParagraph"/>
        <w:numPr>
          <w:ilvl w:val="1"/>
          <w:numId w:val="58"/>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4ADB750F"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604AC100" w:rsidR="0061294F" w:rsidRPr="008F727F" w:rsidRDefault="0061294F" w:rsidP="00257468">
      <w:pPr>
        <w:pStyle w:val="ListParagraph"/>
        <w:numPr>
          <w:ilvl w:val="1"/>
          <w:numId w:val="58"/>
        </w:numPr>
        <w:tabs>
          <w:tab w:val="left" w:pos="-360"/>
        </w:tabs>
        <w:autoSpaceDE w:val="0"/>
        <w:autoSpaceDN w:val="0"/>
        <w:adjustRightInd w:val="0"/>
        <w:ind w:left="810"/>
        <w:rPr>
          <w:rFonts w:asciiTheme="minorHAnsi" w:hAnsiTheme="minorHAnsi" w:cs="Arial"/>
        </w:rPr>
      </w:pPr>
      <w:r w:rsidRPr="008F727F">
        <w:rPr>
          <w:rFonts w:asciiTheme="minorHAnsi" w:hAnsiTheme="minorHAnsi" w:cs="Arial"/>
        </w:rPr>
        <w:t>Please complete the table</w:t>
      </w:r>
      <w:r w:rsidR="00B90F21" w:rsidRPr="008F727F">
        <w:rPr>
          <w:rFonts w:asciiTheme="minorHAnsi" w:hAnsiTheme="minorHAnsi" w:cs="Arial"/>
        </w:rPr>
        <w:t>s</w:t>
      </w:r>
      <w:r w:rsidRPr="008F727F">
        <w:rPr>
          <w:rFonts w:asciiTheme="minorHAnsi" w:hAnsiTheme="minorHAnsi" w:cs="Arial"/>
        </w:rPr>
        <w:t xml:space="preserve"> below with the proposed/anticipated numbers.</w:t>
      </w:r>
      <w:r w:rsidR="00AB5FA1" w:rsidRPr="008F727F">
        <w:rPr>
          <w:rFonts w:asciiTheme="minorHAnsi" w:hAnsiTheme="minorHAnsi" w:cs="Arial"/>
        </w:rPr>
        <w:t xml:space="preserve">  These numbers must reflect the </w:t>
      </w:r>
      <w:proofErr w:type="gramStart"/>
      <w:r w:rsidR="00D52B39">
        <w:rPr>
          <w:rFonts w:asciiTheme="minorHAnsi" w:hAnsiTheme="minorHAnsi" w:cs="Arial"/>
        </w:rPr>
        <w:t xml:space="preserve">project </w:t>
      </w:r>
      <w:r w:rsidR="00AB5FA1" w:rsidRPr="008F727F">
        <w:rPr>
          <w:rFonts w:asciiTheme="minorHAnsi" w:hAnsiTheme="minorHAnsi" w:cs="Arial"/>
        </w:rPr>
        <w:t xml:space="preserve"> at</w:t>
      </w:r>
      <w:proofErr w:type="gramEnd"/>
      <w:r w:rsidR="00AB5FA1" w:rsidRPr="008F727F">
        <w:rPr>
          <w:rFonts w:asciiTheme="minorHAnsi" w:hAnsiTheme="minorHAnsi" w:cs="Arial"/>
        </w:rPr>
        <w:t xml:space="preserve"> full capacity </w:t>
      </w:r>
      <w:r w:rsidR="00AB5FA1" w:rsidRPr="001266A7">
        <w:rPr>
          <w:rFonts w:asciiTheme="minorHAnsi" w:hAnsiTheme="minorHAnsi" w:cs="Arial"/>
          <w:b/>
          <w:bCs/>
        </w:rPr>
        <w:t>on a single night</w:t>
      </w:r>
      <w:r w:rsidR="00AB5FA1" w:rsidRPr="008F727F">
        <w:rPr>
          <w:rFonts w:asciiTheme="minorHAnsi" w:hAnsiTheme="minorHAnsi" w:cs="Arial"/>
        </w:rPr>
        <w:t xml:space="preserve"> directly supported </w:t>
      </w:r>
      <w:r w:rsidR="00D37EDA" w:rsidRPr="008F727F">
        <w:rPr>
          <w:rFonts w:asciiTheme="minorHAnsi" w:hAnsiTheme="minorHAnsi" w:cs="Arial"/>
        </w:rPr>
        <w:t>by CoC Program funds or eligible match funds.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789B228C">
        <w:tc>
          <w:tcPr>
            <w:tcW w:w="7830" w:type="dxa"/>
            <w:shd w:val="clear" w:color="auto" w:fill="BFBFBF" w:themeFill="background1" w:themeFillShade="BF"/>
          </w:tcPr>
          <w:p w14:paraId="68C57645" w14:textId="0CB27973"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r w:rsidR="00C6279F">
              <w:rPr>
                <w:rFonts w:asciiTheme="minorHAnsi" w:hAnsiTheme="minorHAnsi" w:cs="Arial"/>
                <w:b/>
              </w:rPr>
              <w:t xml:space="preserve"> (as applicable</w:t>
            </w:r>
            <w:r w:rsidR="00ED0AC6">
              <w:rPr>
                <w:rFonts w:asciiTheme="minorHAnsi" w:hAnsiTheme="minorHAnsi" w:cs="Arial"/>
                <w:b/>
              </w:rPr>
              <w:t xml:space="preserve"> for </w:t>
            </w:r>
            <w:r w:rsidR="00FA5F9A">
              <w:rPr>
                <w:rFonts w:asciiTheme="minorHAnsi" w:hAnsiTheme="minorHAnsi" w:cs="Arial"/>
                <w:b/>
              </w:rPr>
              <w:t>housing projects</w:t>
            </w:r>
            <w:r w:rsidR="00C6279F">
              <w:rPr>
                <w:rFonts w:asciiTheme="minorHAnsi" w:hAnsiTheme="minorHAnsi" w:cs="Arial"/>
                <w:b/>
              </w:rPr>
              <w:t>)</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789B228C">
        <w:tc>
          <w:tcPr>
            <w:tcW w:w="7830" w:type="dxa"/>
            <w:shd w:val="clear" w:color="auto" w:fill="BFBFBF" w:themeFill="background1" w:themeFillShade="BF"/>
          </w:tcPr>
          <w:p w14:paraId="4ABA112A" w14:textId="7F5F74D3"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r w:rsidR="00C6279F">
              <w:rPr>
                <w:rFonts w:asciiTheme="minorHAnsi" w:hAnsiTheme="minorHAnsi" w:cs="Arial"/>
                <w:b/>
              </w:rPr>
              <w:t xml:space="preserve"> (as applicable</w:t>
            </w:r>
            <w:r w:rsidR="00FA5F9A">
              <w:rPr>
                <w:rFonts w:asciiTheme="minorHAnsi" w:hAnsiTheme="minorHAnsi" w:cs="Arial"/>
                <w:b/>
              </w:rPr>
              <w:t xml:space="preserve"> for housing projects</w:t>
            </w:r>
            <w:r w:rsidR="00C6279F">
              <w:rPr>
                <w:rFonts w:asciiTheme="minorHAnsi" w:hAnsiTheme="minorHAnsi" w:cs="Arial"/>
                <w:b/>
              </w:rPr>
              <w:t>)</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bl>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2"/>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w:t>
            </w:r>
            <w:proofErr w:type="gramStart"/>
            <w:r>
              <w:rPr>
                <w:rFonts w:asciiTheme="minorHAnsi" w:hAnsiTheme="minorHAnsi" w:cs="Arial"/>
              </w:rPr>
              <w:t>under age</w:t>
            </w:r>
            <w:proofErr w:type="gramEnd"/>
            <w:r>
              <w:rPr>
                <w:rFonts w:asciiTheme="minorHAnsi" w:hAnsiTheme="minorHAnsi" w:cs="Arial"/>
              </w:rPr>
              <w:t xml:space="preserv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3"/>
              </w:numPr>
              <w:spacing w:after="0" w:line="240" w:lineRule="auto"/>
              <w:rPr>
                <w:rFonts w:asciiTheme="minorHAnsi" w:hAnsiTheme="minorHAnsi" w:cs="Arial"/>
              </w:rPr>
            </w:pPr>
            <w:r w:rsidRPr="00046727">
              <w:rPr>
                <w:rFonts w:asciiTheme="minorHAnsi" w:hAnsiTheme="minorHAnsi" w:cs="Arial"/>
              </w:rPr>
              <w:t xml:space="preserve">Number of unaccompanied </w:t>
            </w:r>
            <w:proofErr w:type="gramStart"/>
            <w:r w:rsidRPr="00046727">
              <w:rPr>
                <w:rFonts w:asciiTheme="minorHAnsi" w:hAnsiTheme="minorHAnsi" w:cs="Arial"/>
              </w:rPr>
              <w:t>youth</w:t>
            </w:r>
            <w:proofErr w:type="gramEnd"/>
            <w:r w:rsidRPr="00046727">
              <w:rPr>
                <w:rFonts w:asciiTheme="minorHAnsi" w:hAnsiTheme="minorHAnsi" w:cs="Arial"/>
              </w:rPr>
              <w:t xml:space="preserve"> </w:t>
            </w:r>
            <w:proofErr w:type="gramStart"/>
            <w:r w:rsidR="002016FE">
              <w:rPr>
                <w:rFonts w:asciiTheme="minorHAnsi" w:hAnsiTheme="minorHAnsi" w:cs="Arial"/>
              </w:rPr>
              <w:t>under age</w:t>
            </w:r>
            <w:proofErr w:type="gramEnd"/>
            <w:r w:rsidR="002016FE">
              <w:rPr>
                <w:rFonts w:asciiTheme="minorHAnsi" w:hAnsiTheme="minorHAnsi" w:cs="Arial"/>
              </w:rPr>
              <w:t xml:space="preserv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w:t>
            </w:r>
            <w:proofErr w:type="gramStart"/>
            <w:r w:rsidRPr="007E5445">
              <w:rPr>
                <w:rFonts w:asciiTheme="minorHAnsi" w:hAnsiTheme="minorHAnsi" w:cs="Arial"/>
              </w:rPr>
              <w:t>youth headed</w:t>
            </w:r>
            <w:proofErr w:type="gramEnd"/>
            <w:r w:rsidRPr="007E5445">
              <w:rPr>
                <w:rFonts w:asciiTheme="minorHAnsi" w:hAnsiTheme="minorHAnsi" w:cs="Arial"/>
              </w:rPr>
              <w:t xml:space="preserve">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35961FF6" w14:textId="77777777" w:rsidR="00EF5D73" w:rsidRPr="007E5445" w:rsidRDefault="00EF5D73" w:rsidP="789B228C">
      <w:pPr>
        <w:autoSpaceDE w:val="0"/>
        <w:autoSpaceDN w:val="0"/>
        <w:adjustRightInd w:val="0"/>
        <w:rPr>
          <w:rFonts w:asciiTheme="minorHAnsi" w:hAnsiTheme="minorHAnsi" w:cs="Arial"/>
        </w:rPr>
      </w:pP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167"/>
        <w:gridCol w:w="1291"/>
      </w:tblGrid>
      <w:tr w:rsidR="00C36AC8" w:rsidRPr="007E5445" w14:paraId="0C3BFFA0" w14:textId="77777777" w:rsidTr="00886D59">
        <w:tc>
          <w:tcPr>
            <w:tcW w:w="8167" w:type="dxa"/>
            <w:shd w:val="clear" w:color="auto" w:fill="BFBFBF" w:themeFill="background1" w:themeFillShade="BF"/>
          </w:tcPr>
          <w:p w14:paraId="0E091670" w14:textId="7FA4805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lastRenderedPageBreak/>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9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886D59">
        <w:tc>
          <w:tcPr>
            <w:tcW w:w="8167" w:type="dxa"/>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91" w:type="dxa"/>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886D59">
        <w:tc>
          <w:tcPr>
            <w:tcW w:w="8167" w:type="dxa"/>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91" w:type="dxa"/>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886D59">
        <w:tc>
          <w:tcPr>
            <w:tcW w:w="8167" w:type="dxa"/>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91" w:type="dxa"/>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886D59">
        <w:tc>
          <w:tcPr>
            <w:tcW w:w="8167" w:type="dxa"/>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91" w:type="dxa"/>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886D59">
        <w:tc>
          <w:tcPr>
            <w:tcW w:w="8167" w:type="dxa"/>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91" w:type="dxa"/>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886D59">
        <w:tc>
          <w:tcPr>
            <w:tcW w:w="8167" w:type="dxa"/>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91" w:type="dxa"/>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886D59">
        <w:tc>
          <w:tcPr>
            <w:tcW w:w="8167" w:type="dxa"/>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91" w:type="dxa"/>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886D59">
        <w:tc>
          <w:tcPr>
            <w:tcW w:w="8167" w:type="dxa"/>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91" w:type="dxa"/>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886D59">
        <w:tc>
          <w:tcPr>
            <w:tcW w:w="8167" w:type="dxa"/>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91" w:type="dxa"/>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886D59">
        <w:tc>
          <w:tcPr>
            <w:tcW w:w="8167" w:type="dxa"/>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91" w:type="dxa"/>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886D59">
        <w:tc>
          <w:tcPr>
            <w:tcW w:w="8167" w:type="dxa"/>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91" w:type="dxa"/>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886D59">
        <w:tc>
          <w:tcPr>
            <w:tcW w:w="8167" w:type="dxa"/>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91" w:type="dxa"/>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886D59">
        <w:tc>
          <w:tcPr>
            <w:tcW w:w="8167" w:type="dxa"/>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91" w:type="dxa"/>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886D59">
        <w:tc>
          <w:tcPr>
            <w:tcW w:w="8167" w:type="dxa"/>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91" w:type="dxa"/>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886D59">
        <w:tc>
          <w:tcPr>
            <w:tcW w:w="8167" w:type="dxa"/>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91" w:type="dxa"/>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243DB4D7" w14:textId="77777777" w:rsidR="001B7E3B" w:rsidRDefault="001B7E3B" w:rsidP="4E5E1EDA">
      <w:pPr>
        <w:pStyle w:val="ListParagraph"/>
        <w:autoSpaceDE w:val="0"/>
        <w:autoSpaceDN w:val="0"/>
        <w:adjustRightInd w:val="0"/>
        <w:rPr>
          <w:rFonts w:asciiTheme="minorHAnsi" w:hAnsiTheme="minorHAnsi" w:cs="Arial"/>
        </w:rPr>
      </w:pPr>
    </w:p>
    <w:p w14:paraId="10FCE93D" w14:textId="77777777" w:rsidR="00E92A26" w:rsidRPr="004C0C75" w:rsidRDefault="00E92A26" w:rsidP="00BA304F">
      <w:pPr>
        <w:autoSpaceDE w:val="0"/>
        <w:autoSpaceDN w:val="0"/>
        <w:adjustRightInd w:val="0"/>
        <w:rPr>
          <w:rFonts w:asciiTheme="minorHAnsi" w:hAnsiTheme="minorHAnsi" w:cs="Arial"/>
        </w:rPr>
      </w:pPr>
    </w:p>
    <w:p w14:paraId="5402F48A" w14:textId="54513448" w:rsidR="00CD08E0" w:rsidRPr="00CD7FB4" w:rsidRDefault="789B228C" w:rsidP="00257468">
      <w:pPr>
        <w:pStyle w:val="ListParagraph"/>
        <w:numPr>
          <w:ilvl w:val="0"/>
          <w:numId w:val="58"/>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Proposed Performance Measures </w:t>
      </w:r>
    </w:p>
    <w:p w14:paraId="106C4680" w14:textId="1293463F" w:rsidR="00CD08E0" w:rsidRPr="00051116" w:rsidRDefault="002B1B7C" w:rsidP="00257468">
      <w:pPr>
        <w:pStyle w:val="Default"/>
        <w:numPr>
          <w:ilvl w:val="1"/>
          <w:numId w:val="58"/>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 xml:space="preserve">the proposed number of </w:t>
      </w:r>
      <w:proofErr w:type="gramStart"/>
      <w:r w:rsidR="00CD08E0" w:rsidRPr="00051116">
        <w:rPr>
          <w:rFonts w:asciiTheme="minorHAnsi" w:hAnsiTheme="minorHAnsi" w:cs="Arial"/>
          <w:bCs/>
          <w:sz w:val="22"/>
          <w:szCs w:val="22"/>
        </w:rPr>
        <w:t>persons</w:t>
      </w:r>
      <w:proofErr w:type="gramEnd"/>
      <w:r w:rsidR="00CD08E0" w:rsidRPr="00051116">
        <w:rPr>
          <w:rFonts w:asciiTheme="minorHAnsi" w:hAnsiTheme="minorHAnsi" w:cs="Arial"/>
          <w:bCs/>
          <w:sz w:val="22"/>
          <w:szCs w:val="22"/>
        </w:rPr>
        <w:t xml:space="preserve"> who will exit to permanent housing (subsidized or unsubsidized) during the operating year</w:t>
      </w:r>
      <w:r w:rsidR="00A81A30">
        <w:rPr>
          <w:rFonts w:asciiTheme="minorHAnsi" w:hAnsiTheme="minorHAnsi" w:cs="Arial"/>
          <w:bCs/>
          <w:sz w:val="22"/>
          <w:szCs w:val="22"/>
        </w:rPr>
        <w:t xml:space="preserve"> is </w:t>
      </w:r>
      <w:r w:rsidR="000F47FA">
        <w:rPr>
          <w:rFonts w:asciiTheme="minorHAnsi" w:hAnsiTheme="minorHAnsi" w:cs="Arial"/>
          <w:bCs/>
          <w:sz w:val="22"/>
          <w:szCs w:val="22"/>
        </w:rPr>
        <w:t>50</w:t>
      </w:r>
      <w:r w:rsidR="00A81A30">
        <w:rPr>
          <w:rFonts w:asciiTheme="minorHAnsi" w:hAnsiTheme="minorHAnsi" w:cs="Arial"/>
          <w:bCs/>
          <w:sz w:val="22"/>
          <w:szCs w:val="22"/>
        </w:rPr>
        <w:t>% or higher</w:t>
      </w:r>
      <w:r w:rsidR="00711EF7">
        <w:rPr>
          <w:rFonts w:asciiTheme="minorHAnsi" w:hAnsiTheme="minorHAnsi" w:cs="Arial"/>
          <w:bCs/>
          <w:sz w:val="22"/>
          <w:szCs w:val="22"/>
        </w:rPr>
        <w:t xml:space="preserve"> with </w:t>
      </w:r>
      <w:r w:rsidR="000B7D4B">
        <w:rPr>
          <w:rFonts w:asciiTheme="minorHAnsi" w:hAnsiTheme="minorHAnsi" w:cs="Arial"/>
          <w:bCs/>
          <w:sz w:val="22"/>
          <w:szCs w:val="22"/>
        </w:rPr>
        <w:t>t</w:t>
      </w:r>
      <w:r w:rsidR="00711EF7">
        <w:rPr>
          <w:rFonts w:asciiTheme="minorHAnsi" w:hAnsiTheme="minorHAnsi" w:cs="Arial"/>
          <w:bCs/>
          <w:sz w:val="22"/>
          <w:szCs w:val="22"/>
        </w:rPr>
        <w:t>arg</w:t>
      </w:r>
      <w:r w:rsidR="000B7D4B">
        <w:rPr>
          <w:rFonts w:asciiTheme="minorHAnsi" w:hAnsiTheme="minorHAnsi" w:cs="Arial"/>
          <w:bCs/>
          <w:sz w:val="22"/>
          <w:szCs w:val="22"/>
        </w:rPr>
        <w:t>e</w:t>
      </w:r>
      <w:r w:rsidR="00711EF7">
        <w:rPr>
          <w:rFonts w:asciiTheme="minorHAnsi" w:hAnsiTheme="minorHAnsi" w:cs="Arial"/>
          <w:bCs/>
          <w:sz w:val="22"/>
          <w:szCs w:val="22"/>
        </w:rPr>
        <w:t xml:space="preserve">t of 20% </w:t>
      </w:r>
      <w:r w:rsidR="000B7D4B">
        <w:rPr>
          <w:rFonts w:asciiTheme="minorHAnsi" w:hAnsiTheme="minorHAnsi" w:cs="Arial"/>
          <w:bCs/>
          <w:sz w:val="22"/>
          <w:szCs w:val="22"/>
        </w:rPr>
        <w:t>of exits to uns</w:t>
      </w:r>
      <w:r w:rsidR="00233584">
        <w:rPr>
          <w:rFonts w:asciiTheme="minorHAnsi" w:hAnsiTheme="minorHAnsi" w:cs="Arial"/>
          <w:bCs/>
          <w:sz w:val="22"/>
          <w:szCs w:val="22"/>
        </w:rPr>
        <w:t>ubsidized housing</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094F0904"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4B2543FD" w:rsidR="005564DE" w:rsidRPr="001F5562" w:rsidRDefault="00ED7827" w:rsidP="00257468">
      <w:pPr>
        <w:pStyle w:val="Default"/>
        <w:numPr>
          <w:ilvl w:val="1"/>
          <w:numId w:val="58"/>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w:t>
      </w:r>
      <w:r w:rsidR="00A33D81">
        <w:rPr>
          <w:rFonts w:asciiTheme="minorHAnsi" w:hAnsiTheme="minorHAnsi" w:cs="Arial"/>
          <w:sz w:val="22"/>
          <w:szCs w:val="22"/>
        </w:rPr>
        <w:t>employment</w:t>
      </w:r>
      <w:r w:rsidR="00834F75" w:rsidRPr="001F5562">
        <w:rPr>
          <w:rFonts w:asciiTheme="minorHAnsi" w:hAnsiTheme="minorHAnsi" w:cs="Arial"/>
          <w:sz w:val="22"/>
          <w:szCs w:val="22"/>
        </w:rPr>
        <w:t xml:space="preserve"> income</w:t>
      </w:r>
      <w:r w:rsidR="00AF30A1" w:rsidRPr="001F5562">
        <w:rPr>
          <w:rFonts w:asciiTheme="minorHAnsi" w:hAnsiTheme="minorHAnsi" w:cs="Arial"/>
          <w:sz w:val="22"/>
          <w:szCs w:val="22"/>
        </w:rPr>
        <w:t xml:space="preserve"> during the operating year is </w:t>
      </w:r>
      <w:r w:rsidR="00372E52">
        <w:rPr>
          <w:rFonts w:asciiTheme="minorHAnsi" w:hAnsiTheme="minorHAnsi" w:cs="Arial"/>
          <w:sz w:val="22"/>
          <w:szCs w:val="22"/>
        </w:rPr>
        <w:t>2</w:t>
      </w:r>
      <w:r w:rsidR="00A33D81">
        <w:rPr>
          <w:rFonts w:asciiTheme="minorHAnsi" w:hAnsiTheme="minorHAnsi" w:cs="Arial"/>
          <w:sz w:val="22"/>
          <w:szCs w:val="22"/>
        </w:rPr>
        <w:t>5</w:t>
      </w:r>
      <w:r w:rsidR="0039301C" w:rsidRPr="001F5562">
        <w:rPr>
          <w:rFonts w:asciiTheme="minorHAnsi" w:hAnsiTheme="minorHAnsi" w:cs="Arial"/>
          <w:sz w:val="22"/>
          <w:szCs w:val="22"/>
        </w:rPr>
        <w:t>%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49701894"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1B4E644D" w:rsidR="00391F0D" w:rsidRPr="007E5445" w:rsidRDefault="789B228C" w:rsidP="00257468">
      <w:pPr>
        <w:pStyle w:val="Default"/>
        <w:numPr>
          <w:ilvl w:val="0"/>
          <w:numId w:val="58"/>
        </w:numPr>
        <w:ind w:left="360"/>
        <w:rPr>
          <w:rFonts w:asciiTheme="minorHAnsi" w:hAnsiTheme="minorHAnsi" w:cs="Arial"/>
          <w:b/>
          <w:bCs/>
          <w:sz w:val="22"/>
          <w:szCs w:val="22"/>
        </w:rPr>
      </w:pPr>
      <w:r w:rsidRPr="789B228C">
        <w:rPr>
          <w:rFonts w:asciiTheme="minorHAnsi" w:hAnsiTheme="minorHAnsi" w:cs="Arial"/>
          <w:b/>
          <w:bCs/>
          <w:sz w:val="22"/>
          <w:szCs w:val="22"/>
        </w:rPr>
        <w:t xml:space="preserve">Budget </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w:t>
      </w:r>
      <w:r w:rsidRPr="00123EC8">
        <w:rPr>
          <w:rFonts w:asciiTheme="minorHAnsi" w:hAnsiTheme="minorHAnsi" w:cs="Arial"/>
          <w:b/>
          <w:bCs/>
          <w:sz w:val="22"/>
          <w:szCs w:val="22"/>
        </w:rPr>
        <w:t>include only allowable expenses, based on the project type being applied for</w:t>
      </w:r>
      <w:r w:rsidRPr="007E5445">
        <w:rPr>
          <w:rFonts w:asciiTheme="minorHAnsi" w:hAnsiTheme="minorHAnsi" w:cs="Arial"/>
          <w:sz w:val="22"/>
          <w:szCs w:val="22"/>
        </w:rPr>
        <w:t xml:space="preserve">.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6"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C360E8">
        <w:rPr>
          <w:rFonts w:asciiTheme="minorHAnsi" w:hAnsiTheme="minorHAnsi" w:cs="Arial"/>
        </w:rPr>
        <w:t>Proposed Project Type:</w:t>
      </w:r>
    </w:p>
    <w:p w14:paraId="7E6026EC" w14:textId="30ED0CDB" w:rsidR="00332280" w:rsidRPr="00C360E8" w:rsidRDefault="00971850" w:rsidP="789B228C">
      <w:pPr>
        <w:pStyle w:val="ListParagraph"/>
        <w:ind w:left="360"/>
        <w:rPr>
          <w:rFonts w:asciiTheme="minorHAnsi" w:hAnsiTheme="minorHAnsi" w:cs="Arial"/>
        </w:rPr>
      </w:pPr>
      <w:r w:rsidRPr="00C360E8">
        <w:rPr>
          <w:rFonts w:ascii="Arial" w:hAnsi="Arial" w:cs="Arial"/>
        </w:rPr>
        <w:fldChar w:fldCharType="begin">
          <w:ffData>
            <w:name w:val=""/>
            <w:enabled/>
            <w:calcOnExit w:val="0"/>
            <w:checkBox>
              <w:sizeAuto/>
              <w:default w:val="0"/>
            </w:checkBox>
          </w:ffData>
        </w:fldChar>
      </w:r>
      <w:r w:rsidRPr="00C360E8">
        <w:rPr>
          <w:rFonts w:ascii="Arial" w:hAnsi="Arial" w:cs="Arial"/>
        </w:rPr>
        <w:instrText xml:space="preserve"> FORMCHECKBOX </w:instrText>
      </w:r>
      <w:r w:rsidRPr="00C360E8">
        <w:rPr>
          <w:rFonts w:ascii="Arial" w:hAnsi="Arial" w:cs="Arial"/>
        </w:rPr>
      </w:r>
      <w:r w:rsidRPr="00C360E8">
        <w:rPr>
          <w:rFonts w:ascii="Arial" w:hAnsi="Arial" w:cs="Arial"/>
        </w:rPr>
        <w:fldChar w:fldCharType="separate"/>
      </w:r>
      <w:r w:rsidRPr="00C360E8">
        <w:rPr>
          <w:rFonts w:ascii="Arial" w:hAnsi="Arial" w:cs="Arial"/>
        </w:rPr>
        <w:fldChar w:fldCharType="end"/>
      </w:r>
      <w:r w:rsidR="00B87999">
        <w:rPr>
          <w:rFonts w:ascii="Arial" w:hAnsi="Arial" w:cs="Arial"/>
        </w:rPr>
        <w:t xml:space="preserve"> </w:t>
      </w:r>
      <w:r w:rsidR="789B228C" w:rsidRPr="00C360E8">
        <w:rPr>
          <w:rFonts w:asciiTheme="minorHAnsi" w:hAnsiTheme="minorHAnsi" w:cs="Arial"/>
        </w:rPr>
        <w:t>Transitional Housing (TH)</w:t>
      </w:r>
    </w:p>
    <w:p w14:paraId="34A6653D" w14:textId="46049B9D" w:rsidR="00332280" w:rsidRPr="00423B1A" w:rsidRDefault="00332280" w:rsidP="002C7D41">
      <w:pPr>
        <w:pStyle w:val="ListParagraph"/>
        <w:ind w:left="1080" w:hanging="720"/>
        <w:rPr>
          <w:rFonts w:asciiTheme="minorHAnsi" w:hAnsiTheme="minorHAnsi" w:cs="Arial"/>
        </w:rPr>
      </w:pPr>
      <w:r w:rsidRPr="00C360E8">
        <w:rPr>
          <w:rFonts w:ascii="Arial" w:hAnsi="Arial" w:cs="Arial"/>
        </w:rPr>
        <w:fldChar w:fldCharType="begin"/>
      </w:r>
      <w:r w:rsidRPr="00C360E8">
        <w:rPr>
          <w:rFonts w:ascii="Arial" w:hAnsi="Arial" w:cs="Arial"/>
        </w:rPr>
        <w:instrText xml:space="preserve"> FORMCHECKBOX </w:instrText>
      </w:r>
      <w:r w:rsidRPr="00C360E8">
        <w:rPr>
          <w:rFonts w:ascii="Arial" w:hAnsi="Arial" w:cs="Arial"/>
        </w:rPr>
        <w:fldChar w:fldCharType="separate"/>
      </w:r>
      <w:r w:rsidRPr="00C360E8">
        <w:rPr>
          <w:rFonts w:ascii="Arial" w:hAnsi="Arial" w:cs="Arial"/>
        </w:rPr>
        <w:fldChar w:fldCharType="end"/>
      </w:r>
      <w:r w:rsidR="00280C90" w:rsidRPr="00C360E8">
        <w:rPr>
          <w:rFonts w:ascii="Arial" w:hAnsi="Arial" w:cs="Arial"/>
        </w:rPr>
        <w:fldChar w:fldCharType="begin">
          <w:ffData>
            <w:name w:val=""/>
            <w:enabled/>
            <w:calcOnExit w:val="0"/>
            <w:checkBox>
              <w:sizeAuto/>
              <w:default w:val="0"/>
            </w:checkBox>
          </w:ffData>
        </w:fldChar>
      </w:r>
      <w:r w:rsidR="00280C90" w:rsidRPr="00C360E8">
        <w:rPr>
          <w:rFonts w:ascii="Arial" w:hAnsi="Arial" w:cs="Arial"/>
        </w:rPr>
        <w:instrText xml:space="preserve"> FORMCHECKBOX </w:instrText>
      </w:r>
      <w:r w:rsidR="00280C90" w:rsidRPr="00C360E8">
        <w:rPr>
          <w:rFonts w:ascii="Arial" w:hAnsi="Arial" w:cs="Arial"/>
        </w:rPr>
      </w:r>
      <w:r w:rsidR="00280C90" w:rsidRPr="00C360E8">
        <w:rPr>
          <w:rFonts w:ascii="Arial" w:hAnsi="Arial" w:cs="Arial"/>
        </w:rPr>
        <w:fldChar w:fldCharType="separate"/>
      </w:r>
      <w:r w:rsidR="00280C90" w:rsidRPr="00C360E8">
        <w:rPr>
          <w:rFonts w:ascii="Arial" w:hAnsi="Arial" w:cs="Arial"/>
        </w:rPr>
        <w:fldChar w:fldCharType="end"/>
      </w:r>
      <w:r w:rsidR="789B228C" w:rsidRPr="00C360E8">
        <w:rPr>
          <w:rFonts w:asciiTheme="minorHAnsi" w:hAnsiTheme="minorHAnsi" w:cs="Arial"/>
        </w:rPr>
        <w:t xml:space="preserve">  SSO Project - Standalone (consistent with </w:t>
      </w:r>
      <w:hyperlink r:id="rId17" w:history="1">
        <w:r w:rsidR="789B228C" w:rsidRPr="00C360E8">
          <w:rPr>
            <w:rStyle w:val="Hyperlink"/>
            <w:rFonts w:asciiTheme="minorHAnsi" w:hAnsiTheme="minorHAnsi" w:cs="Arial"/>
          </w:rPr>
          <w:t>24 CFR 578.37</w:t>
        </w:r>
      </w:hyperlink>
      <w:r w:rsidR="789B228C" w:rsidRPr="00C360E8">
        <w:rPr>
          <w:rFonts w:asciiTheme="minorHAnsi" w:hAnsiTheme="minorHAnsi" w:cs="Arial"/>
        </w:rPr>
        <w:t xml:space="preserve"> and </w:t>
      </w:r>
      <w:hyperlink r:id="rId18" w:history="1">
        <w:r w:rsidR="789B228C" w:rsidRPr="00C360E8">
          <w:rPr>
            <w:rStyle w:val="Hyperlink"/>
            <w:rFonts w:asciiTheme="minorHAnsi" w:hAnsiTheme="minorHAnsi" w:cs="Arial"/>
          </w:rPr>
          <w:t>24 CFR 578.53</w:t>
        </w:r>
      </w:hyperlink>
      <w:r w:rsidR="789B228C" w:rsidRPr="00C360E8">
        <w:rPr>
          <w:rFonts w:asciiTheme="minorHAnsi" w:hAnsiTheme="minorHAnsi" w:cs="Arial"/>
        </w:rPr>
        <w:t xml:space="preserve"> - ex: housing navigation, </w:t>
      </w:r>
      <w:r w:rsidR="789B228C" w:rsidRPr="00423B1A">
        <w:rPr>
          <w:rFonts w:asciiTheme="minorHAnsi" w:hAnsiTheme="minorHAnsi" w:cs="Arial"/>
        </w:rPr>
        <w:t>job training, , legal assistance)</w:t>
      </w:r>
    </w:p>
    <w:p w14:paraId="5A57AC80" w14:textId="6B70A6EE" w:rsidR="00332280"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B87999">
        <w:rPr>
          <w:rFonts w:ascii="Arial" w:hAnsi="Arial" w:cs="Arial"/>
        </w:rPr>
        <w:t xml:space="preserve"> </w:t>
      </w:r>
      <w:r w:rsidR="789B228C" w:rsidRPr="789B228C">
        <w:rPr>
          <w:rFonts w:asciiTheme="minorHAnsi" w:hAnsiTheme="minorHAnsi" w:cs="Arial"/>
        </w:rPr>
        <w:t>SSO Project - Street Outreach</w:t>
      </w:r>
    </w:p>
    <w:p w14:paraId="366A298C" w14:textId="61394BA3" w:rsidR="00C360E8"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B87999">
        <w:rPr>
          <w:rFonts w:ascii="Arial" w:hAnsi="Arial" w:cs="Arial"/>
        </w:rPr>
        <w:t xml:space="preserve"> </w:t>
      </w:r>
      <w:r w:rsidR="00C360E8">
        <w:rPr>
          <w:rFonts w:asciiTheme="minorHAnsi" w:hAnsiTheme="minorHAnsi" w:cs="Arial"/>
        </w:rPr>
        <w:t>SSO Project – Coordinated Entry - Lead</w:t>
      </w:r>
    </w:p>
    <w:p w14:paraId="19FA027C" w14:textId="32B99DE7" w:rsidR="00332280"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B87999">
        <w:rPr>
          <w:rFonts w:ascii="Arial" w:hAnsi="Arial" w:cs="Arial"/>
        </w:rPr>
        <w:t xml:space="preserve"> </w:t>
      </w:r>
      <w:r w:rsidR="789B228C" w:rsidRPr="00C360E8">
        <w:rPr>
          <w:rFonts w:asciiTheme="minorHAnsi" w:hAnsiTheme="minorHAnsi" w:cs="Arial"/>
        </w:rPr>
        <w:t>SSO Project - Coordinated Entry (152-county CoC-wide effort ONLY, under DV Bonus)</w:t>
      </w:r>
    </w:p>
    <w:p w14:paraId="0845C837" w14:textId="0F761CEB" w:rsidR="00332280" w:rsidRPr="007E5445" w:rsidRDefault="00332280" w:rsidP="789B228C">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7413A41F" w14:textId="23AD1940" w:rsidR="009E05F9" w:rsidRPr="007E5445" w:rsidRDefault="0091157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 (24 CFR 578.51)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257468">
      <w:pPr>
        <w:pStyle w:val="ListParagraph"/>
        <w:numPr>
          <w:ilvl w:val="1"/>
          <w:numId w:val="58"/>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7A44696A" w:rsidR="00642311" w:rsidRPr="00046727" w:rsidRDefault="005B79D0" w:rsidP="00257468">
      <w:pPr>
        <w:pStyle w:val="ListParagraph"/>
        <w:numPr>
          <w:ilvl w:val="2"/>
          <w:numId w:val="58"/>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7238D4">
        <w:rPr>
          <w:rFonts w:asciiTheme="minorHAnsi" w:hAnsiTheme="minorHAnsi" w:cs="Arial"/>
        </w:rPr>
        <w:t>11-12</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5"/>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143237" w:rsidRPr="00046727" w14:paraId="382F26FE" w14:textId="77777777" w:rsidTr="00143237">
        <w:tc>
          <w:tcPr>
            <w:tcW w:w="4680" w:type="dxa"/>
          </w:tcPr>
          <w:p w14:paraId="5139A1F2" w14:textId="556D67AD" w:rsidR="00143237" w:rsidRPr="00332280" w:rsidRDefault="00143237" w:rsidP="00143237">
            <w:pPr>
              <w:pStyle w:val="ListParagraph"/>
              <w:numPr>
                <w:ilvl w:val="0"/>
                <w:numId w:val="15"/>
              </w:numPr>
              <w:rPr>
                <w:rFonts w:asciiTheme="minorHAnsi" w:hAnsiTheme="minorHAnsi" w:cs="Arial"/>
              </w:rPr>
            </w:pPr>
            <w:r w:rsidRPr="00332280">
              <w:rPr>
                <w:rFonts w:asciiTheme="minorHAnsi" w:hAnsiTheme="minorHAnsi" w:cs="Arial"/>
              </w:rPr>
              <w:t>Rental Assistance</w:t>
            </w:r>
          </w:p>
        </w:tc>
        <w:tc>
          <w:tcPr>
            <w:tcW w:w="3870" w:type="dxa"/>
            <w:shd w:val="clear" w:color="auto" w:fill="FFFFFF" w:themeFill="background1"/>
          </w:tcPr>
          <w:p w14:paraId="2B069FDA" w14:textId="60658E1F" w:rsidR="00143237" w:rsidRPr="00046727" w:rsidRDefault="00143237" w:rsidP="00143237">
            <w:pPr>
              <w:pStyle w:val="ListParagraph"/>
              <w:ind w:left="0"/>
              <w:rPr>
                <w:rFonts w:asciiTheme="minorHAnsi" w:hAnsiTheme="minorHAnsi" w:cs="Arial"/>
              </w:rPr>
            </w:pPr>
          </w:p>
        </w:tc>
      </w:tr>
      <w:tr w:rsidR="00143237" w:rsidRPr="00046727" w14:paraId="7C55825A" w14:textId="77777777" w:rsidTr="000C4A9E">
        <w:tc>
          <w:tcPr>
            <w:tcW w:w="4680" w:type="dxa"/>
          </w:tcPr>
          <w:p w14:paraId="03F7ABFA"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143237" w:rsidRPr="00046727" w:rsidRDefault="00143237" w:rsidP="00143237">
            <w:pPr>
              <w:pStyle w:val="ListParagraph"/>
              <w:ind w:left="0"/>
              <w:rPr>
                <w:rFonts w:asciiTheme="minorHAnsi" w:hAnsiTheme="minorHAnsi" w:cs="Arial"/>
              </w:rPr>
            </w:pPr>
          </w:p>
        </w:tc>
      </w:tr>
      <w:tr w:rsidR="00143237" w:rsidRPr="00046727" w14:paraId="2B7BB207" w14:textId="77777777" w:rsidTr="002702C5">
        <w:trPr>
          <w:trHeight w:val="224"/>
        </w:trPr>
        <w:tc>
          <w:tcPr>
            <w:tcW w:w="4680" w:type="dxa"/>
          </w:tcPr>
          <w:p w14:paraId="703750BA" w14:textId="4369708A"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143237" w:rsidRPr="00046727" w:rsidRDefault="00143237" w:rsidP="00143237">
            <w:pPr>
              <w:pStyle w:val="ListParagraph"/>
              <w:ind w:left="0"/>
              <w:rPr>
                <w:rFonts w:asciiTheme="minorHAnsi" w:hAnsiTheme="minorHAnsi" w:cs="Arial"/>
              </w:rPr>
            </w:pPr>
          </w:p>
        </w:tc>
      </w:tr>
      <w:tr w:rsidR="00143237" w:rsidRPr="00046727" w14:paraId="24EC1CD4" w14:textId="77777777" w:rsidTr="002702C5">
        <w:trPr>
          <w:trHeight w:val="224"/>
        </w:trPr>
        <w:tc>
          <w:tcPr>
            <w:tcW w:w="4680" w:type="dxa"/>
          </w:tcPr>
          <w:p w14:paraId="7776BB51"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HMIS</w:t>
            </w:r>
          </w:p>
        </w:tc>
        <w:tc>
          <w:tcPr>
            <w:tcW w:w="3870" w:type="dxa"/>
          </w:tcPr>
          <w:p w14:paraId="20FCFFC0" w14:textId="77777777" w:rsidR="00143237" w:rsidRPr="00046727" w:rsidRDefault="00143237" w:rsidP="00143237">
            <w:pPr>
              <w:pStyle w:val="ListParagraph"/>
              <w:ind w:left="0"/>
              <w:rPr>
                <w:rFonts w:asciiTheme="minorHAnsi" w:hAnsiTheme="minorHAnsi" w:cs="Arial"/>
              </w:rPr>
            </w:pPr>
          </w:p>
        </w:tc>
      </w:tr>
      <w:tr w:rsidR="00143237" w:rsidRPr="00046727" w14:paraId="745B1E76" w14:textId="77777777" w:rsidTr="002702C5">
        <w:trPr>
          <w:trHeight w:val="224"/>
        </w:trPr>
        <w:tc>
          <w:tcPr>
            <w:tcW w:w="4680" w:type="dxa"/>
          </w:tcPr>
          <w:p w14:paraId="3DB68C56" w14:textId="50597F78" w:rsidR="00143237" w:rsidRPr="00046727" w:rsidRDefault="00143237" w:rsidP="00143237">
            <w:pPr>
              <w:pStyle w:val="ListParagraph"/>
              <w:numPr>
                <w:ilvl w:val="0"/>
                <w:numId w:val="15"/>
              </w:numPr>
              <w:rPr>
                <w:rFonts w:asciiTheme="minorHAnsi" w:hAnsiTheme="minorHAnsi" w:cs="Arial"/>
              </w:rPr>
            </w:pPr>
            <w:r>
              <w:rPr>
                <w:rFonts w:asciiTheme="minorHAnsi" w:hAnsiTheme="minorHAnsi" w:cs="Arial"/>
              </w:rPr>
              <w:t xml:space="preserve">VAWA </w:t>
            </w:r>
          </w:p>
        </w:tc>
        <w:tc>
          <w:tcPr>
            <w:tcW w:w="3870" w:type="dxa"/>
          </w:tcPr>
          <w:p w14:paraId="1F32A11A" w14:textId="77777777" w:rsidR="00143237" w:rsidRPr="00046727" w:rsidRDefault="00143237" w:rsidP="00143237">
            <w:pPr>
              <w:pStyle w:val="ListParagraph"/>
              <w:ind w:left="0"/>
              <w:rPr>
                <w:rFonts w:asciiTheme="minorHAnsi" w:hAnsiTheme="minorHAnsi" w:cs="Arial"/>
              </w:rPr>
            </w:pPr>
          </w:p>
        </w:tc>
      </w:tr>
      <w:tr w:rsidR="00143237" w:rsidRPr="00046727" w14:paraId="2CBBD008" w14:textId="77777777" w:rsidTr="002702C5">
        <w:trPr>
          <w:trHeight w:val="224"/>
        </w:trPr>
        <w:tc>
          <w:tcPr>
            <w:tcW w:w="4680" w:type="dxa"/>
          </w:tcPr>
          <w:p w14:paraId="105603A9" w14:textId="787780FC" w:rsidR="00143237" w:rsidRPr="00046727" w:rsidRDefault="00143237" w:rsidP="00143237">
            <w:pPr>
              <w:pStyle w:val="ListParagraph"/>
              <w:numPr>
                <w:ilvl w:val="0"/>
                <w:numId w:val="15"/>
              </w:numPr>
              <w:rPr>
                <w:rFonts w:asciiTheme="minorHAnsi" w:hAnsiTheme="minorHAnsi" w:cs="Arial"/>
              </w:rPr>
            </w:pPr>
            <w:r>
              <w:rPr>
                <w:rFonts w:asciiTheme="minorHAnsi" w:hAnsiTheme="minorHAnsi" w:cs="Arial"/>
              </w:rPr>
              <w:t xml:space="preserve">Rural </w:t>
            </w:r>
          </w:p>
        </w:tc>
        <w:tc>
          <w:tcPr>
            <w:tcW w:w="3870" w:type="dxa"/>
          </w:tcPr>
          <w:p w14:paraId="4ED717E0" w14:textId="77777777" w:rsidR="00143237" w:rsidRPr="00046727" w:rsidRDefault="00143237" w:rsidP="00143237">
            <w:pPr>
              <w:pStyle w:val="ListParagraph"/>
              <w:ind w:left="0"/>
              <w:rPr>
                <w:rFonts w:asciiTheme="minorHAnsi" w:hAnsiTheme="minorHAnsi" w:cs="Arial"/>
              </w:rPr>
            </w:pPr>
          </w:p>
        </w:tc>
      </w:tr>
      <w:tr w:rsidR="00143237" w:rsidRPr="00046727" w14:paraId="1B079A5C" w14:textId="77777777" w:rsidTr="00590119">
        <w:tc>
          <w:tcPr>
            <w:tcW w:w="4680" w:type="dxa"/>
            <w:shd w:val="clear" w:color="auto" w:fill="BFBFBF" w:themeFill="background1" w:themeFillShade="BF"/>
          </w:tcPr>
          <w:p w14:paraId="111AADB6"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Sub-total Costs Requested</w:t>
            </w:r>
          </w:p>
        </w:tc>
        <w:tc>
          <w:tcPr>
            <w:tcW w:w="3870" w:type="dxa"/>
          </w:tcPr>
          <w:p w14:paraId="4786D78A" w14:textId="77777777" w:rsidR="00143237" w:rsidRPr="00046727" w:rsidRDefault="00143237" w:rsidP="00143237">
            <w:pPr>
              <w:pStyle w:val="ListParagraph"/>
              <w:ind w:left="0"/>
              <w:rPr>
                <w:rFonts w:asciiTheme="minorHAnsi" w:hAnsiTheme="minorHAnsi" w:cs="Arial"/>
              </w:rPr>
            </w:pPr>
          </w:p>
        </w:tc>
      </w:tr>
      <w:tr w:rsidR="00143237" w:rsidRPr="00046727" w14:paraId="7D81CB8C" w14:textId="77777777" w:rsidTr="000C4A9E">
        <w:tc>
          <w:tcPr>
            <w:tcW w:w="4680" w:type="dxa"/>
          </w:tcPr>
          <w:p w14:paraId="0DB96B01"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Administrative costs</w:t>
            </w:r>
          </w:p>
          <w:p w14:paraId="1D4AC5F4" w14:textId="7DED4319" w:rsidR="00143237" w:rsidRPr="00046727" w:rsidRDefault="00143237" w:rsidP="00143237">
            <w:pPr>
              <w:pStyle w:val="ListParagraph"/>
              <w:ind w:left="360"/>
              <w:rPr>
                <w:rFonts w:asciiTheme="minorHAnsi" w:hAnsiTheme="minorHAnsi" w:cs="Arial"/>
                <w:color w:val="FF0000"/>
              </w:rPr>
            </w:pPr>
            <w:r w:rsidRPr="00046727">
              <w:rPr>
                <w:rFonts w:asciiTheme="minorHAnsi" w:hAnsiTheme="minorHAnsi" w:cs="Arial"/>
              </w:rPr>
              <w:t xml:space="preserve"> (Up to 10% of </w:t>
            </w:r>
            <w:proofErr w:type="gramStart"/>
            <w:r w:rsidRPr="00046727">
              <w:rPr>
                <w:rFonts w:asciiTheme="minorHAnsi" w:hAnsiTheme="minorHAnsi" w:cs="Arial"/>
              </w:rPr>
              <w:t xml:space="preserve">total </w:t>
            </w:r>
            <w:r w:rsidRPr="00046727">
              <w:rPr>
                <w:rFonts w:asciiTheme="minorHAnsi" w:hAnsiTheme="minorHAnsi" w:cs="Arial"/>
                <w:u w:val="single"/>
              </w:rPr>
              <w:t>before</w:t>
            </w:r>
            <w:proofErr w:type="gramEnd"/>
            <w:r w:rsidRPr="00046727">
              <w:rPr>
                <w:rFonts w:asciiTheme="minorHAnsi" w:hAnsiTheme="minorHAnsi" w:cs="Arial"/>
                <w:u w:val="single"/>
              </w:rPr>
              <w:t xml:space="preserve"> </w:t>
            </w:r>
            <w:r w:rsidRPr="00046727">
              <w:rPr>
                <w:rFonts w:asciiTheme="minorHAnsi" w:hAnsiTheme="minorHAnsi" w:cs="Arial"/>
              </w:rPr>
              <w:t>admin costs)</w:t>
            </w:r>
          </w:p>
        </w:tc>
        <w:tc>
          <w:tcPr>
            <w:tcW w:w="3870" w:type="dxa"/>
          </w:tcPr>
          <w:p w14:paraId="5898EB25" w14:textId="77777777" w:rsidR="00143237" w:rsidRPr="00046727" w:rsidRDefault="00143237" w:rsidP="00143237">
            <w:pPr>
              <w:pStyle w:val="ListParagraph"/>
              <w:ind w:left="0"/>
              <w:rPr>
                <w:rFonts w:asciiTheme="minorHAnsi" w:hAnsiTheme="minorHAnsi" w:cs="Arial"/>
              </w:rPr>
            </w:pPr>
          </w:p>
        </w:tc>
      </w:tr>
      <w:tr w:rsidR="00143237" w:rsidRPr="00046727" w14:paraId="125394A0" w14:textId="77777777" w:rsidTr="000C4A9E">
        <w:tc>
          <w:tcPr>
            <w:tcW w:w="4680" w:type="dxa"/>
            <w:shd w:val="clear" w:color="auto" w:fill="BFBFBF" w:themeFill="background1" w:themeFillShade="BF"/>
          </w:tcPr>
          <w:p w14:paraId="776AA348" w14:textId="711A149F"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TOTAL AMOUNT OF REQUEST</w:t>
            </w:r>
            <w:r>
              <w:rPr>
                <w:rFonts w:asciiTheme="minorHAnsi" w:hAnsiTheme="minorHAnsi" w:cs="Arial"/>
              </w:rPr>
              <w:t xml:space="preserve"> (including admin)</w:t>
            </w:r>
          </w:p>
        </w:tc>
        <w:tc>
          <w:tcPr>
            <w:tcW w:w="3870" w:type="dxa"/>
          </w:tcPr>
          <w:p w14:paraId="5106F0E0" w14:textId="77777777" w:rsidR="00143237" w:rsidRPr="00046727" w:rsidRDefault="00143237" w:rsidP="00143237">
            <w:pPr>
              <w:pStyle w:val="ListParagraph"/>
              <w:ind w:left="0"/>
              <w:rPr>
                <w:rFonts w:asciiTheme="minorHAnsi" w:hAnsiTheme="minorHAnsi" w:cs="Arial"/>
              </w:rPr>
            </w:pPr>
          </w:p>
        </w:tc>
      </w:tr>
      <w:tr w:rsidR="00143237" w:rsidRPr="00046727" w14:paraId="632BA9D4" w14:textId="77777777" w:rsidTr="000C4A9E">
        <w:tc>
          <w:tcPr>
            <w:tcW w:w="4680" w:type="dxa"/>
          </w:tcPr>
          <w:p w14:paraId="2B796A09" w14:textId="2FEDA123" w:rsidR="00143237" w:rsidRPr="00046727" w:rsidRDefault="00143237" w:rsidP="00143237">
            <w:pPr>
              <w:pStyle w:val="ListParagraph"/>
              <w:ind w:left="0"/>
              <w:rPr>
                <w:rFonts w:asciiTheme="minorHAnsi" w:hAnsiTheme="minorHAnsi" w:cs="Arial"/>
              </w:rPr>
            </w:pPr>
            <w:r>
              <w:rPr>
                <w:rFonts w:asciiTheme="minorHAnsi" w:hAnsiTheme="minorHAnsi" w:cs="Arial"/>
              </w:rPr>
              <w:t>11.</w:t>
            </w:r>
            <w:r w:rsidRPr="00046727">
              <w:rPr>
                <w:rFonts w:asciiTheme="minorHAnsi" w:hAnsiTheme="minorHAnsi" w:cs="Arial"/>
              </w:rPr>
              <w:t xml:space="preserve"> Cash Match </w:t>
            </w:r>
          </w:p>
        </w:tc>
        <w:tc>
          <w:tcPr>
            <w:tcW w:w="3870" w:type="dxa"/>
          </w:tcPr>
          <w:p w14:paraId="6BE59FAD" w14:textId="77777777" w:rsidR="00143237" w:rsidRPr="00046727" w:rsidRDefault="00143237" w:rsidP="00143237">
            <w:pPr>
              <w:pStyle w:val="ListParagraph"/>
              <w:ind w:left="0"/>
              <w:rPr>
                <w:rFonts w:asciiTheme="minorHAnsi" w:hAnsiTheme="minorHAnsi" w:cs="Arial"/>
              </w:rPr>
            </w:pPr>
          </w:p>
        </w:tc>
      </w:tr>
      <w:tr w:rsidR="00143237" w:rsidRPr="00046727" w14:paraId="0C8AD307" w14:textId="77777777" w:rsidTr="000C4A9E">
        <w:tc>
          <w:tcPr>
            <w:tcW w:w="4680" w:type="dxa"/>
          </w:tcPr>
          <w:p w14:paraId="1D1F1F22" w14:textId="0BC88C8A" w:rsidR="00143237" w:rsidRPr="00046727" w:rsidRDefault="00143237" w:rsidP="00143237">
            <w:pPr>
              <w:pStyle w:val="ListParagraph"/>
              <w:ind w:left="0"/>
              <w:rPr>
                <w:rFonts w:asciiTheme="minorHAnsi" w:hAnsiTheme="minorHAnsi" w:cs="Arial"/>
              </w:rPr>
            </w:pPr>
            <w:r>
              <w:rPr>
                <w:rFonts w:asciiTheme="minorHAnsi" w:hAnsiTheme="minorHAnsi" w:cs="Arial"/>
              </w:rPr>
              <w:t>12.</w:t>
            </w:r>
            <w:r w:rsidRPr="00046727">
              <w:rPr>
                <w:rFonts w:asciiTheme="minorHAnsi" w:hAnsiTheme="minorHAnsi" w:cs="Arial"/>
              </w:rPr>
              <w:t xml:space="preserve"> In-kind Match </w:t>
            </w:r>
          </w:p>
        </w:tc>
        <w:tc>
          <w:tcPr>
            <w:tcW w:w="3870" w:type="dxa"/>
          </w:tcPr>
          <w:p w14:paraId="4DFA0B28" w14:textId="77777777" w:rsidR="00143237" w:rsidRPr="00046727" w:rsidRDefault="00143237" w:rsidP="00143237">
            <w:pPr>
              <w:pStyle w:val="ListParagraph"/>
              <w:ind w:left="0"/>
              <w:rPr>
                <w:rFonts w:asciiTheme="minorHAnsi" w:hAnsiTheme="minorHAnsi" w:cs="Arial"/>
              </w:rPr>
            </w:pPr>
          </w:p>
        </w:tc>
      </w:tr>
      <w:tr w:rsidR="00143237" w:rsidRPr="00046727" w14:paraId="45287CB2" w14:textId="77777777" w:rsidTr="00560466">
        <w:tc>
          <w:tcPr>
            <w:tcW w:w="4680" w:type="dxa"/>
            <w:shd w:val="clear" w:color="auto" w:fill="BFBFBF" w:themeFill="background1" w:themeFillShade="BF"/>
          </w:tcPr>
          <w:p w14:paraId="44CE70AF" w14:textId="7C360524" w:rsidR="00143237" w:rsidRPr="00046727" w:rsidRDefault="00143237" w:rsidP="00143237">
            <w:pPr>
              <w:pStyle w:val="ListParagraph"/>
              <w:ind w:left="0"/>
              <w:rPr>
                <w:rFonts w:asciiTheme="minorHAnsi" w:hAnsiTheme="minorHAnsi" w:cs="Arial"/>
              </w:rPr>
            </w:pPr>
            <w:r>
              <w:rPr>
                <w:rFonts w:asciiTheme="minorHAnsi" w:hAnsiTheme="minorHAnsi" w:cs="Arial"/>
              </w:rPr>
              <w:t xml:space="preserve">13. </w:t>
            </w:r>
            <w:r w:rsidRPr="00046727">
              <w:rPr>
                <w:rFonts w:asciiTheme="minorHAnsi" w:hAnsiTheme="minorHAnsi" w:cs="Arial"/>
              </w:rPr>
              <w:t>Total Match</w:t>
            </w:r>
          </w:p>
        </w:tc>
        <w:tc>
          <w:tcPr>
            <w:tcW w:w="3870" w:type="dxa"/>
          </w:tcPr>
          <w:p w14:paraId="3EC5CBCE" w14:textId="77777777" w:rsidR="00143237" w:rsidRPr="00046727" w:rsidRDefault="00143237" w:rsidP="00143237">
            <w:pPr>
              <w:pStyle w:val="ListParagraph"/>
              <w:ind w:left="0"/>
              <w:rPr>
                <w:rFonts w:asciiTheme="minorHAnsi" w:hAnsiTheme="minorHAnsi" w:cs="Arial"/>
              </w:rPr>
            </w:pPr>
            <w:r w:rsidRPr="00046727">
              <w:rPr>
                <w:rFonts w:asciiTheme="minorHAnsi" w:hAnsiTheme="minorHAnsi" w:cs="Arial"/>
              </w:rPr>
              <w:tab/>
            </w:r>
          </w:p>
        </w:tc>
      </w:tr>
      <w:tr w:rsidR="00143237" w:rsidRPr="00046727" w14:paraId="1EBCFBA9" w14:textId="77777777" w:rsidTr="000C4A9E">
        <w:tc>
          <w:tcPr>
            <w:tcW w:w="4680" w:type="dxa"/>
          </w:tcPr>
          <w:p w14:paraId="3D4490DB" w14:textId="448509FC" w:rsidR="00143237" w:rsidRPr="00046727" w:rsidRDefault="00143237" w:rsidP="00143237">
            <w:pPr>
              <w:pStyle w:val="ListParagraph"/>
              <w:ind w:left="0"/>
              <w:rPr>
                <w:rFonts w:asciiTheme="minorHAnsi" w:hAnsiTheme="minorHAnsi" w:cs="Arial"/>
              </w:rPr>
            </w:pPr>
            <w:r>
              <w:rPr>
                <w:rFonts w:asciiTheme="minorHAnsi" w:hAnsiTheme="minorHAnsi" w:cs="Arial"/>
              </w:rPr>
              <w:t xml:space="preserve">14. </w:t>
            </w:r>
            <w:r w:rsidRPr="00046727">
              <w:rPr>
                <w:rFonts w:asciiTheme="minorHAnsi" w:hAnsiTheme="minorHAnsi" w:cs="Arial"/>
              </w:rPr>
              <w:t xml:space="preserve">Total Budget </w:t>
            </w:r>
          </w:p>
          <w:p w14:paraId="0A75F362" w14:textId="77777777" w:rsidR="00143237" w:rsidRPr="00046727" w:rsidRDefault="00143237" w:rsidP="00143237">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143237" w:rsidRPr="00046727" w:rsidRDefault="00143237" w:rsidP="00143237">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257468">
      <w:pPr>
        <w:pStyle w:val="ListParagraph"/>
        <w:numPr>
          <w:ilvl w:val="2"/>
          <w:numId w:val="58"/>
        </w:numPr>
        <w:tabs>
          <w:tab w:val="left" w:pos="1440"/>
        </w:tabs>
        <w:ind w:left="1530"/>
        <w:rPr>
          <w:rFonts w:asciiTheme="minorHAnsi" w:hAnsiTheme="minorHAnsi" w:cs="Arial"/>
        </w:rPr>
      </w:pPr>
      <w:r w:rsidRPr="002162E9">
        <w:rPr>
          <w:rFonts w:asciiTheme="minorHAnsi" w:hAnsiTheme="minorHAnsi" w:cs="Arial"/>
          <w:b/>
        </w:rPr>
        <w:t xml:space="preserve">Please </w:t>
      </w:r>
      <w:r w:rsidRPr="00046727">
        <w:rPr>
          <w:rFonts w:asciiTheme="minorHAnsi" w:hAnsiTheme="minorHAnsi" w:cs="Arial"/>
        </w:rPr>
        <w:t xml:space="preserve">specifically explain the rationale for the amount </w:t>
      </w:r>
      <w:proofErr w:type="gramStart"/>
      <w:r w:rsidRPr="00046727">
        <w:rPr>
          <w:rFonts w:asciiTheme="minorHAnsi" w:hAnsiTheme="minorHAnsi" w:cs="Arial"/>
        </w:rPr>
        <w:t>requested</w:t>
      </w:r>
      <w:proofErr w:type="gramEnd"/>
      <w:r w:rsidRPr="00046727">
        <w:rPr>
          <w:rFonts w:asciiTheme="minorHAnsi" w:hAnsiTheme="minorHAnsi" w:cs="Arial"/>
        </w:rPr>
        <w:t xml:space="preserve"> each of the activities listed above. </w:t>
      </w:r>
    </w:p>
    <w:p w14:paraId="1B123B43" w14:textId="3D0185A0" w:rsidR="00A80501" w:rsidRPr="005217AB" w:rsidRDefault="005217AB" w:rsidP="005217AB">
      <w:pPr>
        <w:pStyle w:val="ListParagraph"/>
        <w:tabs>
          <w:tab w:val="left" w:pos="-360"/>
        </w:tabs>
        <w:autoSpaceDE w:val="0"/>
        <w:autoSpaceDN w:val="0"/>
        <w:adjustRightInd w:val="0"/>
        <w:ind w:left="810"/>
        <w:rPr>
          <w:rFonts w:ascii="Calibri" w:hAnsi="Calibri"/>
          <w:bCs/>
          <w:sz w:val="20"/>
          <w:szCs w:val="20"/>
          <w:u w:val="single"/>
        </w:rPr>
      </w:pPr>
      <w:r w:rsidRPr="005217AB">
        <w:rPr>
          <w:rFonts w:asciiTheme="minorHAnsi" w:hAnsiTheme="minorHAnsi"/>
          <w:bCs/>
        </w:rPr>
        <w:tab/>
      </w:r>
      <w:r w:rsidR="00A80501" w:rsidRPr="005217AB">
        <w:rPr>
          <w:rFonts w:asciiTheme="minorHAnsi" w:hAnsiTheme="minorHAnsi"/>
          <w:bCs/>
          <w:u w:val="single"/>
        </w:rPr>
        <w:fldChar w:fldCharType="begin">
          <w:ffData>
            <w:name w:val=""/>
            <w:enabled/>
            <w:calcOnExit w:val="0"/>
            <w:textInput/>
          </w:ffData>
        </w:fldChar>
      </w:r>
      <w:r w:rsidR="00A80501" w:rsidRPr="005217AB">
        <w:rPr>
          <w:rFonts w:asciiTheme="minorHAnsi" w:hAnsiTheme="minorHAnsi"/>
          <w:bCs/>
          <w:u w:val="single"/>
        </w:rPr>
        <w:instrText xml:space="preserve"> FORMTEXT </w:instrText>
      </w:r>
      <w:r w:rsidR="00A80501" w:rsidRPr="005217AB">
        <w:rPr>
          <w:rFonts w:asciiTheme="minorHAnsi" w:hAnsiTheme="minorHAnsi"/>
          <w:bCs/>
          <w:u w:val="single"/>
        </w:rPr>
      </w:r>
      <w:r w:rsidR="00A80501" w:rsidRPr="005217AB">
        <w:rPr>
          <w:rFonts w:asciiTheme="minorHAnsi" w:hAnsiTheme="minorHAnsi"/>
          <w:bCs/>
          <w:u w:val="single"/>
        </w:rPr>
        <w:fldChar w:fldCharType="separate"/>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rFonts w:asciiTheme="minorHAnsi" w:hAnsiTheme="minorHAnsi"/>
          <w:bCs/>
          <w:u w:val="single"/>
        </w:rPr>
        <w:fldChar w:fldCharType="end"/>
      </w:r>
    </w:p>
    <w:p w14:paraId="68EE5A7C" w14:textId="77777777" w:rsidR="00A80501" w:rsidRDefault="00A80501" w:rsidP="007A33E6">
      <w:pPr>
        <w:rPr>
          <w:rFonts w:asciiTheme="minorHAnsi" w:hAnsiTheme="minorHAnsi" w:cs="Arial"/>
        </w:rPr>
      </w:pPr>
    </w:p>
    <w:p w14:paraId="5698B909" w14:textId="040F564F" w:rsidR="00C75790" w:rsidRPr="00241DB5" w:rsidRDefault="009B255C" w:rsidP="00257468">
      <w:pPr>
        <w:pStyle w:val="ListParagraph"/>
        <w:numPr>
          <w:ilvl w:val="1"/>
          <w:numId w:val="58"/>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257468">
      <w:pPr>
        <w:pStyle w:val="ListParagraph"/>
        <w:numPr>
          <w:ilvl w:val="2"/>
          <w:numId w:val="58"/>
        </w:numPr>
        <w:ind w:left="1440"/>
        <w:rPr>
          <w:rFonts w:asciiTheme="minorHAnsi" w:hAnsiTheme="minorHAnsi" w:cs="Arial"/>
        </w:rPr>
      </w:pPr>
      <w:r w:rsidRPr="00046727">
        <w:rPr>
          <w:rFonts w:asciiTheme="minorHAnsi" w:hAnsiTheme="minorHAnsi" w:cs="Arial"/>
        </w:rPr>
        <w:t xml:space="preserve">If you are </w:t>
      </w:r>
      <w:proofErr w:type="gramStart"/>
      <w:r w:rsidRPr="00046727">
        <w:rPr>
          <w:rFonts w:asciiTheme="minorHAnsi" w:hAnsiTheme="minorHAnsi" w:cs="Arial"/>
        </w:rPr>
        <w:t>requesting leasing</w:t>
      </w:r>
      <w:proofErr w:type="gramEnd"/>
      <w:r w:rsidRPr="00046727">
        <w:rPr>
          <w:rFonts w:asciiTheme="minorHAnsi" w:hAnsiTheme="minorHAnsi" w:cs="Arial"/>
        </w:rPr>
        <w:t xml:space="preserve">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33DA0C9F" w:rsidR="00C75790" w:rsidRDefault="00077193" w:rsidP="00C75790">
      <w:pPr>
        <w:pStyle w:val="ListParagraph"/>
        <w:ind w:left="1440"/>
        <w:rPr>
          <w:rFonts w:asciiTheme="minorHAnsi" w:hAnsiTheme="minorHAnsi" w:cs="Arial"/>
        </w:rPr>
      </w:pPr>
      <w:r w:rsidRPr="005217AB">
        <w:rPr>
          <w:rFonts w:asciiTheme="minorHAnsi" w:hAnsiTheme="minorHAnsi"/>
          <w:bCs/>
          <w:u w:val="single"/>
        </w:rPr>
        <w:fldChar w:fldCharType="begin">
          <w:ffData>
            <w:name w:val=""/>
            <w:enabled/>
            <w:calcOnExit w:val="0"/>
            <w:textInput/>
          </w:ffData>
        </w:fldChar>
      </w:r>
      <w:r w:rsidRPr="005217AB">
        <w:rPr>
          <w:rFonts w:asciiTheme="minorHAnsi" w:hAnsiTheme="minorHAnsi"/>
          <w:bCs/>
          <w:u w:val="single"/>
        </w:rPr>
        <w:instrText xml:space="preserve"> FORMTEXT </w:instrText>
      </w:r>
      <w:r w:rsidRPr="005217AB">
        <w:rPr>
          <w:rFonts w:asciiTheme="minorHAnsi" w:hAnsiTheme="minorHAnsi"/>
          <w:bCs/>
          <w:u w:val="single"/>
        </w:rPr>
      </w:r>
      <w:r w:rsidRPr="005217AB">
        <w:rPr>
          <w:rFonts w:asciiTheme="minorHAnsi" w:hAnsiTheme="minorHAnsi"/>
          <w:bCs/>
          <w:u w:val="single"/>
        </w:rPr>
        <w:fldChar w:fldCharType="separate"/>
      </w:r>
      <w:r w:rsidRPr="005217AB">
        <w:rPr>
          <w:noProof/>
          <w:u w:val="single"/>
        </w:rPr>
        <w:t> </w:t>
      </w:r>
      <w:r w:rsidRPr="005217AB">
        <w:rPr>
          <w:noProof/>
          <w:u w:val="single"/>
        </w:rPr>
        <w:t> </w:t>
      </w:r>
      <w:r w:rsidRPr="005217AB">
        <w:rPr>
          <w:noProof/>
          <w:u w:val="single"/>
        </w:rPr>
        <w:t> </w:t>
      </w:r>
      <w:r w:rsidRPr="005217AB">
        <w:rPr>
          <w:noProof/>
          <w:u w:val="single"/>
        </w:rPr>
        <w:t> </w:t>
      </w:r>
      <w:r w:rsidRPr="005217AB">
        <w:rPr>
          <w:noProof/>
          <w:u w:val="single"/>
        </w:rPr>
        <w:t> </w:t>
      </w:r>
      <w:r w:rsidRPr="005217AB">
        <w:rPr>
          <w:rFonts w:asciiTheme="minorHAnsi" w:hAnsiTheme="minorHAnsi"/>
          <w:bCs/>
          <w:u w:val="single"/>
        </w:rPr>
        <w:fldChar w:fldCharType="end"/>
      </w:r>
    </w:p>
    <w:p w14:paraId="20107EB8" w14:textId="77777777" w:rsidR="00077193" w:rsidRPr="00046727" w:rsidRDefault="00077193" w:rsidP="00C75790">
      <w:pPr>
        <w:pStyle w:val="ListParagraph"/>
        <w:ind w:left="1440"/>
        <w:rPr>
          <w:rFonts w:asciiTheme="minorHAnsi" w:hAnsiTheme="minorHAnsi" w:cs="Arial"/>
        </w:rPr>
      </w:pPr>
    </w:p>
    <w:p w14:paraId="23DBE9FB" w14:textId="6FAE1846" w:rsidR="00C75790" w:rsidRPr="007E5445" w:rsidRDefault="789B228C" w:rsidP="00257468">
      <w:pPr>
        <w:pStyle w:val="ListParagraph"/>
        <w:numPr>
          <w:ilvl w:val="2"/>
          <w:numId w:val="58"/>
        </w:numPr>
        <w:ind w:left="1440"/>
        <w:rPr>
          <w:rFonts w:asciiTheme="minorHAnsi" w:hAnsiTheme="minorHAnsi" w:cs="Arial"/>
        </w:rPr>
      </w:pPr>
      <w:r w:rsidRPr="789B228C">
        <w:rPr>
          <w:rFonts w:asciiTheme="minorHAnsi" w:hAnsiTheme="minorHAnsi" w:cs="Arial"/>
        </w:rPr>
        <w:t>Enter number of units by unit type and the applicable rent</w:t>
      </w:r>
      <w:r w:rsidRPr="789B228C">
        <w:rPr>
          <w:rFonts w:asciiTheme="minorHAnsi" w:hAnsiTheme="minorHAnsi" w:cs="Arial"/>
          <w:b/>
          <w:bCs/>
        </w:rPr>
        <w:t xml:space="preserve">* </w:t>
      </w:r>
      <w:r w:rsidRPr="789B228C">
        <w:rPr>
          <w:rFonts w:asciiTheme="minorHAnsi" w:hAnsiTheme="minorHAnsi" w:cs="Arial"/>
        </w:rPr>
        <w:t>(</w:t>
      </w:r>
      <w:r w:rsidR="009A4813" w:rsidRPr="009242E4">
        <w:rPr>
          <w:rFonts w:asciiTheme="minorHAnsi" w:hAnsiTheme="minorHAnsi" w:cs="Arial"/>
        </w:rPr>
        <w:t xml:space="preserve">2026 </w:t>
      </w:r>
      <w:r w:rsidRPr="009242E4">
        <w:rPr>
          <w:rFonts w:asciiTheme="minorHAnsi" w:hAnsiTheme="minorHAnsi" w:cs="Arial"/>
        </w:rPr>
        <w:t>FMR</w:t>
      </w:r>
      <w:r w:rsidRPr="789B228C">
        <w:rPr>
          <w:rFonts w:asciiTheme="minorHAnsi" w:hAnsiTheme="minorHAnsi" w:cs="Arial"/>
        </w:rPr>
        <w:t xml:space="preserve"> for each county located at: </w:t>
      </w:r>
      <w:hyperlink r:id="rId19">
        <w:r w:rsidRPr="789B228C">
          <w:rPr>
            <w:rStyle w:val="Hyperlink"/>
            <w:rFonts w:asciiTheme="minorHAnsi" w:hAnsiTheme="minorHAnsi" w:cs="Arial"/>
          </w:rPr>
          <w:t>https://www.huduser.gov/portal/datasets/fmr.html</w:t>
        </w:r>
      </w:hyperlink>
      <w:r w:rsidRPr="789B228C">
        <w:rPr>
          <w:rFonts w:asciiTheme="minorHAnsi" w:hAnsiTheme="minorHAnsi" w:cs="Arial"/>
        </w:rPr>
        <w:t xml:space="preserve">).  Multiply the number of units by the rent </w:t>
      </w:r>
      <w:proofErr w:type="gramStart"/>
      <w:r w:rsidRPr="789B228C">
        <w:rPr>
          <w:rFonts w:asciiTheme="minorHAnsi" w:hAnsiTheme="minorHAnsi" w:cs="Arial"/>
        </w:rPr>
        <w:t>amount, and</w:t>
      </w:r>
      <w:proofErr w:type="gramEnd"/>
      <w:r w:rsidRPr="789B228C">
        <w:rPr>
          <w:rFonts w:asciiTheme="minorHAnsi" w:hAnsiTheme="minorHAnsi" w:cs="Arial"/>
        </w:rPr>
        <w:t xml:space="preserve"> multiply that number by 12 (1 year grant= 12 months) and enter totals.  If utilities are not provided by the landlord, these are operating costs and should be budgeted in the operating budget.  The information below should include ALL counties for proposed </w:t>
      </w:r>
      <w:r w:rsidRPr="789B228C">
        <w:rPr>
          <w:rFonts w:asciiTheme="minorHAnsi" w:hAnsiTheme="minorHAnsi" w:cs="Arial"/>
        </w:rPr>
        <w:lastRenderedPageBreak/>
        <w:t>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13580F9E" w:rsidR="00C75790" w:rsidRPr="00046727" w:rsidRDefault="00C75790" w:rsidP="00C75790">
      <w:pPr>
        <w:ind w:left="360"/>
        <w:rPr>
          <w:rFonts w:asciiTheme="minorHAnsi" w:hAnsiTheme="minorHAnsi" w:cs="Arial"/>
        </w:rPr>
      </w:pPr>
      <w:r w:rsidRPr="00F359CF">
        <w:rPr>
          <w:rFonts w:asciiTheme="minorHAnsi" w:hAnsiTheme="minorHAnsi" w:cs="Arial"/>
        </w:rPr>
        <w:t xml:space="preserve">* Cannot exceed </w:t>
      </w:r>
      <w:r w:rsidR="005214D0" w:rsidRPr="009242E4">
        <w:rPr>
          <w:rFonts w:asciiTheme="minorHAnsi" w:hAnsiTheme="minorHAnsi" w:cs="Arial"/>
        </w:rPr>
        <w:t>FY</w:t>
      </w:r>
      <w:r w:rsidR="0062362D" w:rsidRPr="009242E4">
        <w:rPr>
          <w:rFonts w:asciiTheme="minorHAnsi" w:hAnsiTheme="minorHAnsi" w:cs="Arial"/>
        </w:rPr>
        <w:t>202</w:t>
      </w:r>
      <w:r w:rsidR="009242E4" w:rsidRPr="009242E4">
        <w:rPr>
          <w:rFonts w:asciiTheme="minorHAnsi" w:hAnsiTheme="minorHAnsi" w:cs="Arial"/>
        </w:rPr>
        <w:t>6</w:t>
      </w:r>
      <w:r w:rsidR="005214D0" w:rsidRPr="001A5DD9">
        <w:rPr>
          <w:rFonts w:asciiTheme="minorHAnsi" w:hAnsiTheme="minorHAnsi" w:cs="Arial"/>
        </w:rPr>
        <w:t xml:space="preserve"> </w:t>
      </w:r>
      <w:r w:rsidRPr="001A5DD9">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65EDEA14" w:rsidR="00241DB5" w:rsidRPr="007E5445" w:rsidRDefault="00241DB5" w:rsidP="00241DB5">
      <w:pPr>
        <w:ind w:left="360"/>
        <w:rPr>
          <w:rFonts w:asciiTheme="minorHAnsi" w:hAnsiTheme="minorHAnsi" w:cs="Arial"/>
        </w:rPr>
      </w:pPr>
      <w:r w:rsidRPr="00F359CF">
        <w:rPr>
          <w:rFonts w:asciiTheme="minorHAnsi" w:hAnsiTheme="minorHAnsi" w:cs="Arial"/>
        </w:rPr>
        <w:t xml:space="preserve">* Cannot exceed </w:t>
      </w:r>
      <w:r w:rsidR="005214D0" w:rsidRPr="009242E4">
        <w:rPr>
          <w:rFonts w:asciiTheme="minorHAnsi" w:hAnsiTheme="minorHAnsi" w:cs="Arial"/>
        </w:rPr>
        <w:t>FY</w:t>
      </w:r>
      <w:r w:rsidR="0062362D" w:rsidRPr="009242E4">
        <w:rPr>
          <w:rFonts w:asciiTheme="minorHAnsi" w:hAnsiTheme="minorHAnsi" w:cs="Arial"/>
        </w:rPr>
        <w:t>20</w:t>
      </w:r>
      <w:r w:rsidR="001A5DD9" w:rsidRPr="009242E4">
        <w:rPr>
          <w:rFonts w:asciiTheme="minorHAnsi" w:hAnsiTheme="minorHAnsi" w:cs="Arial"/>
        </w:rPr>
        <w:t>2</w:t>
      </w:r>
      <w:r w:rsidR="009242E4" w:rsidRPr="009242E4">
        <w:rPr>
          <w:rFonts w:asciiTheme="minorHAnsi" w:hAnsiTheme="minorHAnsi" w:cs="Arial"/>
        </w:rPr>
        <w:t>6</w:t>
      </w:r>
      <w:r w:rsidR="005214D0" w:rsidRPr="001A5DD9">
        <w:rPr>
          <w:rFonts w:asciiTheme="minorHAnsi" w:hAnsiTheme="minorHAnsi" w:cs="Arial"/>
        </w:rPr>
        <w:t xml:space="preserve"> </w:t>
      </w:r>
      <w:r w:rsidRPr="001A5DD9">
        <w:rPr>
          <w:rFonts w:asciiTheme="minorHAnsi" w:hAnsiTheme="minorHAnsi" w:cs="Arial"/>
        </w:rPr>
        <w:t>Fair Market Rent</w:t>
      </w:r>
    </w:p>
    <w:p w14:paraId="5EF2D68C" w14:textId="77777777" w:rsidR="00241DB5" w:rsidRDefault="00241DB5" w:rsidP="00241DB5">
      <w:pPr>
        <w:ind w:left="360"/>
        <w:rPr>
          <w:rFonts w:asciiTheme="minorHAnsi" w:hAnsiTheme="minorHAnsi" w:cs="Arial"/>
        </w:rPr>
      </w:pPr>
    </w:p>
    <w:p w14:paraId="0BCFA657" w14:textId="0530E92E" w:rsidR="000553A8" w:rsidRDefault="000553A8" w:rsidP="00954A0B">
      <w:pPr>
        <w:pStyle w:val="Default"/>
        <w:ind w:left="720"/>
        <w:rPr>
          <w:rFonts w:asciiTheme="minorHAnsi" w:hAnsiTheme="minorHAnsi" w:cs="Arial"/>
          <w:sz w:val="22"/>
          <w:szCs w:val="22"/>
        </w:rPr>
      </w:pPr>
      <w:r>
        <w:rPr>
          <w:rFonts w:asciiTheme="minorHAnsi" w:hAnsiTheme="minorHAnsi" w:cs="Arial"/>
          <w:sz w:val="22"/>
          <w:szCs w:val="22"/>
        </w:rPr>
        <w:t xml:space="preserve">What type of building </w:t>
      </w:r>
      <w:r w:rsidR="001666F1">
        <w:rPr>
          <w:rFonts w:asciiTheme="minorHAnsi" w:hAnsiTheme="minorHAnsi" w:cs="Arial"/>
          <w:sz w:val="22"/>
          <w:szCs w:val="22"/>
        </w:rPr>
        <w:t>will</w:t>
      </w:r>
      <w:r>
        <w:rPr>
          <w:rFonts w:asciiTheme="minorHAnsi" w:hAnsiTheme="minorHAnsi" w:cs="Arial"/>
          <w:sz w:val="22"/>
          <w:szCs w:val="22"/>
        </w:rPr>
        <w:t xml:space="preserve"> the units</w:t>
      </w:r>
      <w:r w:rsidR="001666F1">
        <w:rPr>
          <w:rFonts w:asciiTheme="minorHAnsi" w:hAnsiTheme="minorHAnsi" w:cs="Arial"/>
          <w:sz w:val="22"/>
          <w:szCs w:val="22"/>
        </w:rPr>
        <w:t xml:space="preserve"> </w:t>
      </w:r>
      <w:proofErr w:type="gramStart"/>
      <w:r w:rsidR="001666F1">
        <w:rPr>
          <w:rFonts w:asciiTheme="minorHAnsi" w:hAnsiTheme="minorHAnsi" w:cs="Arial"/>
          <w:sz w:val="22"/>
          <w:szCs w:val="22"/>
        </w:rPr>
        <w:t>be</w:t>
      </w:r>
      <w:r>
        <w:rPr>
          <w:rFonts w:asciiTheme="minorHAnsi" w:hAnsiTheme="minorHAnsi" w:cs="Arial"/>
          <w:sz w:val="22"/>
          <w:szCs w:val="22"/>
        </w:rPr>
        <w:t xml:space="preserve"> located in</w:t>
      </w:r>
      <w:proofErr w:type="gramEnd"/>
      <w:r>
        <w:rPr>
          <w:rFonts w:asciiTheme="minorHAnsi" w:hAnsiTheme="minorHAnsi" w:cs="Arial"/>
          <w:sz w:val="22"/>
          <w:szCs w:val="22"/>
        </w:rPr>
        <w:t>?</w:t>
      </w:r>
    </w:p>
    <w:p w14:paraId="0707062B" w14:textId="77777777" w:rsidR="000553A8" w:rsidRDefault="000553A8" w:rsidP="000553A8">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C021575" w14:textId="77777777" w:rsidR="000553A8" w:rsidRDefault="000553A8" w:rsidP="00954A0B">
      <w:pPr>
        <w:pStyle w:val="Default"/>
        <w:ind w:left="720"/>
        <w:rPr>
          <w:rFonts w:asciiTheme="minorHAnsi" w:hAnsiTheme="minorHAnsi" w:cs="Arial"/>
          <w:sz w:val="22"/>
          <w:szCs w:val="22"/>
        </w:rPr>
      </w:pPr>
    </w:p>
    <w:p w14:paraId="160B67DB" w14:textId="39542451" w:rsidR="00954A0B" w:rsidRPr="00AE5956" w:rsidRDefault="00954A0B" w:rsidP="00954A0B">
      <w:pPr>
        <w:pStyle w:val="Default"/>
        <w:ind w:left="720"/>
        <w:rPr>
          <w:rFonts w:asciiTheme="minorHAnsi" w:hAnsiTheme="minorHAnsi" w:cs="Arial"/>
          <w:sz w:val="22"/>
          <w:szCs w:val="22"/>
        </w:rPr>
      </w:pPr>
      <w:r>
        <w:rPr>
          <w:rFonts w:asciiTheme="minorHAnsi" w:hAnsiTheme="minorHAnsi" w:cs="Arial"/>
          <w:sz w:val="22"/>
          <w:szCs w:val="22"/>
        </w:rPr>
        <w:t>Does the applicant, subrecipient, or affiliated organization own the units/</w:t>
      </w:r>
      <w:r w:rsidRPr="00AE5956">
        <w:rPr>
          <w:rFonts w:asciiTheme="minorHAnsi" w:hAnsiTheme="minorHAnsi" w:cs="Arial"/>
          <w:sz w:val="22"/>
          <w:szCs w:val="22"/>
        </w:rPr>
        <w:t xml:space="preserve">structure </w:t>
      </w:r>
      <w:r>
        <w:rPr>
          <w:rFonts w:asciiTheme="minorHAnsi" w:hAnsiTheme="minorHAnsi" w:cs="Arial"/>
          <w:sz w:val="22"/>
          <w:szCs w:val="22"/>
        </w:rPr>
        <w:t xml:space="preserve">where </w:t>
      </w:r>
      <w:r w:rsidR="00BE1332">
        <w:rPr>
          <w:rFonts w:asciiTheme="minorHAnsi" w:hAnsiTheme="minorHAnsi" w:cs="Arial"/>
          <w:sz w:val="22"/>
          <w:szCs w:val="22"/>
        </w:rPr>
        <w:t xml:space="preserve">leasing </w:t>
      </w:r>
      <w:r>
        <w:rPr>
          <w:rFonts w:asciiTheme="minorHAnsi" w:hAnsiTheme="minorHAnsi" w:cs="Arial"/>
          <w:sz w:val="22"/>
          <w:szCs w:val="22"/>
        </w:rPr>
        <w:t>is proposed</w:t>
      </w:r>
      <w:r w:rsidRPr="00AE5956">
        <w:rPr>
          <w:rFonts w:asciiTheme="minorHAnsi" w:hAnsiTheme="minorHAnsi" w:cs="Arial"/>
          <w:sz w:val="22"/>
          <w:szCs w:val="22"/>
        </w:rPr>
        <w:t>?</w:t>
      </w:r>
    </w:p>
    <w:p w14:paraId="4E9C05CD" w14:textId="77777777" w:rsidR="00954A0B" w:rsidRDefault="00954A0B" w:rsidP="00954A0B">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5F9D0B3" w14:textId="77777777" w:rsidR="00954A0B" w:rsidRPr="007E5445" w:rsidRDefault="00954A0B"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9"/>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7"/>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09482933" w14:textId="709AAD07" w:rsidR="00122705" w:rsidRDefault="00122705" w:rsidP="00122705">
      <w:pPr>
        <w:pStyle w:val="Default"/>
        <w:ind w:left="720"/>
        <w:rPr>
          <w:rFonts w:asciiTheme="minorHAnsi" w:hAnsiTheme="minorHAnsi" w:cs="Arial"/>
          <w:sz w:val="22"/>
          <w:szCs w:val="22"/>
        </w:rPr>
      </w:pPr>
      <w:r>
        <w:rPr>
          <w:rFonts w:asciiTheme="minorHAnsi" w:hAnsiTheme="minorHAnsi" w:cs="Arial"/>
          <w:sz w:val="22"/>
          <w:szCs w:val="22"/>
        </w:rPr>
        <w:t xml:space="preserve">What type of </w:t>
      </w:r>
      <w:r w:rsidR="001666F1">
        <w:rPr>
          <w:rFonts w:asciiTheme="minorHAnsi" w:hAnsiTheme="minorHAnsi" w:cs="Arial"/>
          <w:sz w:val="22"/>
          <w:szCs w:val="22"/>
        </w:rPr>
        <w:t>structure will</w:t>
      </w:r>
      <w:r>
        <w:rPr>
          <w:rFonts w:asciiTheme="minorHAnsi" w:hAnsiTheme="minorHAnsi" w:cs="Arial"/>
          <w:sz w:val="22"/>
          <w:szCs w:val="22"/>
        </w:rPr>
        <w:t xml:space="preserve"> the units</w:t>
      </w:r>
      <w:r w:rsidR="001666F1">
        <w:rPr>
          <w:rFonts w:asciiTheme="minorHAnsi" w:hAnsiTheme="minorHAnsi" w:cs="Arial"/>
          <w:sz w:val="22"/>
          <w:szCs w:val="22"/>
        </w:rPr>
        <w:t xml:space="preserve"> </w:t>
      </w:r>
      <w:proofErr w:type="gramStart"/>
      <w:r w:rsidR="001666F1">
        <w:rPr>
          <w:rFonts w:asciiTheme="minorHAnsi" w:hAnsiTheme="minorHAnsi" w:cs="Arial"/>
          <w:sz w:val="22"/>
          <w:szCs w:val="22"/>
        </w:rPr>
        <w:t>be</w:t>
      </w:r>
      <w:r>
        <w:rPr>
          <w:rFonts w:asciiTheme="minorHAnsi" w:hAnsiTheme="minorHAnsi" w:cs="Arial"/>
          <w:sz w:val="22"/>
          <w:szCs w:val="22"/>
        </w:rPr>
        <w:t xml:space="preserve"> located in</w:t>
      </w:r>
      <w:proofErr w:type="gramEnd"/>
      <w:r>
        <w:rPr>
          <w:rFonts w:asciiTheme="minorHAnsi" w:hAnsiTheme="minorHAnsi" w:cs="Arial"/>
          <w:sz w:val="22"/>
          <w:szCs w:val="22"/>
        </w:rPr>
        <w:t>?</w:t>
      </w:r>
    </w:p>
    <w:p w14:paraId="3061324A" w14:textId="77777777" w:rsidR="00122705" w:rsidRDefault="00122705" w:rsidP="00122705">
      <w:pPr>
        <w:pStyle w:val="ListParagraph"/>
        <w:tabs>
          <w:tab w:val="left" w:pos="360"/>
        </w:tabs>
        <w:rPr>
          <w:rFonts w:asciiTheme="minorHAnsi" w:hAnsiTheme="minorHAnsi" w:cs="Arial"/>
        </w:rPr>
      </w:pPr>
      <w:r w:rsidRPr="008C28DF">
        <w:rPr>
          <w:rFonts w:asciiTheme="minorHAnsi" w:hAnsiTheme="minorHAnsi"/>
          <w:bCs/>
          <w:u w:val="single"/>
        </w:rPr>
        <w:lastRenderedPageBreak/>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4DFD30F9" w14:textId="77777777" w:rsidR="00122705" w:rsidRDefault="00122705" w:rsidP="00C75790">
      <w:pPr>
        <w:ind w:left="360"/>
        <w:rPr>
          <w:rFonts w:asciiTheme="minorHAnsi" w:hAnsiTheme="minorHAnsi" w:cs="Arial"/>
        </w:rPr>
      </w:pPr>
    </w:p>
    <w:p w14:paraId="08A8788F" w14:textId="6F0E0C3B" w:rsidR="00BE1332" w:rsidRPr="00AE5956" w:rsidRDefault="00BE1332" w:rsidP="00BE1332">
      <w:pPr>
        <w:pStyle w:val="Default"/>
        <w:ind w:left="720"/>
        <w:rPr>
          <w:rFonts w:asciiTheme="minorHAnsi" w:hAnsiTheme="minorHAnsi" w:cs="Arial"/>
          <w:sz w:val="22"/>
          <w:szCs w:val="22"/>
        </w:rPr>
      </w:pPr>
      <w:r>
        <w:rPr>
          <w:rFonts w:asciiTheme="minorHAnsi" w:hAnsiTheme="minorHAnsi" w:cs="Arial"/>
          <w:sz w:val="22"/>
          <w:szCs w:val="22"/>
        </w:rPr>
        <w:t>Does the applicant, subrecipient, or affiliated organization own the units/</w:t>
      </w:r>
      <w:r w:rsidRPr="00AE5956">
        <w:rPr>
          <w:rFonts w:asciiTheme="minorHAnsi" w:hAnsiTheme="minorHAnsi" w:cs="Arial"/>
          <w:sz w:val="22"/>
          <w:szCs w:val="22"/>
        </w:rPr>
        <w:t xml:space="preserve">structure </w:t>
      </w:r>
      <w:r>
        <w:rPr>
          <w:rFonts w:asciiTheme="minorHAnsi" w:hAnsiTheme="minorHAnsi" w:cs="Arial"/>
          <w:sz w:val="22"/>
          <w:szCs w:val="22"/>
        </w:rPr>
        <w:t>where leasin</w:t>
      </w:r>
      <w:r w:rsidR="00AF07CE">
        <w:rPr>
          <w:rFonts w:asciiTheme="minorHAnsi" w:hAnsiTheme="minorHAnsi" w:cs="Arial"/>
          <w:sz w:val="22"/>
          <w:szCs w:val="22"/>
        </w:rPr>
        <w:t>g</w:t>
      </w:r>
      <w:r>
        <w:rPr>
          <w:rFonts w:asciiTheme="minorHAnsi" w:hAnsiTheme="minorHAnsi" w:cs="Arial"/>
          <w:sz w:val="22"/>
          <w:szCs w:val="22"/>
        </w:rPr>
        <w:t xml:space="preserve"> is proposed</w:t>
      </w:r>
      <w:r w:rsidRPr="00AE5956">
        <w:rPr>
          <w:rFonts w:asciiTheme="minorHAnsi" w:hAnsiTheme="minorHAnsi" w:cs="Arial"/>
          <w:sz w:val="22"/>
          <w:szCs w:val="22"/>
        </w:rPr>
        <w:t>?</w:t>
      </w:r>
    </w:p>
    <w:p w14:paraId="4225ADD0" w14:textId="77777777" w:rsidR="00BE1332" w:rsidRDefault="00BE1332" w:rsidP="00BE1332">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34BB7361" w14:textId="77777777" w:rsidR="00BE1332" w:rsidRDefault="00BE1332" w:rsidP="00C75790">
      <w:pPr>
        <w:ind w:left="360"/>
        <w:rPr>
          <w:rFonts w:asciiTheme="minorHAnsi" w:hAnsiTheme="minorHAnsi" w:cs="Arial"/>
        </w:rPr>
      </w:pPr>
    </w:p>
    <w:p w14:paraId="72F384CE" w14:textId="10B5F1F5" w:rsidR="00632DE3" w:rsidRPr="00241DB5" w:rsidRDefault="00632DE3" w:rsidP="00632DE3">
      <w:pPr>
        <w:pStyle w:val="ListParagraph"/>
        <w:numPr>
          <w:ilvl w:val="0"/>
          <w:numId w:val="19"/>
        </w:numPr>
        <w:ind w:left="806"/>
        <w:rPr>
          <w:rFonts w:asciiTheme="minorHAnsi" w:hAnsiTheme="minorHAnsi" w:cs="Arial"/>
          <w:b/>
        </w:rPr>
      </w:pPr>
      <w:r w:rsidRPr="00241DB5">
        <w:rPr>
          <w:rFonts w:asciiTheme="minorHAnsi" w:hAnsiTheme="minorHAnsi" w:cs="Arial"/>
          <w:b/>
        </w:rPr>
        <w:t xml:space="preserve">Rental Assistance </w:t>
      </w:r>
      <w:r>
        <w:rPr>
          <w:rFonts w:asciiTheme="minorHAnsi" w:hAnsiTheme="minorHAnsi" w:cs="Arial"/>
          <w:b/>
        </w:rPr>
        <w:t>Budget Summary</w:t>
      </w:r>
    </w:p>
    <w:p w14:paraId="033ACB06" w14:textId="2C85968F" w:rsidR="00632DE3" w:rsidRPr="005D3E0E" w:rsidRDefault="00632DE3" w:rsidP="00632DE3">
      <w:pPr>
        <w:pStyle w:val="ListParagraph"/>
        <w:numPr>
          <w:ilvl w:val="0"/>
          <w:numId w:val="20"/>
        </w:numPr>
        <w:ind w:left="1195" w:hanging="187"/>
        <w:rPr>
          <w:rFonts w:asciiTheme="minorHAnsi" w:hAnsiTheme="minorHAnsi" w:cstheme="minorHAnsi"/>
        </w:rPr>
      </w:pPr>
      <w:r w:rsidRPr="00046727">
        <w:rPr>
          <w:rFonts w:asciiTheme="minorHAnsi" w:hAnsiTheme="minorHAnsi" w:cs="Arial"/>
        </w:rPr>
        <w:t>Indicate the quantity and total budget for each allowable type of rental assistance.</w:t>
      </w:r>
      <w:r>
        <w:rPr>
          <w:rFonts w:asciiTheme="minorHAnsi" w:hAnsiTheme="minorHAnsi" w:cs="Arial"/>
        </w:rPr>
        <w:t xml:space="preserve">  The totals in this table should summarize the amounts in the combined Rental Assistance tables in “ii” below.</w:t>
      </w:r>
      <w:r w:rsidR="002D6CEB">
        <w:rPr>
          <w:rFonts w:asciiTheme="minorHAnsi" w:hAnsiTheme="minorHAnsi" w:cs="Arial"/>
        </w:rPr>
        <w:t xml:space="preserve"> </w:t>
      </w:r>
      <w:r w:rsidR="40249DCC" w:rsidRPr="4E5E1EDA">
        <w:rPr>
          <w:rFonts w:asciiTheme="minorHAnsi" w:hAnsiTheme="minorHAnsi" w:cs="Arial"/>
        </w:rPr>
        <w:t xml:space="preserve"> </w:t>
      </w:r>
      <w:r w:rsidR="40249DCC" w:rsidRPr="005D3E0E">
        <w:rPr>
          <w:rFonts w:asciiTheme="minorHAnsi" w:eastAsia="Segoe UI" w:hAnsiTheme="minorHAnsi" w:cstheme="minorHAnsi"/>
          <w:color w:val="242424"/>
        </w:rPr>
        <w:t xml:space="preserve">Please note that nonprofit organizations are not authorized to administer rental assistance (RA) in TH. RA is only an allowable expense for </w:t>
      </w:r>
      <w:r w:rsidR="00CF03FF">
        <w:rPr>
          <w:rFonts w:asciiTheme="minorHAnsi" w:eastAsia="Segoe UI" w:hAnsiTheme="minorHAnsi" w:cstheme="minorHAnsi"/>
          <w:color w:val="242424"/>
        </w:rPr>
        <w:t>S</w:t>
      </w:r>
      <w:r w:rsidR="40249DCC" w:rsidRPr="005D3E0E">
        <w:rPr>
          <w:rFonts w:asciiTheme="minorHAnsi" w:eastAsia="Segoe UI" w:hAnsiTheme="minorHAnsi" w:cstheme="minorHAnsi"/>
          <w:color w:val="242424"/>
        </w:rPr>
        <w:t>tate</w:t>
      </w:r>
      <w:r w:rsidR="00CF03FF">
        <w:rPr>
          <w:rFonts w:asciiTheme="minorHAnsi" w:eastAsia="Segoe UI" w:hAnsiTheme="minorHAnsi" w:cstheme="minorHAnsi"/>
          <w:color w:val="242424"/>
        </w:rPr>
        <w:t>s</w:t>
      </w:r>
      <w:r w:rsidR="40249DCC" w:rsidRPr="005D3E0E">
        <w:rPr>
          <w:rFonts w:asciiTheme="minorHAnsi" w:eastAsia="Segoe UI" w:hAnsiTheme="minorHAnsi" w:cstheme="minorHAnsi"/>
          <w:color w:val="242424"/>
        </w:rPr>
        <w:t xml:space="preserve"> or </w:t>
      </w:r>
      <w:r w:rsidR="00CF03FF">
        <w:rPr>
          <w:rFonts w:asciiTheme="minorHAnsi" w:eastAsia="Segoe UI" w:hAnsiTheme="minorHAnsi" w:cstheme="minorHAnsi"/>
          <w:color w:val="242424"/>
        </w:rPr>
        <w:t>units of</w:t>
      </w:r>
      <w:r w:rsidR="40249DCC" w:rsidRPr="005D3E0E">
        <w:rPr>
          <w:rFonts w:asciiTheme="minorHAnsi" w:eastAsia="Segoe UI" w:hAnsiTheme="minorHAnsi" w:cstheme="minorHAnsi"/>
          <w:color w:val="242424"/>
        </w:rPr>
        <w:t xml:space="preserve"> local governments or PHAs.</w:t>
      </w:r>
    </w:p>
    <w:p w14:paraId="018B6626" w14:textId="77777777" w:rsidR="00632DE3" w:rsidRPr="00046727" w:rsidRDefault="00632DE3" w:rsidP="00632DE3">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632DE3" w:rsidRPr="00046727" w14:paraId="021C5FD0" w14:textId="77777777" w:rsidTr="00685D94">
        <w:tc>
          <w:tcPr>
            <w:tcW w:w="2047" w:type="dxa"/>
            <w:shd w:val="clear" w:color="auto" w:fill="BFBFBF" w:themeFill="background1" w:themeFillShade="BF"/>
          </w:tcPr>
          <w:p w14:paraId="5BDA5F6D" w14:textId="77777777" w:rsidR="00632DE3" w:rsidRPr="00046727" w:rsidRDefault="00632DE3" w:rsidP="00685D94">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638BBC18" w14:textId="77777777" w:rsidR="00632DE3" w:rsidRPr="00046727" w:rsidRDefault="00632DE3" w:rsidP="00685D94">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02BBDA36" w14:textId="77777777" w:rsidR="00632DE3" w:rsidRPr="00046727" w:rsidRDefault="00632DE3" w:rsidP="00685D94">
            <w:pPr>
              <w:jc w:val="center"/>
              <w:rPr>
                <w:rFonts w:asciiTheme="minorHAnsi" w:hAnsiTheme="minorHAnsi" w:cs="Arial"/>
                <w:b/>
              </w:rPr>
            </w:pPr>
          </w:p>
        </w:tc>
        <w:tc>
          <w:tcPr>
            <w:tcW w:w="4351" w:type="dxa"/>
            <w:shd w:val="clear" w:color="auto" w:fill="BFBFBF" w:themeFill="background1" w:themeFillShade="BF"/>
          </w:tcPr>
          <w:p w14:paraId="7BAEF5E6" w14:textId="77777777" w:rsidR="00632DE3" w:rsidRPr="00046727" w:rsidRDefault="00632DE3" w:rsidP="00685D94">
            <w:pPr>
              <w:rPr>
                <w:rFonts w:asciiTheme="minorHAnsi" w:hAnsiTheme="minorHAnsi" w:cs="Arial"/>
                <w:b/>
              </w:rPr>
            </w:pPr>
            <w:r w:rsidRPr="00046727">
              <w:rPr>
                <w:rFonts w:asciiTheme="minorHAnsi" w:hAnsiTheme="minorHAnsi" w:cs="Arial"/>
                <w:b/>
              </w:rPr>
              <w:t>Annual Assistance</w:t>
            </w:r>
            <w:r>
              <w:rPr>
                <w:rFonts w:asciiTheme="minorHAnsi" w:hAnsiTheme="minorHAnsi" w:cs="Arial"/>
                <w:b/>
              </w:rPr>
              <w:t xml:space="preserve"> Requested (should match combined Rental Assistance Budgets)</w:t>
            </w:r>
          </w:p>
        </w:tc>
      </w:tr>
      <w:tr w:rsidR="00632DE3" w:rsidRPr="00046727" w14:paraId="5373C41A" w14:textId="77777777" w:rsidTr="00685D94">
        <w:tc>
          <w:tcPr>
            <w:tcW w:w="2047" w:type="dxa"/>
          </w:tcPr>
          <w:p w14:paraId="15945E4B" w14:textId="77777777" w:rsidR="00632DE3" w:rsidRPr="00046727" w:rsidRDefault="00632DE3" w:rsidP="00685D94">
            <w:pPr>
              <w:rPr>
                <w:rFonts w:asciiTheme="minorHAnsi" w:hAnsiTheme="minorHAnsi" w:cs="Arial"/>
                <w:b/>
              </w:rPr>
            </w:pPr>
            <w:r w:rsidRPr="00046727">
              <w:rPr>
                <w:rFonts w:asciiTheme="minorHAnsi" w:hAnsiTheme="minorHAnsi" w:cs="Arial"/>
                <w:b/>
              </w:rPr>
              <w:t>Short Term</w:t>
            </w:r>
          </w:p>
        </w:tc>
        <w:tc>
          <w:tcPr>
            <w:tcW w:w="3060" w:type="dxa"/>
          </w:tcPr>
          <w:p w14:paraId="77F231C5" w14:textId="77777777" w:rsidR="00632DE3" w:rsidRPr="00046727" w:rsidRDefault="00632DE3" w:rsidP="00685D94">
            <w:pPr>
              <w:rPr>
                <w:rFonts w:asciiTheme="minorHAnsi" w:hAnsiTheme="minorHAnsi" w:cs="Arial"/>
                <w:b/>
              </w:rPr>
            </w:pPr>
          </w:p>
        </w:tc>
        <w:tc>
          <w:tcPr>
            <w:tcW w:w="4351" w:type="dxa"/>
          </w:tcPr>
          <w:p w14:paraId="216C5133" w14:textId="77777777" w:rsidR="00632DE3" w:rsidRPr="00046727" w:rsidRDefault="00632DE3" w:rsidP="00685D94">
            <w:pPr>
              <w:rPr>
                <w:rFonts w:asciiTheme="minorHAnsi" w:hAnsiTheme="minorHAnsi" w:cs="Arial"/>
                <w:b/>
              </w:rPr>
            </w:pPr>
          </w:p>
        </w:tc>
      </w:tr>
      <w:tr w:rsidR="00632DE3" w:rsidRPr="00046727" w14:paraId="3F317316" w14:textId="77777777" w:rsidTr="00685D94">
        <w:tc>
          <w:tcPr>
            <w:tcW w:w="2047" w:type="dxa"/>
            <w:tcBorders>
              <w:bottom w:val="single" w:sz="4" w:space="0" w:color="000000"/>
            </w:tcBorders>
          </w:tcPr>
          <w:p w14:paraId="1B370A97" w14:textId="77777777" w:rsidR="00632DE3" w:rsidRPr="00046727" w:rsidRDefault="00632DE3" w:rsidP="00685D94">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299E00F9" w14:textId="77777777" w:rsidR="00632DE3" w:rsidRPr="00046727" w:rsidRDefault="00632DE3" w:rsidP="00685D94">
            <w:pPr>
              <w:rPr>
                <w:rFonts w:asciiTheme="minorHAnsi" w:hAnsiTheme="minorHAnsi" w:cs="Arial"/>
                <w:b/>
              </w:rPr>
            </w:pPr>
          </w:p>
        </w:tc>
        <w:tc>
          <w:tcPr>
            <w:tcW w:w="4351" w:type="dxa"/>
            <w:tcBorders>
              <w:bottom w:val="single" w:sz="4" w:space="0" w:color="000000"/>
            </w:tcBorders>
          </w:tcPr>
          <w:p w14:paraId="2D981A30" w14:textId="77777777" w:rsidR="00632DE3" w:rsidRPr="00046727" w:rsidRDefault="00632DE3" w:rsidP="00685D94">
            <w:pPr>
              <w:rPr>
                <w:rFonts w:asciiTheme="minorHAnsi" w:hAnsiTheme="minorHAnsi" w:cs="Arial"/>
                <w:b/>
              </w:rPr>
            </w:pPr>
          </w:p>
        </w:tc>
      </w:tr>
      <w:tr w:rsidR="00632DE3" w:rsidRPr="00046727" w14:paraId="23364172" w14:textId="77777777" w:rsidTr="00685D94">
        <w:trPr>
          <w:trHeight w:val="305"/>
        </w:trPr>
        <w:tc>
          <w:tcPr>
            <w:tcW w:w="2047" w:type="dxa"/>
            <w:tcBorders>
              <w:bottom w:val="single" w:sz="4" w:space="0" w:color="000000"/>
            </w:tcBorders>
          </w:tcPr>
          <w:p w14:paraId="6D1B8875" w14:textId="77777777" w:rsidR="00632DE3" w:rsidRPr="00046727" w:rsidRDefault="00632DE3" w:rsidP="00685D94">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544EDF2C" w14:textId="77777777" w:rsidR="00632DE3" w:rsidRPr="00046727" w:rsidRDefault="00632DE3" w:rsidP="00685D94">
            <w:pPr>
              <w:rPr>
                <w:rFonts w:asciiTheme="minorHAnsi" w:hAnsiTheme="minorHAnsi" w:cs="Arial"/>
                <w:b/>
              </w:rPr>
            </w:pPr>
          </w:p>
        </w:tc>
        <w:tc>
          <w:tcPr>
            <w:tcW w:w="4351" w:type="dxa"/>
            <w:tcBorders>
              <w:bottom w:val="single" w:sz="4" w:space="0" w:color="000000"/>
            </w:tcBorders>
          </w:tcPr>
          <w:p w14:paraId="70D47FC3" w14:textId="77777777" w:rsidR="00632DE3" w:rsidRPr="00046727" w:rsidRDefault="00632DE3" w:rsidP="00685D94">
            <w:pPr>
              <w:rPr>
                <w:rFonts w:asciiTheme="minorHAnsi" w:hAnsiTheme="minorHAnsi" w:cs="Arial"/>
                <w:b/>
              </w:rPr>
            </w:pPr>
          </w:p>
        </w:tc>
      </w:tr>
    </w:tbl>
    <w:p w14:paraId="73797193" w14:textId="77777777" w:rsidR="00632DE3" w:rsidRPr="00046727" w:rsidRDefault="00632DE3" w:rsidP="00632DE3">
      <w:pPr>
        <w:rPr>
          <w:rFonts w:asciiTheme="minorHAnsi" w:hAnsiTheme="minorHAnsi" w:cs="Arial"/>
        </w:rPr>
      </w:pPr>
    </w:p>
    <w:p w14:paraId="15071954" w14:textId="0D024496" w:rsidR="00632DE3" w:rsidRPr="007E5445" w:rsidRDefault="00632DE3" w:rsidP="00632DE3">
      <w:pPr>
        <w:pStyle w:val="ListParagraph"/>
        <w:numPr>
          <w:ilvl w:val="0"/>
          <w:numId w:val="20"/>
        </w:numPr>
        <w:ind w:left="1584"/>
        <w:rPr>
          <w:rFonts w:asciiTheme="minorHAnsi" w:hAnsiTheme="minorHAnsi" w:cs="Arial"/>
        </w:rPr>
      </w:pPr>
      <w:r w:rsidRPr="00F359CF">
        <w:rPr>
          <w:rFonts w:asciiTheme="minorHAnsi" w:hAnsiTheme="minorHAnsi" w:cs="Arial"/>
        </w:rPr>
        <w:t>Enter number of units by unit type and the applicable Fair Market Rent (FMR) level</w:t>
      </w:r>
      <w:r w:rsidRPr="00F359CF">
        <w:rPr>
          <w:rFonts w:asciiTheme="minorHAnsi" w:hAnsiTheme="minorHAnsi" w:cs="Arial"/>
          <w:b/>
        </w:rPr>
        <w:t>*</w:t>
      </w:r>
      <w:r w:rsidRPr="00F359CF">
        <w:rPr>
          <w:rFonts w:asciiTheme="minorHAnsi" w:hAnsiTheme="minorHAnsi" w:cs="Arial"/>
        </w:rPr>
        <w:t xml:space="preserve"> (</w:t>
      </w:r>
      <w:r w:rsidRPr="009242E4">
        <w:rPr>
          <w:rFonts w:asciiTheme="minorHAnsi" w:hAnsiTheme="minorHAnsi" w:cs="Arial"/>
        </w:rPr>
        <w:t>202</w:t>
      </w:r>
      <w:r w:rsidR="009242E4" w:rsidRPr="009242E4">
        <w:rPr>
          <w:rFonts w:asciiTheme="minorHAnsi" w:hAnsiTheme="minorHAnsi" w:cs="Arial"/>
        </w:rPr>
        <w:t>6</w:t>
      </w:r>
      <w:r w:rsidRPr="009242E4">
        <w:rPr>
          <w:rFonts w:asciiTheme="minorHAnsi" w:hAnsiTheme="minorHAnsi" w:cs="Arial"/>
        </w:rPr>
        <w:t xml:space="preserve"> FMR</w:t>
      </w:r>
      <w:r w:rsidRPr="00F359CF">
        <w:rPr>
          <w:rFonts w:asciiTheme="minorHAnsi" w:hAnsiTheme="minorHAnsi" w:cs="Arial"/>
        </w:rPr>
        <w:t xml:space="preserve"> for</w:t>
      </w:r>
      <w:r w:rsidRPr="00530DEB">
        <w:rPr>
          <w:rFonts w:asciiTheme="minorHAnsi" w:hAnsiTheme="minorHAnsi" w:cs="Arial"/>
        </w:rPr>
        <w:t xml:space="preserve"> each county located at: </w:t>
      </w:r>
      <w:hyperlink r:id="rId20" w:history="1">
        <w:r w:rsidRPr="00530DEB">
          <w:rPr>
            <w:rStyle w:val="Hyperlink"/>
            <w:rFonts w:asciiTheme="minorHAnsi" w:hAnsiTheme="minorHAnsi" w:cs="Arial"/>
          </w:rPr>
          <w:t>https://www.huduser.gov/portal/datasets/fmr.html</w:t>
        </w:r>
      </w:hyperlink>
      <w:r w:rsidRPr="00530DEB">
        <w:rPr>
          <w:rFonts w:asciiTheme="minorHAnsi" w:hAnsiTheme="minorHAnsi" w:cs="Arial"/>
        </w:rPr>
        <w:t>).</w:t>
      </w:r>
      <w:r>
        <w:rPr>
          <w:rFonts w:asciiTheme="minorHAnsi" w:hAnsiTheme="minorHAnsi" w:cs="Arial"/>
        </w:rPr>
        <w:t xml:space="preserve"> </w:t>
      </w:r>
      <w:r w:rsidRPr="00C22C49">
        <w:rPr>
          <w:rFonts w:asciiTheme="minorHAnsi" w:hAnsiTheme="minorHAnsi" w:cs="Arial"/>
        </w:rPr>
        <w:t xml:space="preserve">  Multiply the number of units by </w:t>
      </w:r>
      <w:proofErr w:type="gramStart"/>
      <w:r w:rsidRPr="00C22C49">
        <w:rPr>
          <w:rFonts w:asciiTheme="minorHAnsi" w:hAnsiTheme="minorHAnsi" w:cs="Arial"/>
        </w:rPr>
        <w:t>FMR, and</w:t>
      </w:r>
      <w:proofErr w:type="gramEnd"/>
      <w:r w:rsidRPr="00C22C49">
        <w:rPr>
          <w:rFonts w:asciiTheme="minorHAnsi" w:hAnsiTheme="minorHAnsi" w:cs="Arial"/>
        </w:rPr>
        <w:t xml:space="preserve"> multiply that number by 12 (1 year grant = 12 months) and enter totals.  The information below should include ALL counties for proposed project. Please duplicate the table below as needed to add counties with different FMR</w:t>
      </w:r>
      <w:r w:rsidRPr="007E5445">
        <w:rPr>
          <w:rFonts w:asciiTheme="minorHAnsi" w:hAnsiTheme="minorHAnsi" w:cs="Arial"/>
        </w:rPr>
        <w:t xml:space="preserve"> amounts (required to determine exact amount of Rental Assistance).  </w:t>
      </w:r>
    </w:p>
    <w:p w14:paraId="4C6367FB" w14:textId="77777777" w:rsidR="00632DE3" w:rsidRPr="007E5445" w:rsidRDefault="00632DE3" w:rsidP="00632DE3">
      <w:pPr>
        <w:pStyle w:val="ListParagraph"/>
        <w:ind w:left="1584"/>
        <w:rPr>
          <w:rFonts w:asciiTheme="minorHAnsi" w:hAnsiTheme="minorHAnsi" w:cs="Arial"/>
        </w:rPr>
      </w:pPr>
    </w:p>
    <w:p w14:paraId="1C98F86E" w14:textId="77777777" w:rsidR="00632DE3" w:rsidRDefault="00632DE3" w:rsidP="00632DE3">
      <w:pPr>
        <w:pStyle w:val="ListParagraph"/>
        <w:ind w:left="1584"/>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r w:rsidRPr="00046727">
        <w:rPr>
          <w:rFonts w:asciiTheme="minorHAnsi" w:hAnsiTheme="minorHAnsi" w:cs="Arial"/>
        </w:rPr>
        <w:t xml:space="preserve"> </w:t>
      </w:r>
    </w:p>
    <w:p w14:paraId="337F4B2F" w14:textId="77777777" w:rsidR="00632DE3" w:rsidRPr="00046727" w:rsidRDefault="00632DE3" w:rsidP="00632DE3">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632DE3" w:rsidRPr="00046727" w14:paraId="5265C196" w14:textId="77777777" w:rsidTr="00685D94">
        <w:tc>
          <w:tcPr>
            <w:tcW w:w="5557" w:type="dxa"/>
            <w:gridSpan w:val="3"/>
          </w:tcPr>
          <w:p w14:paraId="35741EE5" w14:textId="77777777" w:rsidR="00632DE3" w:rsidRPr="00046727" w:rsidRDefault="00632DE3" w:rsidP="00685D94">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D20258" w14:textId="77777777" w:rsidR="00632DE3" w:rsidRPr="00046727" w:rsidRDefault="00632DE3" w:rsidP="00685D94">
            <w:pPr>
              <w:rPr>
                <w:rFonts w:asciiTheme="minorHAnsi" w:hAnsiTheme="minorHAnsi" w:cs="Arial"/>
                <w:b/>
              </w:rPr>
            </w:pPr>
          </w:p>
        </w:tc>
        <w:tc>
          <w:tcPr>
            <w:tcW w:w="3901" w:type="dxa"/>
            <w:gridSpan w:val="3"/>
          </w:tcPr>
          <w:p w14:paraId="0DB0CAEE" w14:textId="77777777" w:rsidR="00632DE3" w:rsidRPr="00046727" w:rsidRDefault="00632DE3" w:rsidP="00685D94">
            <w:pPr>
              <w:jc w:val="center"/>
              <w:rPr>
                <w:rFonts w:asciiTheme="minorHAnsi" w:hAnsiTheme="minorHAnsi" w:cs="Arial"/>
                <w:b/>
              </w:rPr>
            </w:pPr>
          </w:p>
        </w:tc>
      </w:tr>
      <w:tr w:rsidR="00632DE3" w:rsidRPr="00046727" w14:paraId="6F2E4A14" w14:textId="77777777" w:rsidTr="00685D94">
        <w:tc>
          <w:tcPr>
            <w:tcW w:w="2919" w:type="dxa"/>
            <w:shd w:val="clear" w:color="auto" w:fill="BFBFBF" w:themeFill="background1" w:themeFillShade="BF"/>
          </w:tcPr>
          <w:p w14:paraId="24C06904" w14:textId="77777777" w:rsidR="00632DE3" w:rsidRPr="00046727" w:rsidRDefault="00632DE3" w:rsidP="00685D94">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048989E9"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2B7C5FC0"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5D7213C0"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6CA621"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Total</w:t>
            </w:r>
          </w:p>
        </w:tc>
      </w:tr>
      <w:tr w:rsidR="00632DE3" w:rsidRPr="00046727" w14:paraId="233DFF59" w14:textId="77777777" w:rsidTr="00685D94">
        <w:tc>
          <w:tcPr>
            <w:tcW w:w="2919" w:type="dxa"/>
          </w:tcPr>
          <w:p w14:paraId="5DDCD87A" w14:textId="77777777" w:rsidR="00632DE3" w:rsidRPr="00046727" w:rsidRDefault="00632DE3" w:rsidP="00685D94">
            <w:pPr>
              <w:rPr>
                <w:rFonts w:asciiTheme="minorHAnsi" w:hAnsiTheme="minorHAnsi" w:cs="Arial"/>
              </w:rPr>
            </w:pPr>
            <w:r w:rsidRPr="00046727">
              <w:rPr>
                <w:rFonts w:asciiTheme="minorHAnsi" w:hAnsiTheme="minorHAnsi" w:cs="Arial"/>
              </w:rPr>
              <w:t>Efficiency</w:t>
            </w:r>
          </w:p>
        </w:tc>
        <w:tc>
          <w:tcPr>
            <w:tcW w:w="1524" w:type="dxa"/>
          </w:tcPr>
          <w:p w14:paraId="7C6999DB" w14:textId="77777777" w:rsidR="00632DE3" w:rsidRPr="00046727" w:rsidRDefault="00632DE3" w:rsidP="00685D94">
            <w:pPr>
              <w:rPr>
                <w:rFonts w:asciiTheme="minorHAnsi" w:hAnsiTheme="minorHAnsi" w:cs="Arial"/>
              </w:rPr>
            </w:pPr>
          </w:p>
        </w:tc>
        <w:tc>
          <w:tcPr>
            <w:tcW w:w="1499" w:type="dxa"/>
            <w:gridSpan w:val="2"/>
          </w:tcPr>
          <w:p w14:paraId="7A406915"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140C34A8"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334CC568" w14:textId="77777777" w:rsidR="00632DE3" w:rsidRPr="00046727" w:rsidRDefault="00632DE3" w:rsidP="00685D94">
            <w:pPr>
              <w:rPr>
                <w:rFonts w:asciiTheme="minorHAnsi" w:hAnsiTheme="minorHAnsi" w:cs="Arial"/>
              </w:rPr>
            </w:pPr>
          </w:p>
        </w:tc>
      </w:tr>
      <w:tr w:rsidR="00632DE3" w:rsidRPr="00046727" w14:paraId="579C8525" w14:textId="77777777" w:rsidTr="00685D94">
        <w:tc>
          <w:tcPr>
            <w:tcW w:w="2919" w:type="dxa"/>
          </w:tcPr>
          <w:p w14:paraId="1C79C7A2" w14:textId="77777777" w:rsidR="00632DE3" w:rsidRPr="00046727" w:rsidRDefault="00632DE3" w:rsidP="00685D94">
            <w:pPr>
              <w:rPr>
                <w:rFonts w:asciiTheme="minorHAnsi" w:hAnsiTheme="minorHAnsi" w:cs="Arial"/>
              </w:rPr>
            </w:pPr>
            <w:r w:rsidRPr="00046727">
              <w:rPr>
                <w:rFonts w:asciiTheme="minorHAnsi" w:hAnsiTheme="minorHAnsi" w:cs="Arial"/>
              </w:rPr>
              <w:t>1 Bedroom</w:t>
            </w:r>
          </w:p>
        </w:tc>
        <w:tc>
          <w:tcPr>
            <w:tcW w:w="1524" w:type="dxa"/>
          </w:tcPr>
          <w:p w14:paraId="06EC6494" w14:textId="77777777" w:rsidR="00632DE3" w:rsidRPr="00046727" w:rsidRDefault="00632DE3" w:rsidP="00685D94">
            <w:pPr>
              <w:rPr>
                <w:rFonts w:asciiTheme="minorHAnsi" w:hAnsiTheme="minorHAnsi" w:cs="Arial"/>
              </w:rPr>
            </w:pPr>
          </w:p>
        </w:tc>
        <w:tc>
          <w:tcPr>
            <w:tcW w:w="1499" w:type="dxa"/>
            <w:gridSpan w:val="2"/>
          </w:tcPr>
          <w:p w14:paraId="35DB2342"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32E47C3C"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027EDACC" w14:textId="77777777" w:rsidR="00632DE3" w:rsidRPr="00046727" w:rsidRDefault="00632DE3" w:rsidP="00685D94">
            <w:pPr>
              <w:rPr>
                <w:rFonts w:asciiTheme="minorHAnsi" w:hAnsiTheme="minorHAnsi" w:cs="Arial"/>
              </w:rPr>
            </w:pPr>
          </w:p>
        </w:tc>
      </w:tr>
      <w:tr w:rsidR="00632DE3" w:rsidRPr="00046727" w14:paraId="7CC0B821" w14:textId="77777777" w:rsidTr="00685D94">
        <w:tc>
          <w:tcPr>
            <w:tcW w:w="2919" w:type="dxa"/>
          </w:tcPr>
          <w:p w14:paraId="2AACCFC3" w14:textId="77777777" w:rsidR="00632DE3" w:rsidRPr="00046727" w:rsidRDefault="00632DE3" w:rsidP="00685D94">
            <w:pPr>
              <w:rPr>
                <w:rFonts w:asciiTheme="minorHAnsi" w:hAnsiTheme="minorHAnsi" w:cs="Arial"/>
              </w:rPr>
            </w:pPr>
            <w:r w:rsidRPr="00046727">
              <w:rPr>
                <w:rFonts w:asciiTheme="minorHAnsi" w:hAnsiTheme="minorHAnsi" w:cs="Arial"/>
              </w:rPr>
              <w:t>2 Bedroom</w:t>
            </w:r>
          </w:p>
        </w:tc>
        <w:tc>
          <w:tcPr>
            <w:tcW w:w="1524" w:type="dxa"/>
          </w:tcPr>
          <w:p w14:paraId="42AB24DC" w14:textId="77777777" w:rsidR="00632DE3" w:rsidRPr="00046727" w:rsidRDefault="00632DE3" w:rsidP="00685D94">
            <w:pPr>
              <w:rPr>
                <w:rFonts w:asciiTheme="minorHAnsi" w:hAnsiTheme="minorHAnsi" w:cs="Arial"/>
              </w:rPr>
            </w:pPr>
          </w:p>
        </w:tc>
        <w:tc>
          <w:tcPr>
            <w:tcW w:w="1499" w:type="dxa"/>
            <w:gridSpan w:val="2"/>
          </w:tcPr>
          <w:p w14:paraId="3AB1EE87"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57188C61"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63CE4F2F" w14:textId="77777777" w:rsidR="00632DE3" w:rsidRPr="00046727" w:rsidRDefault="00632DE3" w:rsidP="00685D94">
            <w:pPr>
              <w:rPr>
                <w:rFonts w:asciiTheme="minorHAnsi" w:hAnsiTheme="minorHAnsi" w:cs="Arial"/>
              </w:rPr>
            </w:pPr>
          </w:p>
        </w:tc>
      </w:tr>
      <w:tr w:rsidR="00632DE3" w:rsidRPr="00046727" w14:paraId="777FA075" w14:textId="77777777" w:rsidTr="00685D94">
        <w:tc>
          <w:tcPr>
            <w:tcW w:w="2919" w:type="dxa"/>
          </w:tcPr>
          <w:p w14:paraId="0864C613" w14:textId="77777777" w:rsidR="00632DE3" w:rsidRPr="00046727" w:rsidRDefault="00632DE3" w:rsidP="00685D94">
            <w:pPr>
              <w:rPr>
                <w:rFonts w:asciiTheme="minorHAnsi" w:hAnsiTheme="minorHAnsi" w:cs="Arial"/>
              </w:rPr>
            </w:pPr>
            <w:r w:rsidRPr="00046727">
              <w:rPr>
                <w:rFonts w:asciiTheme="minorHAnsi" w:hAnsiTheme="minorHAnsi" w:cs="Arial"/>
              </w:rPr>
              <w:t>3 Bedroom</w:t>
            </w:r>
          </w:p>
        </w:tc>
        <w:tc>
          <w:tcPr>
            <w:tcW w:w="1524" w:type="dxa"/>
          </w:tcPr>
          <w:p w14:paraId="1D0F7297" w14:textId="77777777" w:rsidR="00632DE3" w:rsidRPr="00046727" w:rsidRDefault="00632DE3" w:rsidP="00685D94">
            <w:pPr>
              <w:rPr>
                <w:rFonts w:asciiTheme="minorHAnsi" w:hAnsiTheme="minorHAnsi" w:cs="Arial"/>
              </w:rPr>
            </w:pPr>
          </w:p>
        </w:tc>
        <w:tc>
          <w:tcPr>
            <w:tcW w:w="1499" w:type="dxa"/>
            <w:gridSpan w:val="2"/>
          </w:tcPr>
          <w:p w14:paraId="74ABBA5B"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7B193B67"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1208D27C" w14:textId="77777777" w:rsidR="00632DE3" w:rsidRPr="00046727" w:rsidRDefault="00632DE3" w:rsidP="00685D94">
            <w:pPr>
              <w:rPr>
                <w:rFonts w:asciiTheme="minorHAnsi" w:hAnsiTheme="minorHAnsi" w:cs="Arial"/>
              </w:rPr>
            </w:pPr>
          </w:p>
        </w:tc>
      </w:tr>
      <w:tr w:rsidR="00632DE3" w:rsidRPr="00046727" w14:paraId="56532456" w14:textId="77777777" w:rsidTr="00685D94">
        <w:tc>
          <w:tcPr>
            <w:tcW w:w="2919" w:type="dxa"/>
          </w:tcPr>
          <w:p w14:paraId="763B984B" w14:textId="77777777" w:rsidR="00632DE3" w:rsidRPr="00046727" w:rsidRDefault="00632DE3" w:rsidP="00685D94">
            <w:pPr>
              <w:rPr>
                <w:rFonts w:asciiTheme="minorHAnsi" w:hAnsiTheme="minorHAnsi" w:cs="Arial"/>
              </w:rPr>
            </w:pPr>
            <w:r w:rsidRPr="00046727">
              <w:rPr>
                <w:rFonts w:asciiTheme="minorHAnsi" w:hAnsiTheme="minorHAnsi" w:cs="Arial"/>
              </w:rPr>
              <w:t>4 Bedroom</w:t>
            </w:r>
          </w:p>
        </w:tc>
        <w:tc>
          <w:tcPr>
            <w:tcW w:w="1524" w:type="dxa"/>
          </w:tcPr>
          <w:p w14:paraId="674E75BF" w14:textId="77777777" w:rsidR="00632DE3" w:rsidRPr="00046727" w:rsidRDefault="00632DE3" w:rsidP="00685D94">
            <w:pPr>
              <w:rPr>
                <w:rFonts w:asciiTheme="minorHAnsi" w:hAnsiTheme="minorHAnsi" w:cs="Arial"/>
              </w:rPr>
            </w:pPr>
          </w:p>
        </w:tc>
        <w:tc>
          <w:tcPr>
            <w:tcW w:w="1499" w:type="dxa"/>
            <w:gridSpan w:val="2"/>
          </w:tcPr>
          <w:p w14:paraId="48080E02"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780E3299"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53B8098C" w14:textId="77777777" w:rsidR="00632DE3" w:rsidRPr="00046727" w:rsidRDefault="00632DE3" w:rsidP="00685D94">
            <w:pPr>
              <w:rPr>
                <w:rFonts w:asciiTheme="minorHAnsi" w:hAnsiTheme="minorHAnsi" w:cs="Arial"/>
              </w:rPr>
            </w:pPr>
          </w:p>
        </w:tc>
      </w:tr>
      <w:tr w:rsidR="00632DE3" w:rsidRPr="00046727" w14:paraId="625390A8" w14:textId="77777777" w:rsidTr="00685D94">
        <w:tc>
          <w:tcPr>
            <w:tcW w:w="2919" w:type="dxa"/>
          </w:tcPr>
          <w:p w14:paraId="4EA5E756" w14:textId="77777777" w:rsidR="00632DE3" w:rsidRPr="00046727" w:rsidRDefault="00632DE3" w:rsidP="00685D94">
            <w:pPr>
              <w:rPr>
                <w:rFonts w:asciiTheme="minorHAnsi" w:hAnsiTheme="minorHAnsi" w:cs="Arial"/>
              </w:rPr>
            </w:pPr>
            <w:r>
              <w:rPr>
                <w:rFonts w:asciiTheme="minorHAnsi" w:hAnsiTheme="minorHAnsi" w:cs="Arial"/>
              </w:rPr>
              <w:t>5 Bedroom</w:t>
            </w:r>
          </w:p>
        </w:tc>
        <w:tc>
          <w:tcPr>
            <w:tcW w:w="1524" w:type="dxa"/>
          </w:tcPr>
          <w:p w14:paraId="4DA89DE4" w14:textId="77777777" w:rsidR="00632DE3" w:rsidRPr="00046727" w:rsidRDefault="00632DE3" w:rsidP="00685D94">
            <w:pPr>
              <w:rPr>
                <w:rFonts w:asciiTheme="minorHAnsi" w:hAnsiTheme="minorHAnsi" w:cs="Arial"/>
              </w:rPr>
            </w:pPr>
          </w:p>
        </w:tc>
        <w:tc>
          <w:tcPr>
            <w:tcW w:w="1499" w:type="dxa"/>
            <w:gridSpan w:val="2"/>
          </w:tcPr>
          <w:p w14:paraId="58BE10E3" w14:textId="77777777" w:rsidR="00632DE3" w:rsidRPr="00046727" w:rsidRDefault="00632DE3" w:rsidP="00685D94">
            <w:pPr>
              <w:jc w:val="center"/>
              <w:rPr>
                <w:rFonts w:asciiTheme="minorHAnsi" w:hAnsiTheme="minorHAnsi" w:cs="Arial"/>
              </w:rPr>
            </w:pPr>
            <w:r>
              <w:rPr>
                <w:rFonts w:asciiTheme="minorHAnsi" w:hAnsiTheme="minorHAnsi" w:cs="Arial"/>
              </w:rPr>
              <w:t>$</w:t>
            </w:r>
          </w:p>
        </w:tc>
        <w:tc>
          <w:tcPr>
            <w:tcW w:w="1654" w:type="dxa"/>
          </w:tcPr>
          <w:p w14:paraId="0E9AC53C" w14:textId="77777777" w:rsidR="00632DE3" w:rsidRPr="00046727" w:rsidRDefault="00632DE3" w:rsidP="00685D94">
            <w:pPr>
              <w:jc w:val="center"/>
              <w:rPr>
                <w:rFonts w:asciiTheme="minorHAnsi" w:hAnsiTheme="minorHAnsi" w:cs="Arial"/>
              </w:rPr>
            </w:pPr>
            <w:r>
              <w:rPr>
                <w:rFonts w:asciiTheme="minorHAnsi" w:hAnsiTheme="minorHAnsi" w:cs="Arial"/>
              </w:rPr>
              <w:t>12</w:t>
            </w:r>
          </w:p>
        </w:tc>
        <w:tc>
          <w:tcPr>
            <w:tcW w:w="1862" w:type="dxa"/>
          </w:tcPr>
          <w:p w14:paraId="628D506F" w14:textId="77777777" w:rsidR="00632DE3" w:rsidRPr="00046727" w:rsidRDefault="00632DE3" w:rsidP="00685D94">
            <w:pPr>
              <w:rPr>
                <w:rFonts w:asciiTheme="minorHAnsi" w:hAnsiTheme="minorHAnsi" w:cs="Arial"/>
              </w:rPr>
            </w:pPr>
          </w:p>
        </w:tc>
      </w:tr>
      <w:tr w:rsidR="00632DE3" w:rsidRPr="00046727" w14:paraId="4A8CE19D" w14:textId="77777777" w:rsidTr="00685D94">
        <w:tc>
          <w:tcPr>
            <w:tcW w:w="2919" w:type="dxa"/>
          </w:tcPr>
          <w:p w14:paraId="3AE1712C" w14:textId="77777777" w:rsidR="00632DE3" w:rsidRPr="00046727" w:rsidRDefault="00632DE3" w:rsidP="00685D94">
            <w:pPr>
              <w:rPr>
                <w:rFonts w:asciiTheme="minorHAnsi" w:hAnsiTheme="minorHAnsi" w:cs="Arial"/>
                <w:b/>
              </w:rPr>
            </w:pPr>
            <w:r w:rsidRPr="00046727">
              <w:rPr>
                <w:rFonts w:asciiTheme="minorHAnsi" w:hAnsiTheme="minorHAnsi" w:cs="Arial"/>
                <w:b/>
              </w:rPr>
              <w:t>Total</w:t>
            </w:r>
          </w:p>
        </w:tc>
        <w:tc>
          <w:tcPr>
            <w:tcW w:w="1524" w:type="dxa"/>
          </w:tcPr>
          <w:p w14:paraId="75BF6D4A" w14:textId="77777777" w:rsidR="00632DE3" w:rsidRPr="00046727" w:rsidRDefault="00632DE3" w:rsidP="00685D94">
            <w:pPr>
              <w:rPr>
                <w:rFonts w:asciiTheme="minorHAnsi" w:hAnsiTheme="minorHAnsi" w:cs="Arial"/>
                <w:b/>
              </w:rPr>
            </w:pPr>
          </w:p>
        </w:tc>
        <w:tc>
          <w:tcPr>
            <w:tcW w:w="1499" w:type="dxa"/>
            <w:gridSpan w:val="2"/>
            <w:shd w:val="clear" w:color="auto" w:fill="A6A6A6" w:themeFill="background1" w:themeFillShade="A6"/>
          </w:tcPr>
          <w:p w14:paraId="4BD09496" w14:textId="77777777" w:rsidR="00632DE3" w:rsidRPr="00046727" w:rsidRDefault="00632DE3" w:rsidP="00685D94">
            <w:pPr>
              <w:jc w:val="right"/>
              <w:rPr>
                <w:rFonts w:asciiTheme="minorHAnsi" w:hAnsiTheme="minorHAnsi" w:cs="Arial"/>
                <w:b/>
              </w:rPr>
            </w:pPr>
          </w:p>
        </w:tc>
        <w:tc>
          <w:tcPr>
            <w:tcW w:w="1654" w:type="dxa"/>
            <w:shd w:val="clear" w:color="auto" w:fill="A6A6A6" w:themeFill="background1" w:themeFillShade="A6"/>
          </w:tcPr>
          <w:p w14:paraId="1BE11D21" w14:textId="77777777" w:rsidR="00632DE3" w:rsidRPr="00046727" w:rsidRDefault="00632DE3" w:rsidP="00685D94">
            <w:pPr>
              <w:jc w:val="right"/>
              <w:rPr>
                <w:rFonts w:asciiTheme="minorHAnsi" w:hAnsiTheme="minorHAnsi" w:cs="Arial"/>
                <w:b/>
              </w:rPr>
            </w:pPr>
          </w:p>
        </w:tc>
        <w:tc>
          <w:tcPr>
            <w:tcW w:w="1862" w:type="dxa"/>
          </w:tcPr>
          <w:p w14:paraId="26273E47" w14:textId="77777777" w:rsidR="00632DE3" w:rsidRPr="00046727" w:rsidRDefault="00632DE3" w:rsidP="00685D94">
            <w:pPr>
              <w:rPr>
                <w:rFonts w:asciiTheme="minorHAnsi" w:hAnsiTheme="minorHAnsi" w:cs="Arial"/>
                <w:b/>
              </w:rPr>
            </w:pPr>
          </w:p>
        </w:tc>
      </w:tr>
    </w:tbl>
    <w:p w14:paraId="19B82A3D" w14:textId="4A7E0071" w:rsidR="00632DE3" w:rsidRPr="00807F1B" w:rsidRDefault="00632DE3" w:rsidP="00632DE3">
      <w:pPr>
        <w:rPr>
          <w:rFonts w:asciiTheme="minorHAnsi" w:hAnsiTheme="minorHAnsi" w:cs="Arial"/>
        </w:rPr>
      </w:pPr>
      <w:r w:rsidRPr="00046727">
        <w:rPr>
          <w:rFonts w:asciiTheme="minorHAnsi" w:hAnsiTheme="minorHAnsi" w:cs="Arial"/>
        </w:rPr>
        <w:tab/>
      </w:r>
      <w:r w:rsidRPr="00F359CF">
        <w:rPr>
          <w:rFonts w:asciiTheme="minorHAnsi" w:hAnsiTheme="minorHAnsi" w:cs="Arial"/>
        </w:rPr>
        <w:t xml:space="preserve">*Cannot exceed </w:t>
      </w:r>
      <w:r w:rsidRPr="009242E4">
        <w:rPr>
          <w:rFonts w:asciiTheme="minorHAnsi" w:hAnsiTheme="minorHAnsi" w:cs="Arial"/>
        </w:rPr>
        <w:t>FY202</w:t>
      </w:r>
      <w:r w:rsidR="009242E4" w:rsidRPr="009242E4">
        <w:rPr>
          <w:rFonts w:asciiTheme="minorHAnsi" w:hAnsiTheme="minorHAnsi" w:cs="Arial"/>
        </w:rPr>
        <w:t>6</w:t>
      </w:r>
      <w:r w:rsidRPr="009242E4">
        <w:rPr>
          <w:rFonts w:asciiTheme="minorHAnsi" w:hAnsiTheme="minorHAnsi" w:cs="Arial"/>
        </w:rPr>
        <w:t xml:space="preserve"> Fair</w:t>
      </w:r>
      <w:r w:rsidRPr="00F359CF">
        <w:rPr>
          <w:rFonts w:asciiTheme="minorHAnsi" w:hAnsiTheme="minorHAnsi" w:cs="Arial"/>
        </w:rPr>
        <w:t xml:space="preserve"> Market Rent</w:t>
      </w:r>
    </w:p>
    <w:p w14:paraId="493936B5" w14:textId="77777777" w:rsidR="00632DE3" w:rsidRDefault="00632DE3" w:rsidP="00632DE3">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632DE3" w:rsidRPr="00046727" w14:paraId="3AE93CF1" w14:textId="77777777" w:rsidTr="00685D94">
        <w:tc>
          <w:tcPr>
            <w:tcW w:w="5557" w:type="dxa"/>
            <w:gridSpan w:val="3"/>
          </w:tcPr>
          <w:p w14:paraId="32F4A1B6" w14:textId="77777777" w:rsidR="00632DE3" w:rsidRPr="00046727" w:rsidRDefault="00632DE3" w:rsidP="00685D94">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DEC826E" w14:textId="77777777" w:rsidR="00632DE3" w:rsidRPr="00046727" w:rsidRDefault="00632DE3" w:rsidP="00685D94">
            <w:pPr>
              <w:rPr>
                <w:rFonts w:asciiTheme="minorHAnsi" w:hAnsiTheme="minorHAnsi" w:cs="Arial"/>
                <w:b/>
              </w:rPr>
            </w:pPr>
          </w:p>
        </w:tc>
        <w:tc>
          <w:tcPr>
            <w:tcW w:w="3901" w:type="dxa"/>
            <w:gridSpan w:val="3"/>
          </w:tcPr>
          <w:p w14:paraId="2554A276" w14:textId="77777777" w:rsidR="00632DE3" w:rsidRPr="00046727" w:rsidRDefault="00632DE3" w:rsidP="00685D94">
            <w:pPr>
              <w:jc w:val="center"/>
              <w:rPr>
                <w:rFonts w:asciiTheme="minorHAnsi" w:hAnsiTheme="minorHAnsi" w:cs="Arial"/>
                <w:b/>
              </w:rPr>
            </w:pPr>
          </w:p>
        </w:tc>
      </w:tr>
      <w:tr w:rsidR="00632DE3" w:rsidRPr="00046727" w14:paraId="3FFF6E13" w14:textId="77777777" w:rsidTr="00685D94">
        <w:tc>
          <w:tcPr>
            <w:tcW w:w="2919" w:type="dxa"/>
            <w:shd w:val="clear" w:color="auto" w:fill="BFBFBF" w:themeFill="background1" w:themeFillShade="BF"/>
          </w:tcPr>
          <w:p w14:paraId="20D3CC9C" w14:textId="77777777" w:rsidR="00632DE3" w:rsidRPr="00046727" w:rsidRDefault="00632DE3" w:rsidP="00685D94">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85D3517"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2ACAAAF1"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3C0CB57E"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4E9B89B9" w14:textId="77777777" w:rsidR="00632DE3" w:rsidRPr="00046727" w:rsidRDefault="00632DE3" w:rsidP="00685D94">
            <w:pPr>
              <w:jc w:val="center"/>
              <w:rPr>
                <w:rFonts w:asciiTheme="minorHAnsi" w:hAnsiTheme="minorHAnsi" w:cs="Arial"/>
                <w:b/>
              </w:rPr>
            </w:pPr>
            <w:r w:rsidRPr="00046727">
              <w:rPr>
                <w:rFonts w:asciiTheme="minorHAnsi" w:hAnsiTheme="minorHAnsi" w:cs="Arial"/>
                <w:b/>
              </w:rPr>
              <w:t>Total</w:t>
            </w:r>
          </w:p>
        </w:tc>
      </w:tr>
      <w:tr w:rsidR="00632DE3" w:rsidRPr="00046727" w14:paraId="0B5FEEB4" w14:textId="77777777" w:rsidTr="00685D94">
        <w:tc>
          <w:tcPr>
            <w:tcW w:w="2919" w:type="dxa"/>
          </w:tcPr>
          <w:p w14:paraId="452EB002" w14:textId="77777777" w:rsidR="00632DE3" w:rsidRPr="00046727" w:rsidRDefault="00632DE3" w:rsidP="00685D94">
            <w:pPr>
              <w:rPr>
                <w:rFonts w:asciiTheme="minorHAnsi" w:hAnsiTheme="minorHAnsi" w:cs="Arial"/>
              </w:rPr>
            </w:pPr>
            <w:r w:rsidRPr="00046727">
              <w:rPr>
                <w:rFonts w:asciiTheme="minorHAnsi" w:hAnsiTheme="minorHAnsi" w:cs="Arial"/>
              </w:rPr>
              <w:t>Efficiency</w:t>
            </w:r>
          </w:p>
        </w:tc>
        <w:tc>
          <w:tcPr>
            <w:tcW w:w="1524" w:type="dxa"/>
          </w:tcPr>
          <w:p w14:paraId="2B232627" w14:textId="77777777" w:rsidR="00632DE3" w:rsidRPr="00046727" w:rsidRDefault="00632DE3" w:rsidP="00685D94">
            <w:pPr>
              <w:rPr>
                <w:rFonts w:asciiTheme="minorHAnsi" w:hAnsiTheme="minorHAnsi" w:cs="Arial"/>
              </w:rPr>
            </w:pPr>
          </w:p>
        </w:tc>
        <w:tc>
          <w:tcPr>
            <w:tcW w:w="1499" w:type="dxa"/>
            <w:gridSpan w:val="2"/>
          </w:tcPr>
          <w:p w14:paraId="7E7B6F72"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606F5AFA"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2B021EAF" w14:textId="77777777" w:rsidR="00632DE3" w:rsidRPr="00046727" w:rsidRDefault="00632DE3" w:rsidP="00685D94">
            <w:pPr>
              <w:rPr>
                <w:rFonts w:asciiTheme="minorHAnsi" w:hAnsiTheme="minorHAnsi" w:cs="Arial"/>
              </w:rPr>
            </w:pPr>
          </w:p>
        </w:tc>
      </w:tr>
      <w:tr w:rsidR="00632DE3" w:rsidRPr="00046727" w14:paraId="14EBCDEB" w14:textId="77777777" w:rsidTr="00685D94">
        <w:tc>
          <w:tcPr>
            <w:tcW w:w="2919" w:type="dxa"/>
          </w:tcPr>
          <w:p w14:paraId="7A551BAC" w14:textId="77777777" w:rsidR="00632DE3" w:rsidRPr="00046727" w:rsidRDefault="00632DE3" w:rsidP="00685D94">
            <w:pPr>
              <w:rPr>
                <w:rFonts w:asciiTheme="minorHAnsi" w:hAnsiTheme="minorHAnsi" w:cs="Arial"/>
              </w:rPr>
            </w:pPr>
            <w:r w:rsidRPr="00046727">
              <w:rPr>
                <w:rFonts w:asciiTheme="minorHAnsi" w:hAnsiTheme="minorHAnsi" w:cs="Arial"/>
              </w:rPr>
              <w:t>1 Bedroom</w:t>
            </w:r>
          </w:p>
        </w:tc>
        <w:tc>
          <w:tcPr>
            <w:tcW w:w="1524" w:type="dxa"/>
          </w:tcPr>
          <w:p w14:paraId="2E137CBD" w14:textId="77777777" w:rsidR="00632DE3" w:rsidRPr="00046727" w:rsidRDefault="00632DE3" w:rsidP="00685D94">
            <w:pPr>
              <w:rPr>
                <w:rFonts w:asciiTheme="minorHAnsi" w:hAnsiTheme="minorHAnsi" w:cs="Arial"/>
              </w:rPr>
            </w:pPr>
          </w:p>
        </w:tc>
        <w:tc>
          <w:tcPr>
            <w:tcW w:w="1499" w:type="dxa"/>
            <w:gridSpan w:val="2"/>
          </w:tcPr>
          <w:p w14:paraId="3CA51DD3"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25760637"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3BD9284C" w14:textId="77777777" w:rsidR="00632DE3" w:rsidRPr="00046727" w:rsidRDefault="00632DE3" w:rsidP="00685D94">
            <w:pPr>
              <w:rPr>
                <w:rFonts w:asciiTheme="minorHAnsi" w:hAnsiTheme="minorHAnsi" w:cs="Arial"/>
              </w:rPr>
            </w:pPr>
          </w:p>
        </w:tc>
      </w:tr>
      <w:tr w:rsidR="00632DE3" w:rsidRPr="00046727" w14:paraId="542E91EE" w14:textId="77777777" w:rsidTr="00685D94">
        <w:tc>
          <w:tcPr>
            <w:tcW w:w="2919" w:type="dxa"/>
          </w:tcPr>
          <w:p w14:paraId="35476FD6" w14:textId="77777777" w:rsidR="00632DE3" w:rsidRPr="00046727" w:rsidRDefault="00632DE3" w:rsidP="00685D94">
            <w:pPr>
              <w:rPr>
                <w:rFonts w:asciiTheme="minorHAnsi" w:hAnsiTheme="minorHAnsi" w:cs="Arial"/>
              </w:rPr>
            </w:pPr>
            <w:r w:rsidRPr="00046727">
              <w:rPr>
                <w:rFonts w:asciiTheme="minorHAnsi" w:hAnsiTheme="minorHAnsi" w:cs="Arial"/>
              </w:rPr>
              <w:t>2 Bedroom</w:t>
            </w:r>
          </w:p>
        </w:tc>
        <w:tc>
          <w:tcPr>
            <w:tcW w:w="1524" w:type="dxa"/>
          </w:tcPr>
          <w:p w14:paraId="109A38D1" w14:textId="77777777" w:rsidR="00632DE3" w:rsidRPr="00046727" w:rsidRDefault="00632DE3" w:rsidP="00685D94">
            <w:pPr>
              <w:rPr>
                <w:rFonts w:asciiTheme="minorHAnsi" w:hAnsiTheme="minorHAnsi" w:cs="Arial"/>
              </w:rPr>
            </w:pPr>
          </w:p>
        </w:tc>
        <w:tc>
          <w:tcPr>
            <w:tcW w:w="1499" w:type="dxa"/>
            <w:gridSpan w:val="2"/>
          </w:tcPr>
          <w:p w14:paraId="078255C3"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2E20D748"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3CEFBCE6" w14:textId="77777777" w:rsidR="00632DE3" w:rsidRPr="00046727" w:rsidRDefault="00632DE3" w:rsidP="00685D94">
            <w:pPr>
              <w:rPr>
                <w:rFonts w:asciiTheme="minorHAnsi" w:hAnsiTheme="minorHAnsi" w:cs="Arial"/>
              </w:rPr>
            </w:pPr>
          </w:p>
        </w:tc>
      </w:tr>
      <w:tr w:rsidR="00632DE3" w:rsidRPr="00046727" w14:paraId="76549F8D" w14:textId="77777777" w:rsidTr="00685D94">
        <w:tc>
          <w:tcPr>
            <w:tcW w:w="2919" w:type="dxa"/>
          </w:tcPr>
          <w:p w14:paraId="19A13127" w14:textId="77777777" w:rsidR="00632DE3" w:rsidRPr="00046727" w:rsidRDefault="00632DE3" w:rsidP="00685D94">
            <w:pPr>
              <w:rPr>
                <w:rFonts w:asciiTheme="minorHAnsi" w:hAnsiTheme="minorHAnsi" w:cs="Arial"/>
              </w:rPr>
            </w:pPr>
            <w:r w:rsidRPr="00046727">
              <w:rPr>
                <w:rFonts w:asciiTheme="minorHAnsi" w:hAnsiTheme="minorHAnsi" w:cs="Arial"/>
              </w:rPr>
              <w:t>3 Bedroom</w:t>
            </w:r>
          </w:p>
        </w:tc>
        <w:tc>
          <w:tcPr>
            <w:tcW w:w="1524" w:type="dxa"/>
          </w:tcPr>
          <w:p w14:paraId="57E768E7" w14:textId="77777777" w:rsidR="00632DE3" w:rsidRPr="00046727" w:rsidRDefault="00632DE3" w:rsidP="00685D94">
            <w:pPr>
              <w:rPr>
                <w:rFonts w:asciiTheme="minorHAnsi" w:hAnsiTheme="minorHAnsi" w:cs="Arial"/>
              </w:rPr>
            </w:pPr>
          </w:p>
        </w:tc>
        <w:tc>
          <w:tcPr>
            <w:tcW w:w="1499" w:type="dxa"/>
            <w:gridSpan w:val="2"/>
          </w:tcPr>
          <w:p w14:paraId="63B0478C"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7CB5B9B2"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62A1DAD2" w14:textId="77777777" w:rsidR="00632DE3" w:rsidRPr="00046727" w:rsidRDefault="00632DE3" w:rsidP="00685D94">
            <w:pPr>
              <w:rPr>
                <w:rFonts w:asciiTheme="minorHAnsi" w:hAnsiTheme="minorHAnsi" w:cs="Arial"/>
              </w:rPr>
            </w:pPr>
          </w:p>
        </w:tc>
      </w:tr>
      <w:tr w:rsidR="00632DE3" w:rsidRPr="00046727" w14:paraId="4E3E7800" w14:textId="77777777" w:rsidTr="00685D94">
        <w:tc>
          <w:tcPr>
            <w:tcW w:w="2919" w:type="dxa"/>
          </w:tcPr>
          <w:p w14:paraId="2779C854" w14:textId="77777777" w:rsidR="00632DE3" w:rsidRPr="00046727" w:rsidRDefault="00632DE3" w:rsidP="00685D94">
            <w:pPr>
              <w:rPr>
                <w:rFonts w:asciiTheme="minorHAnsi" w:hAnsiTheme="minorHAnsi" w:cs="Arial"/>
              </w:rPr>
            </w:pPr>
            <w:r w:rsidRPr="00046727">
              <w:rPr>
                <w:rFonts w:asciiTheme="minorHAnsi" w:hAnsiTheme="minorHAnsi" w:cs="Arial"/>
              </w:rPr>
              <w:t>4 Bedroom</w:t>
            </w:r>
          </w:p>
        </w:tc>
        <w:tc>
          <w:tcPr>
            <w:tcW w:w="1524" w:type="dxa"/>
          </w:tcPr>
          <w:p w14:paraId="06070BC5" w14:textId="77777777" w:rsidR="00632DE3" w:rsidRPr="00046727" w:rsidRDefault="00632DE3" w:rsidP="00685D94">
            <w:pPr>
              <w:rPr>
                <w:rFonts w:asciiTheme="minorHAnsi" w:hAnsiTheme="minorHAnsi" w:cs="Arial"/>
              </w:rPr>
            </w:pPr>
          </w:p>
        </w:tc>
        <w:tc>
          <w:tcPr>
            <w:tcW w:w="1499" w:type="dxa"/>
            <w:gridSpan w:val="2"/>
          </w:tcPr>
          <w:p w14:paraId="575B4275" w14:textId="77777777" w:rsidR="00632DE3" w:rsidRPr="00046727" w:rsidRDefault="00632DE3" w:rsidP="00685D94">
            <w:pPr>
              <w:jc w:val="center"/>
              <w:rPr>
                <w:rFonts w:asciiTheme="minorHAnsi" w:hAnsiTheme="minorHAnsi" w:cs="Arial"/>
              </w:rPr>
            </w:pPr>
            <w:r w:rsidRPr="00046727">
              <w:rPr>
                <w:rFonts w:asciiTheme="minorHAnsi" w:hAnsiTheme="minorHAnsi" w:cs="Arial"/>
              </w:rPr>
              <w:t>$</w:t>
            </w:r>
          </w:p>
        </w:tc>
        <w:tc>
          <w:tcPr>
            <w:tcW w:w="1654" w:type="dxa"/>
          </w:tcPr>
          <w:p w14:paraId="63115DB1" w14:textId="77777777" w:rsidR="00632DE3" w:rsidRPr="00046727" w:rsidRDefault="00632DE3" w:rsidP="00685D94">
            <w:pPr>
              <w:jc w:val="center"/>
              <w:rPr>
                <w:rFonts w:asciiTheme="minorHAnsi" w:hAnsiTheme="minorHAnsi" w:cs="Arial"/>
              </w:rPr>
            </w:pPr>
            <w:r w:rsidRPr="00046727">
              <w:rPr>
                <w:rFonts w:asciiTheme="minorHAnsi" w:hAnsiTheme="minorHAnsi" w:cs="Arial"/>
              </w:rPr>
              <w:t>12</w:t>
            </w:r>
          </w:p>
        </w:tc>
        <w:tc>
          <w:tcPr>
            <w:tcW w:w="1862" w:type="dxa"/>
          </w:tcPr>
          <w:p w14:paraId="2C442B50" w14:textId="77777777" w:rsidR="00632DE3" w:rsidRPr="00046727" w:rsidRDefault="00632DE3" w:rsidP="00685D94">
            <w:pPr>
              <w:rPr>
                <w:rFonts w:asciiTheme="minorHAnsi" w:hAnsiTheme="minorHAnsi" w:cs="Arial"/>
              </w:rPr>
            </w:pPr>
          </w:p>
        </w:tc>
      </w:tr>
      <w:tr w:rsidR="00632DE3" w:rsidRPr="00046727" w14:paraId="5B004021" w14:textId="77777777" w:rsidTr="00685D94">
        <w:tc>
          <w:tcPr>
            <w:tcW w:w="2919" w:type="dxa"/>
          </w:tcPr>
          <w:p w14:paraId="4D8E6CF8" w14:textId="77777777" w:rsidR="00632DE3" w:rsidRPr="00046727" w:rsidRDefault="00632DE3" w:rsidP="00685D94">
            <w:pPr>
              <w:rPr>
                <w:rFonts w:asciiTheme="minorHAnsi" w:hAnsiTheme="minorHAnsi" w:cs="Arial"/>
              </w:rPr>
            </w:pPr>
            <w:r>
              <w:rPr>
                <w:rFonts w:asciiTheme="minorHAnsi" w:hAnsiTheme="minorHAnsi" w:cs="Arial"/>
              </w:rPr>
              <w:t>5 Bedroom</w:t>
            </w:r>
          </w:p>
        </w:tc>
        <w:tc>
          <w:tcPr>
            <w:tcW w:w="1524" w:type="dxa"/>
          </w:tcPr>
          <w:p w14:paraId="6BF73F2E" w14:textId="77777777" w:rsidR="00632DE3" w:rsidRPr="00046727" w:rsidRDefault="00632DE3" w:rsidP="00685D94">
            <w:pPr>
              <w:rPr>
                <w:rFonts w:asciiTheme="minorHAnsi" w:hAnsiTheme="minorHAnsi" w:cs="Arial"/>
              </w:rPr>
            </w:pPr>
          </w:p>
        </w:tc>
        <w:tc>
          <w:tcPr>
            <w:tcW w:w="1499" w:type="dxa"/>
            <w:gridSpan w:val="2"/>
          </w:tcPr>
          <w:p w14:paraId="073FC6CB" w14:textId="77777777" w:rsidR="00632DE3" w:rsidRPr="00046727" w:rsidRDefault="00632DE3" w:rsidP="00685D94">
            <w:pPr>
              <w:jc w:val="center"/>
              <w:rPr>
                <w:rFonts w:asciiTheme="minorHAnsi" w:hAnsiTheme="minorHAnsi" w:cs="Arial"/>
              </w:rPr>
            </w:pPr>
            <w:r>
              <w:rPr>
                <w:rFonts w:asciiTheme="minorHAnsi" w:hAnsiTheme="minorHAnsi" w:cs="Arial"/>
              </w:rPr>
              <w:t>$</w:t>
            </w:r>
          </w:p>
        </w:tc>
        <w:tc>
          <w:tcPr>
            <w:tcW w:w="1654" w:type="dxa"/>
          </w:tcPr>
          <w:p w14:paraId="34BA0F9F" w14:textId="77777777" w:rsidR="00632DE3" w:rsidRPr="00046727" w:rsidRDefault="00632DE3" w:rsidP="00685D94">
            <w:pPr>
              <w:jc w:val="center"/>
              <w:rPr>
                <w:rFonts w:asciiTheme="minorHAnsi" w:hAnsiTheme="minorHAnsi" w:cs="Arial"/>
              </w:rPr>
            </w:pPr>
            <w:r>
              <w:rPr>
                <w:rFonts w:asciiTheme="minorHAnsi" w:hAnsiTheme="minorHAnsi" w:cs="Arial"/>
              </w:rPr>
              <w:t>12</w:t>
            </w:r>
          </w:p>
        </w:tc>
        <w:tc>
          <w:tcPr>
            <w:tcW w:w="1862" w:type="dxa"/>
          </w:tcPr>
          <w:p w14:paraId="60F6113D" w14:textId="77777777" w:rsidR="00632DE3" w:rsidRPr="00046727" w:rsidRDefault="00632DE3" w:rsidP="00685D94">
            <w:pPr>
              <w:rPr>
                <w:rFonts w:asciiTheme="minorHAnsi" w:hAnsiTheme="minorHAnsi" w:cs="Arial"/>
              </w:rPr>
            </w:pPr>
          </w:p>
        </w:tc>
      </w:tr>
      <w:tr w:rsidR="00632DE3" w:rsidRPr="00046727" w14:paraId="7A2FBA95" w14:textId="77777777" w:rsidTr="00685D94">
        <w:tc>
          <w:tcPr>
            <w:tcW w:w="2919" w:type="dxa"/>
          </w:tcPr>
          <w:p w14:paraId="33A90C34" w14:textId="77777777" w:rsidR="00632DE3" w:rsidRPr="00046727" w:rsidRDefault="00632DE3" w:rsidP="00685D94">
            <w:pPr>
              <w:rPr>
                <w:rFonts w:asciiTheme="minorHAnsi" w:hAnsiTheme="minorHAnsi" w:cs="Arial"/>
                <w:b/>
              </w:rPr>
            </w:pPr>
            <w:r w:rsidRPr="00046727">
              <w:rPr>
                <w:rFonts w:asciiTheme="minorHAnsi" w:hAnsiTheme="minorHAnsi" w:cs="Arial"/>
                <w:b/>
              </w:rPr>
              <w:t>Total</w:t>
            </w:r>
          </w:p>
        </w:tc>
        <w:tc>
          <w:tcPr>
            <w:tcW w:w="1524" w:type="dxa"/>
          </w:tcPr>
          <w:p w14:paraId="7745F50A" w14:textId="77777777" w:rsidR="00632DE3" w:rsidRPr="00046727" w:rsidRDefault="00632DE3" w:rsidP="00685D94">
            <w:pPr>
              <w:rPr>
                <w:rFonts w:asciiTheme="minorHAnsi" w:hAnsiTheme="minorHAnsi" w:cs="Arial"/>
                <w:b/>
              </w:rPr>
            </w:pPr>
          </w:p>
        </w:tc>
        <w:tc>
          <w:tcPr>
            <w:tcW w:w="1499" w:type="dxa"/>
            <w:gridSpan w:val="2"/>
            <w:shd w:val="clear" w:color="auto" w:fill="A6A6A6" w:themeFill="background1" w:themeFillShade="A6"/>
          </w:tcPr>
          <w:p w14:paraId="51D66BC8" w14:textId="77777777" w:rsidR="00632DE3" w:rsidRPr="00046727" w:rsidRDefault="00632DE3" w:rsidP="00685D94">
            <w:pPr>
              <w:jc w:val="right"/>
              <w:rPr>
                <w:rFonts w:asciiTheme="minorHAnsi" w:hAnsiTheme="minorHAnsi" w:cs="Arial"/>
                <w:b/>
              </w:rPr>
            </w:pPr>
          </w:p>
        </w:tc>
        <w:tc>
          <w:tcPr>
            <w:tcW w:w="1654" w:type="dxa"/>
            <w:shd w:val="clear" w:color="auto" w:fill="A6A6A6" w:themeFill="background1" w:themeFillShade="A6"/>
          </w:tcPr>
          <w:p w14:paraId="29F1A7E8" w14:textId="77777777" w:rsidR="00632DE3" w:rsidRPr="00046727" w:rsidRDefault="00632DE3" w:rsidP="00685D94">
            <w:pPr>
              <w:jc w:val="right"/>
              <w:rPr>
                <w:rFonts w:asciiTheme="minorHAnsi" w:hAnsiTheme="minorHAnsi" w:cs="Arial"/>
                <w:b/>
              </w:rPr>
            </w:pPr>
          </w:p>
        </w:tc>
        <w:tc>
          <w:tcPr>
            <w:tcW w:w="1862" w:type="dxa"/>
          </w:tcPr>
          <w:p w14:paraId="36C3375D" w14:textId="77777777" w:rsidR="00632DE3" w:rsidRPr="00046727" w:rsidRDefault="00632DE3" w:rsidP="00685D94">
            <w:pPr>
              <w:rPr>
                <w:rFonts w:asciiTheme="minorHAnsi" w:hAnsiTheme="minorHAnsi" w:cs="Arial"/>
                <w:b/>
              </w:rPr>
            </w:pPr>
          </w:p>
        </w:tc>
      </w:tr>
    </w:tbl>
    <w:p w14:paraId="1415D121" w14:textId="6FBE37A7" w:rsidR="00632DE3" w:rsidRDefault="00632DE3" w:rsidP="00632DE3">
      <w:pPr>
        <w:rPr>
          <w:rFonts w:asciiTheme="minorHAnsi" w:hAnsiTheme="minorHAnsi" w:cs="Arial"/>
        </w:rPr>
      </w:pPr>
      <w:r w:rsidRPr="00046727">
        <w:rPr>
          <w:rFonts w:asciiTheme="minorHAnsi" w:hAnsiTheme="minorHAnsi" w:cs="Arial"/>
        </w:rPr>
        <w:lastRenderedPageBreak/>
        <w:tab/>
      </w:r>
      <w:r w:rsidRPr="00F359CF">
        <w:rPr>
          <w:rFonts w:asciiTheme="minorHAnsi" w:hAnsiTheme="minorHAnsi" w:cs="Arial"/>
        </w:rPr>
        <w:t xml:space="preserve">*Cannot exceed </w:t>
      </w:r>
      <w:r w:rsidRPr="009242E4">
        <w:rPr>
          <w:rFonts w:asciiTheme="minorHAnsi" w:hAnsiTheme="minorHAnsi" w:cs="Arial"/>
        </w:rPr>
        <w:t>FY202</w:t>
      </w:r>
      <w:r w:rsidR="009242E4" w:rsidRPr="009242E4">
        <w:rPr>
          <w:rFonts w:asciiTheme="minorHAnsi" w:hAnsiTheme="minorHAnsi" w:cs="Arial"/>
        </w:rPr>
        <w:t>6</w:t>
      </w:r>
      <w:r w:rsidRPr="009242E4">
        <w:rPr>
          <w:rFonts w:asciiTheme="minorHAnsi" w:hAnsiTheme="minorHAnsi" w:cs="Arial"/>
        </w:rPr>
        <w:t xml:space="preserve"> Fair</w:t>
      </w:r>
      <w:r w:rsidRPr="00F359CF">
        <w:rPr>
          <w:rFonts w:asciiTheme="minorHAnsi" w:hAnsiTheme="minorHAnsi" w:cs="Arial"/>
        </w:rPr>
        <w:t xml:space="preserve"> Market Rent</w:t>
      </w:r>
    </w:p>
    <w:p w14:paraId="51230837" w14:textId="77777777" w:rsidR="00632DE3" w:rsidRDefault="00632DE3" w:rsidP="00632DE3">
      <w:pPr>
        <w:rPr>
          <w:rFonts w:asciiTheme="minorHAnsi" w:hAnsiTheme="minorHAnsi" w:cs="Arial"/>
        </w:rPr>
      </w:pPr>
    </w:p>
    <w:p w14:paraId="3BDA53A8" w14:textId="7500CA71" w:rsidR="00122705" w:rsidRDefault="00122705" w:rsidP="00122705">
      <w:pPr>
        <w:pStyle w:val="Default"/>
        <w:ind w:left="720"/>
        <w:rPr>
          <w:rFonts w:asciiTheme="minorHAnsi" w:hAnsiTheme="minorHAnsi" w:cs="Arial"/>
          <w:sz w:val="22"/>
          <w:szCs w:val="22"/>
        </w:rPr>
      </w:pPr>
      <w:r>
        <w:rPr>
          <w:rFonts w:asciiTheme="minorHAnsi" w:hAnsiTheme="minorHAnsi" w:cs="Arial"/>
          <w:sz w:val="22"/>
          <w:szCs w:val="22"/>
        </w:rPr>
        <w:t xml:space="preserve">What type of building </w:t>
      </w:r>
      <w:r w:rsidR="001666F1">
        <w:rPr>
          <w:rFonts w:asciiTheme="minorHAnsi" w:hAnsiTheme="minorHAnsi" w:cs="Arial"/>
          <w:sz w:val="22"/>
          <w:szCs w:val="22"/>
        </w:rPr>
        <w:t xml:space="preserve">will </w:t>
      </w:r>
      <w:r>
        <w:rPr>
          <w:rFonts w:asciiTheme="minorHAnsi" w:hAnsiTheme="minorHAnsi" w:cs="Arial"/>
          <w:sz w:val="22"/>
          <w:szCs w:val="22"/>
        </w:rPr>
        <w:t xml:space="preserve">the units </w:t>
      </w:r>
      <w:proofErr w:type="gramStart"/>
      <w:r w:rsidR="001666F1">
        <w:rPr>
          <w:rFonts w:asciiTheme="minorHAnsi" w:hAnsiTheme="minorHAnsi" w:cs="Arial"/>
          <w:sz w:val="22"/>
          <w:szCs w:val="22"/>
        </w:rPr>
        <w:t xml:space="preserve">be </w:t>
      </w:r>
      <w:r>
        <w:rPr>
          <w:rFonts w:asciiTheme="minorHAnsi" w:hAnsiTheme="minorHAnsi" w:cs="Arial"/>
          <w:sz w:val="22"/>
          <w:szCs w:val="22"/>
        </w:rPr>
        <w:t>located in</w:t>
      </w:r>
      <w:proofErr w:type="gramEnd"/>
      <w:r>
        <w:rPr>
          <w:rFonts w:asciiTheme="minorHAnsi" w:hAnsiTheme="minorHAnsi" w:cs="Arial"/>
          <w:sz w:val="22"/>
          <w:szCs w:val="22"/>
        </w:rPr>
        <w:t>?</w:t>
      </w:r>
    </w:p>
    <w:p w14:paraId="41C81837" w14:textId="77777777" w:rsidR="00122705" w:rsidRDefault="00122705" w:rsidP="0012270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61FFABE" w14:textId="77777777" w:rsidR="00122705" w:rsidRDefault="00122705" w:rsidP="00632DE3">
      <w:pPr>
        <w:rPr>
          <w:rFonts w:asciiTheme="minorHAnsi" w:hAnsiTheme="minorHAnsi" w:cs="Arial"/>
        </w:rPr>
      </w:pPr>
    </w:p>
    <w:p w14:paraId="33A03135" w14:textId="45E244F3" w:rsidR="00AF07CE" w:rsidRPr="00AE5956" w:rsidRDefault="00AF07CE" w:rsidP="00AF07CE">
      <w:pPr>
        <w:pStyle w:val="Default"/>
        <w:ind w:left="720"/>
        <w:rPr>
          <w:rFonts w:asciiTheme="minorHAnsi" w:hAnsiTheme="minorHAnsi" w:cs="Arial"/>
          <w:sz w:val="22"/>
          <w:szCs w:val="22"/>
        </w:rPr>
      </w:pPr>
      <w:r>
        <w:rPr>
          <w:rFonts w:asciiTheme="minorHAnsi" w:hAnsiTheme="minorHAnsi" w:cs="Arial"/>
          <w:sz w:val="22"/>
          <w:szCs w:val="22"/>
        </w:rPr>
        <w:t>Does the applicant, subrecipient, or affiliated organization own the units/</w:t>
      </w:r>
      <w:r w:rsidRPr="00AE5956">
        <w:rPr>
          <w:rFonts w:asciiTheme="minorHAnsi" w:hAnsiTheme="minorHAnsi" w:cs="Arial"/>
          <w:sz w:val="22"/>
          <w:szCs w:val="22"/>
        </w:rPr>
        <w:t xml:space="preserve">structure </w:t>
      </w:r>
      <w:r>
        <w:rPr>
          <w:rFonts w:asciiTheme="minorHAnsi" w:hAnsiTheme="minorHAnsi" w:cs="Arial"/>
          <w:sz w:val="22"/>
          <w:szCs w:val="22"/>
        </w:rPr>
        <w:t>where Rental Assistance is proposed</w:t>
      </w:r>
      <w:r w:rsidRPr="00AE5956">
        <w:rPr>
          <w:rFonts w:asciiTheme="minorHAnsi" w:hAnsiTheme="minorHAnsi" w:cs="Arial"/>
          <w:sz w:val="22"/>
          <w:szCs w:val="22"/>
        </w:rPr>
        <w:t>?</w:t>
      </w:r>
    </w:p>
    <w:p w14:paraId="238C9F23" w14:textId="77777777" w:rsidR="00AF07CE" w:rsidRDefault="00AF07CE" w:rsidP="00AF07CE">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EB04946" w14:textId="77777777" w:rsidR="00AF07CE" w:rsidRPr="00807F1B" w:rsidRDefault="00AF07CE" w:rsidP="00632DE3">
      <w:pPr>
        <w:rPr>
          <w:rFonts w:asciiTheme="minorHAnsi" w:hAnsiTheme="minorHAnsi" w:cs="Arial"/>
        </w:rPr>
      </w:pPr>
    </w:p>
    <w:p w14:paraId="1D9E9E8F" w14:textId="41CB5420" w:rsidR="00585CB4" w:rsidRPr="00241DB5" w:rsidRDefault="00C77796" w:rsidP="008424D2">
      <w:pPr>
        <w:pStyle w:val="ListParagraph"/>
        <w:widowControl w:val="0"/>
        <w:numPr>
          <w:ilvl w:val="0"/>
          <w:numId w:val="19"/>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21"/>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9"/>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2"/>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100F449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 xml:space="preserve">Quantity </w:t>
            </w:r>
            <w:r w:rsidR="00481716">
              <w:rPr>
                <w:rFonts w:asciiTheme="minorHAnsi" w:hAnsiTheme="minorHAnsi" w:cs="Arial"/>
                <w:b/>
              </w:rPr>
              <w:t xml:space="preserve">AND </w:t>
            </w:r>
            <w:r w:rsidRPr="00046727">
              <w:rPr>
                <w:rFonts w:asciiTheme="minorHAnsi" w:hAnsiTheme="minorHAnsi" w:cs="Arial"/>
                <w:b/>
              </w:rPr>
              <w:t>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lastRenderedPageBreak/>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9"/>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3"/>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9"/>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1D30EEEB" w:rsidR="00585CB4" w:rsidRPr="007E5445" w:rsidRDefault="00585CB4" w:rsidP="00257468">
      <w:pPr>
        <w:pStyle w:val="NoSpacing"/>
        <w:numPr>
          <w:ilvl w:val="0"/>
          <w:numId w:val="58"/>
        </w:numPr>
        <w:ind w:left="450" w:right="-360"/>
        <w:rPr>
          <w:rFonts w:asciiTheme="minorHAnsi" w:hAnsiTheme="minorHAnsi" w:cs="Arial"/>
          <w:b/>
        </w:rPr>
      </w:pPr>
      <w:r w:rsidRPr="007E5445">
        <w:rPr>
          <w:rFonts w:asciiTheme="minorHAnsi" w:hAnsiTheme="minorHAnsi" w:cs="Arial"/>
          <w:b/>
        </w:rPr>
        <w:t xml:space="preserve">Match </w:t>
      </w:r>
    </w:p>
    <w:p w14:paraId="1DB39B58" w14:textId="1652B95E" w:rsidR="00F77DFC" w:rsidRPr="007E5445" w:rsidRDefault="00F77DFC" w:rsidP="00257468">
      <w:pPr>
        <w:pStyle w:val="NoSpacing"/>
        <w:numPr>
          <w:ilvl w:val="1"/>
          <w:numId w:val="58"/>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6F69FE92" w:rsidR="00F77DFC" w:rsidRPr="007E5445" w:rsidRDefault="00F77DFC" w:rsidP="00257468">
      <w:pPr>
        <w:pStyle w:val="NoSpacing"/>
        <w:numPr>
          <w:ilvl w:val="2"/>
          <w:numId w:val="58"/>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257468">
      <w:pPr>
        <w:pStyle w:val="NoSpacing"/>
        <w:numPr>
          <w:ilvl w:val="2"/>
          <w:numId w:val="58"/>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proofErr w:type="gramStart"/>
      <w:r w:rsidRPr="007E5445">
        <w:rPr>
          <w:rFonts w:asciiTheme="minorHAnsi" w:hAnsiTheme="minorHAnsi" w:cs="Arial"/>
        </w:rPr>
        <w:t>:  Please</w:t>
      </w:r>
      <w:proofErr w:type="gramEnd"/>
      <w:r w:rsidRPr="007E5445">
        <w:rPr>
          <w:rFonts w:asciiTheme="minorHAnsi" w:hAnsiTheme="minorHAnsi" w:cs="Arial"/>
        </w:rPr>
        <w:t xml:space="preserv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Default="00F77DFC" w:rsidP="00585CB4">
      <w:pPr>
        <w:ind w:left="450"/>
        <w:rPr>
          <w:rFonts w:asciiTheme="minorHAnsi" w:hAnsiTheme="minorHAnsi" w:cs="Arial"/>
        </w:rPr>
      </w:pPr>
    </w:p>
    <w:p w14:paraId="7EB71DD1" w14:textId="77777777" w:rsidR="006E06EF" w:rsidRDefault="006E06EF" w:rsidP="00585CB4">
      <w:pPr>
        <w:ind w:left="450"/>
        <w:rPr>
          <w:rFonts w:asciiTheme="minorHAnsi" w:hAnsiTheme="minorHAnsi" w:cs="Arial"/>
        </w:rPr>
      </w:pPr>
    </w:p>
    <w:p w14:paraId="3037CF73" w14:textId="4C98E60D" w:rsidR="00023C7E" w:rsidRPr="00AB0290" w:rsidRDefault="00023C7E" w:rsidP="00257468">
      <w:pPr>
        <w:pStyle w:val="ListParagraph"/>
        <w:numPr>
          <w:ilvl w:val="0"/>
          <w:numId w:val="58"/>
        </w:numPr>
        <w:ind w:left="446"/>
        <w:rPr>
          <w:rFonts w:asciiTheme="minorHAnsi" w:hAnsiTheme="minorHAnsi" w:cs="Arial"/>
          <w:b/>
          <w:bCs/>
        </w:rPr>
      </w:pPr>
      <w:r w:rsidRPr="00AB0290">
        <w:rPr>
          <w:rFonts w:asciiTheme="minorHAnsi" w:hAnsiTheme="minorHAnsi" w:cs="Arial"/>
          <w:b/>
          <w:bCs/>
        </w:rPr>
        <w:t>Investment in Supportive Services</w:t>
      </w:r>
      <w:r w:rsidR="004363C7">
        <w:rPr>
          <w:rFonts w:asciiTheme="minorHAnsi" w:hAnsiTheme="minorHAnsi" w:cs="Arial"/>
          <w:b/>
          <w:bCs/>
        </w:rPr>
        <w:t xml:space="preserve"> (</w:t>
      </w:r>
      <w:r w:rsidR="004363C7" w:rsidRPr="00AB0290">
        <w:rPr>
          <w:rFonts w:asciiTheme="minorHAnsi" w:hAnsiTheme="minorHAnsi" w:cs="Arial"/>
          <w:b/>
          <w:bCs/>
          <w:color w:val="EE0000"/>
        </w:rPr>
        <w:t>NEW</w:t>
      </w:r>
      <w:r w:rsidR="004363C7">
        <w:rPr>
          <w:rFonts w:asciiTheme="minorHAnsi" w:hAnsiTheme="minorHAnsi" w:cs="Arial"/>
          <w:b/>
          <w:bCs/>
        </w:rPr>
        <w:t>)</w:t>
      </w:r>
    </w:p>
    <w:p w14:paraId="5A29FF69" w14:textId="310AB21B" w:rsidR="006E06EF" w:rsidRDefault="00C54659" w:rsidP="00585CB4">
      <w:pPr>
        <w:ind w:left="450"/>
        <w:rPr>
          <w:rFonts w:asciiTheme="minorHAnsi" w:hAnsiTheme="minorHAnsi" w:cs="Arial"/>
        </w:rPr>
      </w:pPr>
      <w:r>
        <w:rPr>
          <w:rFonts w:asciiTheme="minorHAnsi" w:hAnsiTheme="minorHAnsi" w:cs="Arial"/>
        </w:rPr>
        <w:t xml:space="preserve">What is the </w:t>
      </w:r>
      <w:r w:rsidR="00E960C9">
        <w:rPr>
          <w:rFonts w:asciiTheme="minorHAnsi" w:hAnsiTheme="minorHAnsi" w:cs="Arial"/>
        </w:rPr>
        <w:t xml:space="preserve">proposed </w:t>
      </w:r>
      <w:r>
        <w:rPr>
          <w:rFonts w:asciiTheme="minorHAnsi" w:hAnsiTheme="minorHAnsi" w:cs="Arial"/>
        </w:rPr>
        <w:t xml:space="preserve">value of match and leveraging </w:t>
      </w:r>
      <w:r w:rsidR="00E960C9">
        <w:rPr>
          <w:rFonts w:asciiTheme="minorHAnsi" w:hAnsiTheme="minorHAnsi" w:cs="Arial"/>
        </w:rPr>
        <w:t xml:space="preserve">funding that this project will </w:t>
      </w:r>
      <w:r w:rsidR="00D242FB">
        <w:rPr>
          <w:rFonts w:asciiTheme="minorHAnsi" w:hAnsiTheme="minorHAnsi" w:cs="Arial"/>
        </w:rPr>
        <w:t>be using specifically for Supportive Services?</w:t>
      </w:r>
    </w:p>
    <w:p w14:paraId="0CE381D6" w14:textId="66A21BD8" w:rsidR="00D242FB" w:rsidRDefault="007A44B4" w:rsidP="00585CB4">
      <w:pPr>
        <w:ind w:left="450"/>
        <w:rPr>
          <w:rFonts w:asciiTheme="minorHAnsi" w:hAnsiTheme="minorHAnsi" w:cs="Arial"/>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505AAD70" w14:textId="77777777" w:rsidR="00D242FB" w:rsidRDefault="00D242FB" w:rsidP="00585CB4">
      <w:pPr>
        <w:ind w:left="450"/>
        <w:rPr>
          <w:rFonts w:asciiTheme="minorHAnsi" w:hAnsiTheme="minorHAnsi" w:cs="Arial"/>
        </w:rPr>
      </w:pPr>
    </w:p>
    <w:p w14:paraId="5C175CD4" w14:textId="77777777" w:rsidR="00023C7E" w:rsidRDefault="00023C7E" w:rsidP="00585CB4">
      <w:pPr>
        <w:ind w:left="450"/>
        <w:rPr>
          <w:rFonts w:asciiTheme="minorHAnsi" w:hAnsiTheme="minorHAnsi" w:cs="Arial"/>
        </w:rPr>
      </w:pPr>
    </w:p>
    <w:p w14:paraId="216D8255" w14:textId="77777777" w:rsidR="00023C7E" w:rsidRPr="00051116" w:rsidRDefault="00023C7E" w:rsidP="00585CB4">
      <w:pPr>
        <w:ind w:left="45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 xml:space="preserve">To the best of my knowledge and belief, all information in this application is true and correct.  The governing body of the applicant has duly authorized this </w:t>
      </w:r>
      <w:proofErr w:type="gramStart"/>
      <w:r w:rsidRPr="00996929">
        <w:rPr>
          <w:rFonts w:asciiTheme="minorHAnsi" w:hAnsiTheme="minorHAnsi" w:cs="Arial"/>
        </w:rPr>
        <w:t>document</w:t>
      </w:r>
      <w:proofErr w:type="gramEnd"/>
      <w:r w:rsidRPr="00996929">
        <w:rPr>
          <w:rFonts w:asciiTheme="minorHAnsi" w:hAnsiTheme="minorHAnsi" w:cs="Arial"/>
        </w:rPr>
        <w:t xml:space="preserve"> and the applicant will comply with the following:</w:t>
      </w:r>
    </w:p>
    <w:p w14:paraId="67095AE3" w14:textId="261F182C" w:rsidR="00FD16CA" w:rsidRPr="00E8539B" w:rsidRDefault="00FD16CA" w:rsidP="008424D2">
      <w:pPr>
        <w:numPr>
          <w:ilvl w:val="0"/>
          <w:numId w:val="11"/>
        </w:numPr>
        <w:ind w:left="450"/>
        <w:rPr>
          <w:rFonts w:asciiTheme="minorHAnsi" w:hAnsiTheme="minorHAnsi" w:cstheme="minorHAnsi"/>
        </w:rPr>
      </w:pPr>
      <w:proofErr w:type="gramStart"/>
      <w:r w:rsidRPr="00996929">
        <w:rPr>
          <w:rFonts w:asciiTheme="minorHAnsi" w:hAnsiTheme="minorHAnsi" w:cs="Arial"/>
        </w:rPr>
        <w:t>Applicant</w:t>
      </w:r>
      <w:proofErr w:type="gramEnd"/>
      <w:r w:rsidRPr="00996929">
        <w:rPr>
          <w:rFonts w:asciiTheme="minorHAnsi" w:hAnsiTheme="minorHAnsi" w:cs="Arial"/>
        </w:rPr>
        <w:t xml:space="preserve"> will complete the HUD Project Application forms</w:t>
      </w:r>
      <w:r w:rsidR="007965BD" w:rsidRPr="00996929">
        <w:rPr>
          <w:rFonts w:asciiTheme="minorHAnsi" w:hAnsiTheme="minorHAnsi" w:cs="Arial"/>
        </w:rPr>
        <w:t xml:space="preserve"> in </w:t>
      </w:r>
      <w:proofErr w:type="spellStart"/>
      <w:r w:rsidR="007965BD" w:rsidRPr="00996929">
        <w:rPr>
          <w:rFonts w:asciiTheme="minorHAnsi" w:hAnsiTheme="minorHAnsi" w:cs="Arial"/>
        </w:rPr>
        <w:t>e-snaps</w:t>
      </w:r>
      <w:proofErr w:type="spellEnd"/>
      <w:r w:rsidRPr="00996929">
        <w:rPr>
          <w:rFonts w:asciiTheme="minorHAnsi" w:hAnsiTheme="minorHAnsi" w:cs="Arial"/>
        </w:rPr>
        <w:t xml:space="preserve"> with the same information as contained in this application unless the CoC Project Review Scoring Committee has </w:t>
      </w:r>
      <w:proofErr w:type="gramStart"/>
      <w:r w:rsidRPr="00996929">
        <w:rPr>
          <w:rFonts w:asciiTheme="minorHAnsi" w:hAnsiTheme="minorHAnsi" w:cs="Arial"/>
        </w:rPr>
        <w:t>made adjustments</w:t>
      </w:r>
      <w:proofErr w:type="gramEnd"/>
      <w:r w:rsidRPr="00996929">
        <w:rPr>
          <w:rFonts w:asciiTheme="minorHAnsi" w:hAnsiTheme="minorHAnsi" w:cs="Arial"/>
        </w:rPr>
        <w:t xml:space="preserve">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6154B749" w:rsidR="00FD16CA" w:rsidRPr="00B35398" w:rsidRDefault="00FD16CA" w:rsidP="008424D2">
      <w:pPr>
        <w:numPr>
          <w:ilvl w:val="0"/>
          <w:numId w:val="11"/>
        </w:numPr>
        <w:ind w:left="450"/>
        <w:rPr>
          <w:rFonts w:asciiTheme="minorHAnsi" w:hAnsiTheme="minorHAnsi" w:cstheme="minorHAnsi"/>
        </w:rPr>
      </w:pPr>
      <w:r w:rsidRPr="00974030">
        <w:rPr>
          <w:rFonts w:asciiTheme="minorHAnsi" w:hAnsiTheme="minorHAnsi" w:cstheme="minorHAnsi"/>
        </w:rPr>
        <w:t xml:space="preserve">Applicant agrees to participate fully with </w:t>
      </w:r>
      <w:r w:rsidR="002B1524">
        <w:rPr>
          <w:rFonts w:asciiTheme="minorHAnsi" w:hAnsiTheme="minorHAnsi" w:cstheme="minorHAnsi"/>
        </w:rPr>
        <w:t>the Balance of State CoC’s designated</w:t>
      </w:r>
      <w:r w:rsidRPr="00974030">
        <w:rPr>
          <w:rFonts w:asciiTheme="minorHAnsi" w:hAnsiTheme="minorHAnsi" w:cstheme="minorHAnsi"/>
        </w:rPr>
        <w:t xml:space="preserve">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 xml:space="preserve">in accordance with Section 407 of the McKinney Vento Homeless Assistance Act, any victim service provider that is a recipient or subrecipient must not disclose, for purposes of HMIS, any personally identifying information about a client.  Victim service providers must use </w:t>
      </w:r>
      <w:r w:rsidR="00907F01">
        <w:rPr>
          <w:rFonts w:asciiTheme="minorHAnsi" w:hAnsiTheme="minorHAnsi" w:cstheme="minorHAnsi"/>
        </w:rPr>
        <w:t xml:space="preserve">the Balance of State CoC’s </w:t>
      </w:r>
      <w:r w:rsidR="00791B39">
        <w:rPr>
          <w:rFonts w:asciiTheme="minorHAnsi" w:hAnsiTheme="minorHAnsi" w:cstheme="minorHAnsi"/>
        </w:rPr>
        <w:t>designated</w:t>
      </w:r>
      <w:r w:rsidR="000E423D">
        <w:rPr>
          <w:rFonts w:asciiTheme="minorHAnsi" w:hAnsiTheme="minorHAnsi" w:cstheme="minorHAnsi"/>
        </w:rPr>
        <w:t xml:space="preserve"> </w:t>
      </w:r>
      <w:r w:rsidR="00B35398" w:rsidRPr="00F673F9">
        <w:rPr>
          <w:rFonts w:asciiTheme="minorHAnsi" w:hAnsiTheme="minorHAnsi" w:cstheme="minorHAnsi"/>
        </w:rPr>
        <w:t xml:space="preserve">comparable database </w:t>
      </w:r>
      <w:r w:rsidR="007C266B">
        <w:rPr>
          <w:rFonts w:asciiTheme="minorHAnsi" w:hAnsiTheme="minorHAnsi" w:cstheme="minorHAnsi"/>
        </w:rPr>
        <w:t xml:space="preserve">(ClientTrack required) </w:t>
      </w:r>
      <w:r w:rsidR="00B35398" w:rsidRPr="00F673F9">
        <w:rPr>
          <w:rFonts w:asciiTheme="minorHAnsi" w:hAnsiTheme="minorHAnsi" w:cstheme="minorHAnsi"/>
        </w:rPr>
        <w:t>that meets the needs of the local HMIS.</w:t>
      </w:r>
    </w:p>
    <w:p w14:paraId="65EADA57" w14:textId="574E1AF0" w:rsidR="00FD16CA" w:rsidRPr="007E5445" w:rsidRDefault="00FD16CA" w:rsidP="008424D2">
      <w:pPr>
        <w:numPr>
          <w:ilvl w:val="0"/>
          <w:numId w:val="11"/>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11"/>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w:t>
      </w:r>
      <w:proofErr w:type="gramStart"/>
      <w:r w:rsidR="00AB3B9F" w:rsidRPr="007E5445">
        <w:rPr>
          <w:rFonts w:asciiTheme="minorHAnsi" w:eastAsiaTheme="minorHAnsi" w:hAnsiTheme="minorHAnsi" w:cs="Arial"/>
        </w:rPr>
        <w:t>applicant is</w:t>
      </w:r>
      <w:proofErr w:type="gramEnd"/>
      <w:r w:rsidR="00AB3B9F" w:rsidRPr="007E5445">
        <w:rPr>
          <w:rFonts w:asciiTheme="minorHAnsi" w:eastAsiaTheme="minorHAnsi" w:hAnsiTheme="minorHAnsi" w:cs="Arial"/>
        </w:rPr>
        <w:t xml:space="preserve">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w:t>
      </w:r>
      <w:proofErr w:type="gramStart"/>
      <w:r w:rsidR="00D84F22" w:rsidRPr="007E5445">
        <w:rPr>
          <w:rFonts w:asciiTheme="minorHAnsi" w:eastAsiaTheme="minorHAnsi" w:hAnsiTheme="minorHAnsi" w:cs="Arial"/>
        </w:rPr>
        <w:t xml:space="preserve">in order </w:t>
      </w:r>
      <w:r w:rsidRPr="007E5445">
        <w:rPr>
          <w:rFonts w:asciiTheme="minorHAnsi" w:eastAsiaTheme="minorHAnsi" w:hAnsiTheme="minorHAnsi" w:cs="Arial"/>
        </w:rPr>
        <w:t>to</w:t>
      </w:r>
      <w:proofErr w:type="gramEnd"/>
      <w:r w:rsidRPr="007E5445">
        <w:rPr>
          <w:rFonts w:asciiTheme="minorHAnsi" w:eastAsiaTheme="minorHAnsi" w:hAnsiTheme="minorHAnsi" w:cs="Arial"/>
        </w:rPr>
        <w:t xml:space="preserve">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11"/>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w:t>
      </w:r>
      <w:proofErr w:type="gramStart"/>
      <w:r w:rsidRPr="00996929">
        <w:rPr>
          <w:rFonts w:asciiTheme="minorHAnsi" w:eastAsiaTheme="minorHAnsi" w:hAnsiTheme="minorHAnsi" w:cs="Arial"/>
        </w:rPr>
        <w:t>in order to</w:t>
      </w:r>
      <w:proofErr w:type="gramEnd"/>
      <w:r w:rsidRPr="00996929">
        <w:rPr>
          <w:rFonts w:asciiTheme="minorHAnsi" w:eastAsiaTheme="minorHAnsi" w:hAnsiTheme="minorHAnsi" w:cs="Arial"/>
        </w:rPr>
        <w:t xml:space="preserve"> meet these standards.</w:t>
      </w:r>
    </w:p>
    <w:p w14:paraId="5B773219" w14:textId="28E14149" w:rsidR="00FD16CA" w:rsidRPr="00996929" w:rsidRDefault="00666C15" w:rsidP="008424D2">
      <w:pPr>
        <w:numPr>
          <w:ilvl w:val="0"/>
          <w:numId w:val="11"/>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lastRenderedPageBreak/>
              <w:t>Title:</w:t>
            </w:r>
          </w:p>
        </w:tc>
        <w:tc>
          <w:tcPr>
            <w:tcW w:w="7596" w:type="dxa"/>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 xml:space="preserve">Signature of </w:t>
            </w:r>
            <w:r w:rsidRPr="009242E4">
              <w:rPr>
                <w:rFonts w:asciiTheme="minorHAnsi" w:hAnsiTheme="minorHAnsi" w:cs="Arial"/>
              </w:rPr>
              <w:t>Authorized Representative</w:t>
            </w:r>
            <w:r w:rsidRPr="00051116">
              <w:rPr>
                <w:rFonts w:asciiTheme="minorHAnsi" w:hAnsiTheme="minorHAnsi" w:cs="Arial"/>
              </w:rPr>
              <w:t>:</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09154D"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tcPr>
          <w:p w14:paraId="54BAA0E8" w14:textId="77777777" w:rsidR="00FD16CA" w:rsidRPr="00051116" w:rsidRDefault="00FD16CA" w:rsidP="00C77796">
            <w:pPr>
              <w:rPr>
                <w:rFonts w:asciiTheme="minorHAnsi" w:hAnsiTheme="minorHAnsi" w:cs="Arial"/>
              </w:rPr>
            </w:pPr>
          </w:p>
        </w:tc>
      </w:tr>
    </w:tbl>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21"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22"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07F67F20" w:rsidR="00FD16CA" w:rsidRPr="00996929" w:rsidRDefault="00FD16CA" w:rsidP="00C77796">
      <w:pPr>
        <w:pStyle w:val="NoSpacing"/>
        <w:ind w:right="-360"/>
        <w:jc w:val="center"/>
        <w:rPr>
          <w:rFonts w:asciiTheme="minorHAnsi" w:hAnsiTheme="minorHAnsi" w:cs="Arial"/>
          <w:b/>
        </w:rPr>
      </w:pPr>
      <w:r w:rsidRPr="001127DE">
        <w:rPr>
          <w:rFonts w:asciiTheme="minorHAnsi" w:hAnsiTheme="minorHAnsi" w:cs="Arial"/>
          <w:b/>
        </w:rPr>
        <w:t>Match (Cash or In</w:t>
      </w:r>
      <w:r w:rsidRPr="007E5445">
        <w:rPr>
          <w:rFonts w:asciiTheme="minorHAnsi" w:hAnsiTheme="minorHAnsi" w:cs="Arial"/>
          <w:b/>
        </w:rPr>
        <w:t>-Kind Resources)</w:t>
      </w:r>
      <w:r w:rsidR="00852829">
        <w:rPr>
          <w:rFonts w:asciiTheme="minorHAnsi" w:hAnsiTheme="minorHAnsi" w:cs="Arial"/>
          <w:b/>
        </w:rPr>
        <w:t xml:space="preserve"> </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proofErr w:type="gramStart"/>
      <w:r w:rsidR="00DB58E6" w:rsidRPr="00A04DA2">
        <w:rPr>
          <w:rFonts w:asciiTheme="minorHAnsi" w:hAnsiTheme="minorHAnsi" w:cs="Arial"/>
        </w:rPr>
        <w:t>m</w:t>
      </w:r>
      <w:r w:rsidR="00FD16CA" w:rsidRPr="00A04DA2">
        <w:rPr>
          <w:rFonts w:asciiTheme="minorHAnsi" w:hAnsiTheme="minorHAnsi" w:cs="Arial"/>
        </w:rPr>
        <w:t>atch</w:t>
      </w:r>
      <w:proofErr w:type="gramEnd"/>
      <w:r w:rsidR="00FD16CA" w:rsidRPr="00A04DA2">
        <w:rPr>
          <w:rFonts w:asciiTheme="minorHAnsi" w:hAnsiTheme="minorHAnsi" w:cs="Arial"/>
        </w:rPr>
        <w:t xml:space="preserve">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B833DC8"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r w:rsidR="00E1674B">
        <w:rPr>
          <w:rFonts w:asciiTheme="minorHAnsi" w:hAnsiTheme="minorHAnsi" w:cs="Arial"/>
        </w:rPr>
        <w:t xml:space="preserve"> Written commitments should be current</w:t>
      </w:r>
      <w:r w:rsidR="0095407E">
        <w:rPr>
          <w:rFonts w:asciiTheme="minorHAnsi" w:hAnsiTheme="minorHAnsi" w:cs="Arial"/>
        </w:rPr>
        <w:t xml:space="preserve"> and</w:t>
      </w:r>
      <w:r w:rsidR="00E1674B">
        <w:rPr>
          <w:rFonts w:asciiTheme="minorHAnsi" w:hAnsiTheme="minorHAnsi" w:cs="Arial"/>
        </w:rPr>
        <w:t xml:space="preserve"> </w:t>
      </w:r>
      <w:r w:rsidR="0049649E">
        <w:rPr>
          <w:rFonts w:asciiTheme="minorHAnsi" w:hAnsiTheme="minorHAnsi" w:cs="Arial"/>
        </w:rPr>
        <w:t>dated no earlier than November 2025.</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proofErr w:type="gramStart"/>
      <w:r w:rsidR="00DB58E6" w:rsidRPr="00A04DA2">
        <w:rPr>
          <w:rFonts w:asciiTheme="minorHAnsi" w:hAnsiTheme="minorHAnsi" w:cs="Arial"/>
        </w:rPr>
        <w:t>m</w:t>
      </w:r>
      <w:r w:rsidRPr="00A04DA2">
        <w:rPr>
          <w:rFonts w:asciiTheme="minorHAnsi" w:hAnsiTheme="minorHAnsi" w:cs="Arial"/>
        </w:rPr>
        <w:t>atch</w:t>
      </w:r>
      <w:proofErr w:type="gramEnd"/>
      <w:r w:rsidRPr="00A04DA2">
        <w:rPr>
          <w:rFonts w:asciiTheme="minorHAnsi" w:hAnsiTheme="minorHAnsi" w:cs="Arial"/>
        </w:rPr>
        <w:t>:</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 xml:space="preserve">Sources that are statutorily prohibited from being used as </w:t>
      </w:r>
      <w:proofErr w:type="gramStart"/>
      <w:r w:rsidRPr="00A04DA2">
        <w:rPr>
          <w:rFonts w:asciiTheme="minorHAnsi" w:hAnsiTheme="minorHAnsi" w:cs="Arial"/>
        </w:rPr>
        <w:t>match</w:t>
      </w:r>
      <w:proofErr w:type="gramEnd"/>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w:t>
      </w:r>
      <w:proofErr w:type="gramStart"/>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atch</w:t>
      </w:r>
      <w:proofErr w:type="gramEnd"/>
      <w:r w:rsidRPr="00A04DA2">
        <w:rPr>
          <w:rFonts w:asciiTheme="minorHAnsi" w:hAnsiTheme="minorHAnsi" w:cs="Arial"/>
        </w:rPr>
        <w:t xml:space="preserve">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6240EC86" w14:textId="77777777" w:rsidR="00FD16CA" w:rsidRPr="00051116" w:rsidRDefault="00FD16CA" w:rsidP="00C77796">
      <w:pPr>
        <w:jc w:val="center"/>
        <w:rPr>
          <w:rFonts w:asciiTheme="minorHAnsi" w:eastAsiaTheme="minorHAnsi" w:hAnsiTheme="minorHAnsi" w:cs="Arial"/>
        </w:rPr>
      </w:pPr>
    </w:p>
    <w:p w14:paraId="01051D77" w14:textId="77777777" w:rsidR="002E456E" w:rsidRPr="00051116" w:rsidRDefault="002E456E" w:rsidP="001A2CDC">
      <w:pPr>
        <w:rPr>
          <w:rFonts w:asciiTheme="minorHAnsi" w:hAnsiTheme="minorHAnsi" w:cs="Arial"/>
        </w:rPr>
      </w:pPr>
    </w:p>
    <w:sectPr w:rsidR="002E456E" w:rsidRPr="00051116" w:rsidSect="00AD5A52">
      <w:footerReference w:type="default" r:id="rId23"/>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A0B2" w14:textId="77777777" w:rsidR="0009154D" w:rsidRDefault="0009154D" w:rsidP="001E3CB4">
      <w:r>
        <w:separator/>
      </w:r>
    </w:p>
  </w:endnote>
  <w:endnote w:type="continuationSeparator" w:id="0">
    <w:p w14:paraId="525C61DB" w14:textId="77777777" w:rsidR="0009154D" w:rsidRDefault="0009154D" w:rsidP="001E3CB4">
      <w:r>
        <w:continuationSeparator/>
      </w:r>
    </w:p>
  </w:endnote>
  <w:endnote w:type="continuationNotice" w:id="1">
    <w:p w14:paraId="7F87FF3B" w14:textId="77777777" w:rsidR="0009154D" w:rsidRDefault="00091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bCs/>
      </w:rPr>
      <w:id w:val="22544351"/>
      <w:docPartObj>
        <w:docPartGallery w:val="Page Numbers (Bottom of Page)"/>
        <w:docPartUnique/>
      </w:docPartObj>
    </w:sdtPr>
    <w:sdtEndPr>
      <w:rPr>
        <w:b w:val="0"/>
        <w:bCs w:val="0"/>
      </w:rPr>
    </w:sdtEndPr>
    <w:sdtContent>
      <w:sdt>
        <w:sdtPr>
          <w:rPr>
            <w:rFonts w:asciiTheme="minorHAnsi" w:hAnsiTheme="minorHAnsi"/>
            <w:b/>
            <w:bCs/>
          </w:rPr>
          <w:id w:val="565050523"/>
          <w:docPartObj>
            <w:docPartGallery w:val="Page Numbers (Top of Page)"/>
            <w:docPartUnique/>
          </w:docPartObj>
        </w:sdtPr>
        <w:sdtEndPr>
          <w:rPr>
            <w:b w:val="0"/>
            <w:bCs w:val="0"/>
          </w:rPr>
        </w:sdtEndPr>
        <w:sdtContent>
          <w:p w14:paraId="24E055F5" w14:textId="32FE81EF" w:rsidR="00C22C49" w:rsidRPr="00AD5A52" w:rsidRDefault="001E596F" w:rsidP="008E661A">
            <w:pPr>
              <w:pStyle w:val="Footer"/>
              <w:rPr>
                <w:rFonts w:asciiTheme="minorHAnsi" w:hAnsiTheme="minorHAnsi"/>
              </w:rPr>
            </w:pPr>
            <w:r>
              <w:rPr>
                <w:rFonts w:asciiTheme="minorHAnsi" w:hAnsiTheme="minorHAnsi"/>
                <w:b/>
                <w:bCs/>
              </w:rPr>
              <w:t>Approved June 22,</w:t>
            </w:r>
            <w:r w:rsidR="00C26B99">
              <w:rPr>
                <w:rFonts w:asciiTheme="minorHAnsi" w:hAnsiTheme="minorHAnsi"/>
                <w:b/>
                <w:bCs/>
              </w:rPr>
              <w:t xml:space="preserve"> </w:t>
            </w:r>
            <w:proofErr w:type="gramStart"/>
            <w:r w:rsidR="00C26B99">
              <w:rPr>
                <w:rFonts w:asciiTheme="minorHAnsi" w:hAnsiTheme="minorHAnsi"/>
                <w:b/>
                <w:bCs/>
              </w:rPr>
              <w:t>2026</w:t>
            </w:r>
            <w:proofErr w:type="gramEnd"/>
            <w:r w:rsidR="00B2451A" w:rsidRPr="00E613AD">
              <w:rPr>
                <w:rFonts w:ascii="Calibri" w:hAnsi="Calibri" w:cs="Calibri"/>
                <w:b/>
                <w:bCs/>
                <w:color w:val="FF0000"/>
              </w:rPr>
              <w:t xml:space="preserve">             </w:t>
            </w:r>
            <w:r w:rsidR="00D73155" w:rsidRPr="00E613AD">
              <w:rPr>
                <w:rFonts w:asciiTheme="minorHAnsi" w:hAnsiTheme="minorHAnsi"/>
              </w:rPr>
              <w:t xml:space="preserve">                    </w:t>
            </w:r>
            <w:r w:rsidR="007C54D6" w:rsidRPr="00E613AD">
              <w:rPr>
                <w:rFonts w:asciiTheme="minorHAnsi" w:hAnsiTheme="minorHAnsi"/>
              </w:rPr>
              <w:t xml:space="preserve">                          </w:t>
            </w:r>
            <w:r w:rsidR="00D73155" w:rsidRPr="00E613AD">
              <w:rPr>
                <w:rFonts w:asciiTheme="minorHAnsi" w:hAnsiTheme="minorHAnsi"/>
              </w:rPr>
              <w:t xml:space="preserve"> </w:t>
            </w:r>
            <w:r>
              <w:rPr>
                <w:rFonts w:asciiTheme="minorHAnsi" w:hAnsiTheme="minorHAnsi"/>
              </w:rPr>
              <w:t xml:space="preserve">                              </w:t>
            </w:r>
            <w:r w:rsidR="00D73155" w:rsidRPr="00E613AD">
              <w:rPr>
                <w:rFonts w:asciiTheme="minorHAnsi" w:hAnsiTheme="minorHAnsi"/>
              </w:rPr>
              <w:t xml:space="preserve">      </w:t>
            </w:r>
            <w:r w:rsidR="00B2451A" w:rsidRPr="00E613AD">
              <w:rPr>
                <w:rFonts w:asciiTheme="minorHAnsi" w:hAnsiTheme="minorHAnsi"/>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05A8" w14:textId="77777777" w:rsidR="0009154D" w:rsidRDefault="0009154D" w:rsidP="001E3CB4">
      <w:r>
        <w:separator/>
      </w:r>
    </w:p>
  </w:footnote>
  <w:footnote w:type="continuationSeparator" w:id="0">
    <w:p w14:paraId="0BB2E8D1" w14:textId="77777777" w:rsidR="0009154D" w:rsidRDefault="0009154D" w:rsidP="001E3CB4">
      <w:r>
        <w:continuationSeparator/>
      </w:r>
    </w:p>
  </w:footnote>
  <w:footnote w:type="continuationNotice" w:id="1">
    <w:p w14:paraId="5D7EB246" w14:textId="77777777" w:rsidR="0009154D" w:rsidRDefault="00091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9BF"/>
    <w:multiLevelType w:val="hybridMultilevel"/>
    <w:tmpl w:val="09520186"/>
    <w:lvl w:ilvl="0" w:tplc="1AB87E70">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E5142"/>
    <w:multiLevelType w:val="hybridMultilevel"/>
    <w:tmpl w:val="4E521CF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361C3"/>
    <w:multiLevelType w:val="hybridMultilevel"/>
    <w:tmpl w:val="7BBA1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144CA"/>
    <w:multiLevelType w:val="hybridMultilevel"/>
    <w:tmpl w:val="83A6E2E6"/>
    <w:lvl w:ilvl="0" w:tplc="22FEBD5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608BB"/>
    <w:multiLevelType w:val="hybridMultilevel"/>
    <w:tmpl w:val="4D425112"/>
    <w:lvl w:ilvl="0" w:tplc="FFD8C822">
      <w:start w:val="5"/>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444190"/>
    <w:multiLevelType w:val="hybridMultilevel"/>
    <w:tmpl w:val="F3E67F34"/>
    <w:lvl w:ilvl="0" w:tplc="52AAB112">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6E2780"/>
    <w:multiLevelType w:val="hybridMultilevel"/>
    <w:tmpl w:val="38244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7403DC"/>
    <w:multiLevelType w:val="hybridMultilevel"/>
    <w:tmpl w:val="D5C6C55A"/>
    <w:lvl w:ilvl="0" w:tplc="D236D846">
      <w:start w:val="4"/>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B4C80"/>
    <w:multiLevelType w:val="hybridMultilevel"/>
    <w:tmpl w:val="A81CBE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A954893"/>
    <w:multiLevelType w:val="hybridMultilevel"/>
    <w:tmpl w:val="EC90DA38"/>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72B87"/>
    <w:multiLevelType w:val="hybridMultilevel"/>
    <w:tmpl w:val="1DAC910E"/>
    <w:lvl w:ilvl="0" w:tplc="48A8BB92">
      <w:start w:val="1"/>
      <w:numFmt w:val="bullet"/>
      <w:lvlText w:val=""/>
      <w:lvlJc w:val="left"/>
      <w:pPr>
        <w:ind w:left="720" w:hanging="360"/>
      </w:pPr>
      <w:rPr>
        <w:rFonts w:ascii="Symbol" w:hAnsi="Symbol" w:hint="default"/>
      </w:rPr>
    </w:lvl>
    <w:lvl w:ilvl="1" w:tplc="815889AC">
      <w:start w:val="1"/>
      <w:numFmt w:val="bullet"/>
      <w:lvlText w:val="o"/>
      <w:lvlJc w:val="left"/>
      <w:pPr>
        <w:ind w:left="1440" w:hanging="360"/>
      </w:pPr>
      <w:rPr>
        <w:rFonts w:ascii="&quot;Courier New&quot;" w:hAnsi="&quot;Courier New&quot;" w:hint="default"/>
      </w:rPr>
    </w:lvl>
    <w:lvl w:ilvl="2" w:tplc="0ABC0FBA">
      <w:start w:val="1"/>
      <w:numFmt w:val="bullet"/>
      <w:lvlText w:val=""/>
      <w:lvlJc w:val="left"/>
      <w:pPr>
        <w:ind w:left="2160" w:hanging="360"/>
      </w:pPr>
      <w:rPr>
        <w:rFonts w:ascii="Wingdings" w:hAnsi="Wingdings" w:hint="default"/>
      </w:rPr>
    </w:lvl>
    <w:lvl w:ilvl="3" w:tplc="AE2C4374">
      <w:start w:val="1"/>
      <w:numFmt w:val="bullet"/>
      <w:lvlText w:val=""/>
      <w:lvlJc w:val="left"/>
      <w:pPr>
        <w:ind w:left="2880" w:hanging="360"/>
      </w:pPr>
      <w:rPr>
        <w:rFonts w:ascii="Symbol" w:hAnsi="Symbol" w:hint="default"/>
      </w:rPr>
    </w:lvl>
    <w:lvl w:ilvl="4" w:tplc="2B744760">
      <w:start w:val="1"/>
      <w:numFmt w:val="bullet"/>
      <w:lvlText w:val="o"/>
      <w:lvlJc w:val="left"/>
      <w:pPr>
        <w:ind w:left="3600" w:hanging="360"/>
      </w:pPr>
      <w:rPr>
        <w:rFonts w:ascii="Courier New" w:hAnsi="Courier New" w:hint="default"/>
      </w:rPr>
    </w:lvl>
    <w:lvl w:ilvl="5" w:tplc="BA967AEA">
      <w:start w:val="1"/>
      <w:numFmt w:val="bullet"/>
      <w:lvlText w:val=""/>
      <w:lvlJc w:val="left"/>
      <w:pPr>
        <w:ind w:left="4320" w:hanging="360"/>
      </w:pPr>
      <w:rPr>
        <w:rFonts w:ascii="Wingdings" w:hAnsi="Wingdings" w:hint="default"/>
      </w:rPr>
    </w:lvl>
    <w:lvl w:ilvl="6" w:tplc="D94CDF60">
      <w:start w:val="1"/>
      <w:numFmt w:val="bullet"/>
      <w:lvlText w:val=""/>
      <w:lvlJc w:val="left"/>
      <w:pPr>
        <w:ind w:left="5040" w:hanging="360"/>
      </w:pPr>
      <w:rPr>
        <w:rFonts w:ascii="Symbol" w:hAnsi="Symbol" w:hint="default"/>
      </w:rPr>
    </w:lvl>
    <w:lvl w:ilvl="7" w:tplc="E3000828">
      <w:start w:val="1"/>
      <w:numFmt w:val="bullet"/>
      <w:lvlText w:val="o"/>
      <w:lvlJc w:val="left"/>
      <w:pPr>
        <w:ind w:left="5760" w:hanging="360"/>
      </w:pPr>
      <w:rPr>
        <w:rFonts w:ascii="Courier New" w:hAnsi="Courier New" w:hint="default"/>
      </w:rPr>
    </w:lvl>
    <w:lvl w:ilvl="8" w:tplc="5958E31C">
      <w:start w:val="1"/>
      <w:numFmt w:val="bullet"/>
      <w:lvlText w:val=""/>
      <w:lvlJc w:val="left"/>
      <w:pPr>
        <w:ind w:left="6480" w:hanging="360"/>
      </w:pPr>
      <w:rPr>
        <w:rFonts w:ascii="Wingdings" w:hAnsi="Wingdings" w:hint="default"/>
      </w:rPr>
    </w:lvl>
  </w:abstractNum>
  <w:abstractNum w:abstractNumId="20" w15:restartNumberingAfterBreak="0">
    <w:nsid w:val="2FB91248"/>
    <w:multiLevelType w:val="hybridMultilevel"/>
    <w:tmpl w:val="361E9E92"/>
    <w:lvl w:ilvl="0" w:tplc="55EE0A28">
      <w:start w:val="3"/>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D0274B"/>
    <w:multiLevelType w:val="hybridMultilevel"/>
    <w:tmpl w:val="974CD0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A0B63"/>
    <w:multiLevelType w:val="hybridMultilevel"/>
    <w:tmpl w:val="06287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258C4"/>
    <w:multiLevelType w:val="hybridMultilevel"/>
    <w:tmpl w:val="CA54859A"/>
    <w:lvl w:ilvl="0" w:tplc="FFFFFFFF">
      <w:start w:val="1"/>
      <w:numFmt w:val="bullet"/>
      <w:lvlText w:val=""/>
      <w:lvlJc w:val="left"/>
      <w:pPr>
        <w:ind w:left="144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2015C"/>
    <w:multiLevelType w:val="hybridMultilevel"/>
    <w:tmpl w:val="9CA4EF76"/>
    <w:lvl w:ilvl="0" w:tplc="A6BE318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A5D7F"/>
    <w:multiLevelType w:val="hybridMultilevel"/>
    <w:tmpl w:val="236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EB0A3C"/>
    <w:multiLevelType w:val="hybridMultilevel"/>
    <w:tmpl w:val="AB58CCBE"/>
    <w:lvl w:ilvl="0" w:tplc="01DA6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8200E"/>
    <w:multiLevelType w:val="hybridMultilevel"/>
    <w:tmpl w:val="4058EACC"/>
    <w:lvl w:ilvl="0" w:tplc="04090019">
      <w:start w:val="1"/>
      <w:numFmt w:val="lowerLetter"/>
      <w:lvlText w:val="%1."/>
      <w:lvlJc w:val="left"/>
      <w:pPr>
        <w:ind w:left="810" w:hanging="360"/>
      </w:pPr>
      <w:rPr>
        <w:rFonts w:hint="default"/>
      </w:rPr>
    </w:lvl>
    <w:lvl w:ilvl="1" w:tplc="AFDE7988">
      <w:start w:val="2"/>
      <w:numFmt w:val="lowerLetter"/>
      <w:lvlText w:val="%2."/>
      <w:lvlJc w:val="left"/>
      <w:pPr>
        <w:ind w:left="5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22898"/>
    <w:multiLevelType w:val="hybridMultilevel"/>
    <w:tmpl w:val="F9C82406"/>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27C54"/>
    <w:multiLevelType w:val="hybridMultilevel"/>
    <w:tmpl w:val="DEC26B6E"/>
    <w:lvl w:ilvl="0" w:tplc="66EE1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BA3EBB"/>
    <w:multiLevelType w:val="hybridMultilevel"/>
    <w:tmpl w:val="B5529A1E"/>
    <w:lvl w:ilvl="0" w:tplc="4F26B90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42141"/>
    <w:multiLevelType w:val="multilevel"/>
    <w:tmpl w:val="088AD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21F0B"/>
    <w:multiLevelType w:val="hybridMultilevel"/>
    <w:tmpl w:val="C3D418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0C5A76"/>
    <w:multiLevelType w:val="hybridMultilevel"/>
    <w:tmpl w:val="64CEB0FE"/>
    <w:lvl w:ilvl="0" w:tplc="B91044C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C7E68"/>
    <w:multiLevelType w:val="hybridMultilevel"/>
    <w:tmpl w:val="C93E0D2A"/>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700C7F1"/>
    <w:multiLevelType w:val="hybridMultilevel"/>
    <w:tmpl w:val="F69680BE"/>
    <w:lvl w:ilvl="0" w:tplc="FE34AA38">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E2A7120">
      <w:start w:val="1"/>
      <w:numFmt w:val="bullet"/>
      <w:lvlText w:val=""/>
      <w:lvlJc w:val="left"/>
      <w:pPr>
        <w:ind w:left="2160" w:hanging="360"/>
      </w:pPr>
      <w:rPr>
        <w:rFonts w:ascii="Wingdings" w:hAnsi="Wingdings" w:hint="default"/>
      </w:rPr>
    </w:lvl>
    <w:lvl w:ilvl="3" w:tplc="32A07A84">
      <w:start w:val="1"/>
      <w:numFmt w:val="bullet"/>
      <w:lvlText w:val=""/>
      <w:lvlJc w:val="left"/>
      <w:pPr>
        <w:ind w:left="2880" w:hanging="360"/>
      </w:pPr>
      <w:rPr>
        <w:rFonts w:ascii="Symbol" w:hAnsi="Symbol" w:hint="default"/>
      </w:rPr>
    </w:lvl>
    <w:lvl w:ilvl="4" w:tplc="84D44FEE">
      <w:start w:val="1"/>
      <w:numFmt w:val="bullet"/>
      <w:lvlText w:val="o"/>
      <w:lvlJc w:val="left"/>
      <w:pPr>
        <w:ind w:left="3600" w:hanging="360"/>
      </w:pPr>
      <w:rPr>
        <w:rFonts w:ascii="Courier New" w:hAnsi="Courier New" w:hint="default"/>
      </w:rPr>
    </w:lvl>
    <w:lvl w:ilvl="5" w:tplc="D3BC906E">
      <w:start w:val="1"/>
      <w:numFmt w:val="bullet"/>
      <w:lvlText w:val=""/>
      <w:lvlJc w:val="left"/>
      <w:pPr>
        <w:ind w:left="4320" w:hanging="360"/>
      </w:pPr>
      <w:rPr>
        <w:rFonts w:ascii="Wingdings" w:hAnsi="Wingdings" w:hint="default"/>
      </w:rPr>
    </w:lvl>
    <w:lvl w:ilvl="6" w:tplc="751C2666">
      <w:start w:val="1"/>
      <w:numFmt w:val="bullet"/>
      <w:lvlText w:val=""/>
      <w:lvlJc w:val="left"/>
      <w:pPr>
        <w:ind w:left="5040" w:hanging="360"/>
      </w:pPr>
      <w:rPr>
        <w:rFonts w:ascii="Symbol" w:hAnsi="Symbol" w:hint="default"/>
      </w:rPr>
    </w:lvl>
    <w:lvl w:ilvl="7" w:tplc="5EDC860E">
      <w:start w:val="1"/>
      <w:numFmt w:val="bullet"/>
      <w:lvlText w:val="o"/>
      <w:lvlJc w:val="left"/>
      <w:pPr>
        <w:ind w:left="5760" w:hanging="360"/>
      </w:pPr>
      <w:rPr>
        <w:rFonts w:ascii="Courier New" w:hAnsi="Courier New" w:hint="default"/>
      </w:rPr>
    </w:lvl>
    <w:lvl w:ilvl="8" w:tplc="5406DA9C">
      <w:start w:val="1"/>
      <w:numFmt w:val="bullet"/>
      <w:lvlText w:val=""/>
      <w:lvlJc w:val="left"/>
      <w:pPr>
        <w:ind w:left="6480" w:hanging="360"/>
      </w:pPr>
      <w:rPr>
        <w:rFonts w:ascii="Wingdings" w:hAnsi="Wingdings" w:hint="default"/>
      </w:rPr>
    </w:lvl>
  </w:abstractNum>
  <w:abstractNum w:abstractNumId="46"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7437A"/>
    <w:multiLevelType w:val="hybridMultilevel"/>
    <w:tmpl w:val="E006C7BE"/>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0" w15:restartNumberingAfterBreak="0">
    <w:nsid w:val="6DC500C2"/>
    <w:multiLevelType w:val="hybridMultilevel"/>
    <w:tmpl w:val="7474DFE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0B35A63"/>
    <w:multiLevelType w:val="hybridMultilevel"/>
    <w:tmpl w:val="B728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903C62"/>
    <w:multiLevelType w:val="hybridMultilevel"/>
    <w:tmpl w:val="31CE2604"/>
    <w:lvl w:ilvl="0" w:tplc="04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4" w15:restartNumberingAfterBreak="0">
    <w:nsid w:val="7BD02D26"/>
    <w:multiLevelType w:val="hybridMultilevel"/>
    <w:tmpl w:val="FBFEDB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C8A1537"/>
    <w:multiLevelType w:val="hybridMultilevel"/>
    <w:tmpl w:val="157EDD04"/>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7811828">
    <w:abstractNumId w:val="45"/>
  </w:num>
  <w:num w:numId="2" w16cid:durableId="156727795">
    <w:abstractNumId w:val="19"/>
  </w:num>
  <w:num w:numId="3" w16cid:durableId="928737818">
    <w:abstractNumId w:val="22"/>
  </w:num>
  <w:num w:numId="4" w16cid:durableId="1094323501">
    <w:abstractNumId w:val="4"/>
  </w:num>
  <w:num w:numId="5" w16cid:durableId="1191410602">
    <w:abstractNumId w:val="55"/>
  </w:num>
  <w:num w:numId="6" w16cid:durableId="833648822">
    <w:abstractNumId w:val="57"/>
  </w:num>
  <w:num w:numId="7" w16cid:durableId="2000691146">
    <w:abstractNumId w:val="33"/>
  </w:num>
  <w:num w:numId="8" w16cid:durableId="61098479">
    <w:abstractNumId w:val="3"/>
  </w:num>
  <w:num w:numId="9" w16cid:durableId="1489983262">
    <w:abstractNumId w:val="43"/>
  </w:num>
  <w:num w:numId="10" w16cid:durableId="1661494941">
    <w:abstractNumId w:val="32"/>
  </w:num>
  <w:num w:numId="11" w16cid:durableId="1834830176">
    <w:abstractNumId w:val="14"/>
  </w:num>
  <w:num w:numId="12" w16cid:durableId="522476623">
    <w:abstractNumId w:val="52"/>
  </w:num>
  <w:num w:numId="13" w16cid:durableId="873465022">
    <w:abstractNumId w:val="28"/>
  </w:num>
  <w:num w:numId="14" w16cid:durableId="273369226">
    <w:abstractNumId w:val="26"/>
  </w:num>
  <w:num w:numId="15" w16cid:durableId="1714571863">
    <w:abstractNumId w:val="11"/>
  </w:num>
  <w:num w:numId="16" w16cid:durableId="438181630">
    <w:abstractNumId w:val="15"/>
  </w:num>
  <w:num w:numId="17" w16cid:durableId="952906821">
    <w:abstractNumId w:val="40"/>
  </w:num>
  <w:num w:numId="18" w16cid:durableId="1301959159">
    <w:abstractNumId w:val="48"/>
  </w:num>
  <w:num w:numId="19" w16cid:durableId="875627496">
    <w:abstractNumId w:val="13"/>
  </w:num>
  <w:num w:numId="20" w16cid:durableId="669410571">
    <w:abstractNumId w:val="7"/>
  </w:num>
  <w:num w:numId="21" w16cid:durableId="965889014">
    <w:abstractNumId w:val="39"/>
  </w:num>
  <w:num w:numId="22" w16cid:durableId="2103139120">
    <w:abstractNumId w:val="18"/>
  </w:num>
  <w:num w:numId="23" w16cid:durableId="1152869909">
    <w:abstractNumId w:val="23"/>
  </w:num>
  <w:num w:numId="24" w16cid:durableId="1650746945">
    <w:abstractNumId w:val="44"/>
  </w:num>
  <w:num w:numId="25" w16cid:durableId="2056269984">
    <w:abstractNumId w:val="58"/>
  </w:num>
  <w:num w:numId="26" w16cid:durableId="1504739086">
    <w:abstractNumId w:val="31"/>
  </w:num>
  <w:num w:numId="27" w16cid:durableId="424500269">
    <w:abstractNumId w:val="8"/>
  </w:num>
  <w:num w:numId="28" w16cid:durableId="1394278946">
    <w:abstractNumId w:val="35"/>
  </w:num>
  <w:num w:numId="29" w16cid:durableId="505022191">
    <w:abstractNumId w:val="46"/>
  </w:num>
  <w:num w:numId="30" w16cid:durableId="1445274514">
    <w:abstractNumId w:val="1"/>
  </w:num>
  <w:num w:numId="31" w16cid:durableId="526988594">
    <w:abstractNumId w:val="49"/>
  </w:num>
  <w:num w:numId="32" w16cid:durableId="459039195">
    <w:abstractNumId w:val="24"/>
  </w:num>
  <w:num w:numId="33" w16cid:durableId="1715234534">
    <w:abstractNumId w:val="27"/>
  </w:num>
  <w:num w:numId="34" w16cid:durableId="304362459">
    <w:abstractNumId w:val="41"/>
  </w:num>
  <w:num w:numId="35" w16cid:durableId="662244180">
    <w:abstractNumId w:val="21"/>
  </w:num>
  <w:num w:numId="36" w16cid:durableId="1093935489">
    <w:abstractNumId w:val="38"/>
  </w:num>
  <w:num w:numId="37" w16cid:durableId="702022854">
    <w:abstractNumId w:val="30"/>
  </w:num>
  <w:num w:numId="38" w16cid:durableId="1548446763">
    <w:abstractNumId w:val="47"/>
  </w:num>
  <w:num w:numId="39" w16cid:durableId="1196501702">
    <w:abstractNumId w:val="53"/>
  </w:num>
  <w:num w:numId="40" w16cid:durableId="18743744">
    <w:abstractNumId w:val="2"/>
  </w:num>
  <w:num w:numId="41" w16cid:durableId="240213339">
    <w:abstractNumId w:val="50"/>
  </w:num>
  <w:num w:numId="42" w16cid:durableId="1140922042">
    <w:abstractNumId w:val="17"/>
  </w:num>
  <w:num w:numId="43" w16cid:durableId="667713331">
    <w:abstractNumId w:val="34"/>
  </w:num>
  <w:num w:numId="44" w16cid:durableId="250967230">
    <w:abstractNumId w:val="56"/>
  </w:num>
  <w:num w:numId="45" w16cid:durableId="959728524">
    <w:abstractNumId w:val="54"/>
  </w:num>
  <w:num w:numId="46" w16cid:durableId="1323656495">
    <w:abstractNumId w:val="9"/>
  </w:num>
  <w:num w:numId="47" w16cid:durableId="305475488">
    <w:abstractNumId w:val="37"/>
  </w:num>
  <w:num w:numId="48" w16cid:durableId="373890586">
    <w:abstractNumId w:val="51"/>
  </w:num>
  <w:num w:numId="49" w16cid:durableId="367919829">
    <w:abstractNumId w:val="16"/>
  </w:num>
  <w:num w:numId="50" w16cid:durableId="411052774">
    <w:abstractNumId w:val="0"/>
  </w:num>
  <w:num w:numId="51" w16cid:durableId="1955482403">
    <w:abstractNumId w:val="36"/>
  </w:num>
  <w:num w:numId="52" w16cid:durableId="197009453">
    <w:abstractNumId w:val="20"/>
  </w:num>
  <w:num w:numId="53" w16cid:durableId="737703999">
    <w:abstractNumId w:val="12"/>
  </w:num>
  <w:num w:numId="54" w16cid:durableId="403649683">
    <w:abstractNumId w:val="6"/>
  </w:num>
  <w:num w:numId="55" w16cid:durableId="80569811">
    <w:abstractNumId w:val="10"/>
  </w:num>
  <w:num w:numId="56" w16cid:durableId="231549076">
    <w:abstractNumId w:val="42"/>
  </w:num>
  <w:num w:numId="57" w16cid:durableId="477842180">
    <w:abstractNumId w:val="5"/>
  </w:num>
  <w:num w:numId="58" w16cid:durableId="1902520557">
    <w:abstractNumId w:val="29"/>
  </w:num>
  <w:num w:numId="59" w16cid:durableId="36421573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0E21"/>
    <w:rsid w:val="000010DB"/>
    <w:rsid w:val="000014D6"/>
    <w:rsid w:val="00002ED5"/>
    <w:rsid w:val="000033E3"/>
    <w:rsid w:val="000044AA"/>
    <w:rsid w:val="00004740"/>
    <w:rsid w:val="00005134"/>
    <w:rsid w:val="000065E1"/>
    <w:rsid w:val="00006B34"/>
    <w:rsid w:val="00006D40"/>
    <w:rsid w:val="00006D93"/>
    <w:rsid w:val="0001022D"/>
    <w:rsid w:val="0001137C"/>
    <w:rsid w:val="000119F8"/>
    <w:rsid w:val="000128F3"/>
    <w:rsid w:val="00014DE4"/>
    <w:rsid w:val="00015297"/>
    <w:rsid w:val="00015CF6"/>
    <w:rsid w:val="00015E7F"/>
    <w:rsid w:val="0001612E"/>
    <w:rsid w:val="00017006"/>
    <w:rsid w:val="000172AE"/>
    <w:rsid w:val="000175C7"/>
    <w:rsid w:val="000211A1"/>
    <w:rsid w:val="000218ED"/>
    <w:rsid w:val="00022721"/>
    <w:rsid w:val="0002295B"/>
    <w:rsid w:val="00023C7E"/>
    <w:rsid w:val="0002452F"/>
    <w:rsid w:val="000250BA"/>
    <w:rsid w:val="000307E0"/>
    <w:rsid w:val="0003135F"/>
    <w:rsid w:val="00031D11"/>
    <w:rsid w:val="00031D46"/>
    <w:rsid w:val="00032340"/>
    <w:rsid w:val="000335BE"/>
    <w:rsid w:val="000335DC"/>
    <w:rsid w:val="00033854"/>
    <w:rsid w:val="00035AB8"/>
    <w:rsid w:val="000361FB"/>
    <w:rsid w:val="0003622C"/>
    <w:rsid w:val="00036456"/>
    <w:rsid w:val="00036CF3"/>
    <w:rsid w:val="0003737E"/>
    <w:rsid w:val="000403C2"/>
    <w:rsid w:val="00041A56"/>
    <w:rsid w:val="00041C98"/>
    <w:rsid w:val="000420F9"/>
    <w:rsid w:val="000466BE"/>
    <w:rsid w:val="0004671C"/>
    <w:rsid w:val="00046727"/>
    <w:rsid w:val="00047514"/>
    <w:rsid w:val="000477A5"/>
    <w:rsid w:val="000500B5"/>
    <w:rsid w:val="00051116"/>
    <w:rsid w:val="00051EFF"/>
    <w:rsid w:val="00051F29"/>
    <w:rsid w:val="00051F6D"/>
    <w:rsid w:val="0005338B"/>
    <w:rsid w:val="000544B5"/>
    <w:rsid w:val="00054E13"/>
    <w:rsid w:val="00055277"/>
    <w:rsid w:val="000553A8"/>
    <w:rsid w:val="00055483"/>
    <w:rsid w:val="00055999"/>
    <w:rsid w:val="00055FEF"/>
    <w:rsid w:val="000563A1"/>
    <w:rsid w:val="00056D7B"/>
    <w:rsid w:val="0005784C"/>
    <w:rsid w:val="000602F3"/>
    <w:rsid w:val="00060A0B"/>
    <w:rsid w:val="0006144F"/>
    <w:rsid w:val="00062B33"/>
    <w:rsid w:val="00063A2F"/>
    <w:rsid w:val="0006536F"/>
    <w:rsid w:val="00065736"/>
    <w:rsid w:val="00066439"/>
    <w:rsid w:val="00066A96"/>
    <w:rsid w:val="00066F2B"/>
    <w:rsid w:val="000700DA"/>
    <w:rsid w:val="00070322"/>
    <w:rsid w:val="00070FFE"/>
    <w:rsid w:val="00071FFA"/>
    <w:rsid w:val="0007242D"/>
    <w:rsid w:val="00073C42"/>
    <w:rsid w:val="00073E5B"/>
    <w:rsid w:val="0007438B"/>
    <w:rsid w:val="00075BD9"/>
    <w:rsid w:val="0007607C"/>
    <w:rsid w:val="00076A4B"/>
    <w:rsid w:val="00077047"/>
    <w:rsid w:val="00077193"/>
    <w:rsid w:val="000802CD"/>
    <w:rsid w:val="0008111F"/>
    <w:rsid w:val="000815D3"/>
    <w:rsid w:val="00081649"/>
    <w:rsid w:val="00081CD3"/>
    <w:rsid w:val="00081D75"/>
    <w:rsid w:val="00082516"/>
    <w:rsid w:val="00082E80"/>
    <w:rsid w:val="0008481B"/>
    <w:rsid w:val="0008503F"/>
    <w:rsid w:val="00085AB6"/>
    <w:rsid w:val="00086C3A"/>
    <w:rsid w:val="00086F77"/>
    <w:rsid w:val="00087254"/>
    <w:rsid w:val="00087FF9"/>
    <w:rsid w:val="000900DB"/>
    <w:rsid w:val="00090323"/>
    <w:rsid w:val="00090596"/>
    <w:rsid w:val="00090D0E"/>
    <w:rsid w:val="00090DB1"/>
    <w:rsid w:val="0009154D"/>
    <w:rsid w:val="0009419A"/>
    <w:rsid w:val="000942E4"/>
    <w:rsid w:val="00094852"/>
    <w:rsid w:val="00094F22"/>
    <w:rsid w:val="00096AA2"/>
    <w:rsid w:val="00097CD9"/>
    <w:rsid w:val="000A058C"/>
    <w:rsid w:val="000A08FF"/>
    <w:rsid w:val="000A1362"/>
    <w:rsid w:val="000A28F2"/>
    <w:rsid w:val="000A3ECB"/>
    <w:rsid w:val="000A43D3"/>
    <w:rsid w:val="000A4BDE"/>
    <w:rsid w:val="000A4FF3"/>
    <w:rsid w:val="000A5CC5"/>
    <w:rsid w:val="000A6655"/>
    <w:rsid w:val="000A68B4"/>
    <w:rsid w:val="000A7590"/>
    <w:rsid w:val="000B0414"/>
    <w:rsid w:val="000B0B62"/>
    <w:rsid w:val="000B0BB3"/>
    <w:rsid w:val="000B20BA"/>
    <w:rsid w:val="000B2295"/>
    <w:rsid w:val="000B2541"/>
    <w:rsid w:val="000B3166"/>
    <w:rsid w:val="000B3B73"/>
    <w:rsid w:val="000B3D74"/>
    <w:rsid w:val="000B6983"/>
    <w:rsid w:val="000B6D29"/>
    <w:rsid w:val="000B7AF6"/>
    <w:rsid w:val="000B7D4B"/>
    <w:rsid w:val="000C0AE8"/>
    <w:rsid w:val="000C1228"/>
    <w:rsid w:val="000C1720"/>
    <w:rsid w:val="000C1F92"/>
    <w:rsid w:val="000C412A"/>
    <w:rsid w:val="000C4A9E"/>
    <w:rsid w:val="000C4D64"/>
    <w:rsid w:val="000C549B"/>
    <w:rsid w:val="000C5760"/>
    <w:rsid w:val="000C5C0F"/>
    <w:rsid w:val="000C60AF"/>
    <w:rsid w:val="000C6BA5"/>
    <w:rsid w:val="000C79B6"/>
    <w:rsid w:val="000D0EF0"/>
    <w:rsid w:val="000D1ACC"/>
    <w:rsid w:val="000D1C31"/>
    <w:rsid w:val="000D2AE7"/>
    <w:rsid w:val="000D2BF5"/>
    <w:rsid w:val="000D5E3D"/>
    <w:rsid w:val="000D637E"/>
    <w:rsid w:val="000D71F8"/>
    <w:rsid w:val="000E000F"/>
    <w:rsid w:val="000E0E82"/>
    <w:rsid w:val="000E1E22"/>
    <w:rsid w:val="000E3262"/>
    <w:rsid w:val="000E423D"/>
    <w:rsid w:val="000E4286"/>
    <w:rsid w:val="000E4CC7"/>
    <w:rsid w:val="000E5BA9"/>
    <w:rsid w:val="000E6556"/>
    <w:rsid w:val="000E7040"/>
    <w:rsid w:val="000E7810"/>
    <w:rsid w:val="000F0CC3"/>
    <w:rsid w:val="000F1BCB"/>
    <w:rsid w:val="000F1D25"/>
    <w:rsid w:val="000F2023"/>
    <w:rsid w:val="000F2DDF"/>
    <w:rsid w:val="000F305B"/>
    <w:rsid w:val="000F41E3"/>
    <w:rsid w:val="000F47FA"/>
    <w:rsid w:val="000F59A1"/>
    <w:rsid w:val="000F67E4"/>
    <w:rsid w:val="000F7419"/>
    <w:rsid w:val="000F7900"/>
    <w:rsid w:val="0010167C"/>
    <w:rsid w:val="0010179E"/>
    <w:rsid w:val="00101C84"/>
    <w:rsid w:val="00103B09"/>
    <w:rsid w:val="00104196"/>
    <w:rsid w:val="0010443A"/>
    <w:rsid w:val="0010464D"/>
    <w:rsid w:val="00105674"/>
    <w:rsid w:val="001059D1"/>
    <w:rsid w:val="0010603C"/>
    <w:rsid w:val="001069F2"/>
    <w:rsid w:val="00107200"/>
    <w:rsid w:val="00107DE2"/>
    <w:rsid w:val="00107FDA"/>
    <w:rsid w:val="00110B71"/>
    <w:rsid w:val="00112437"/>
    <w:rsid w:val="001127DE"/>
    <w:rsid w:val="00113FA0"/>
    <w:rsid w:val="0011402E"/>
    <w:rsid w:val="0011489E"/>
    <w:rsid w:val="00115166"/>
    <w:rsid w:val="00115213"/>
    <w:rsid w:val="001164C0"/>
    <w:rsid w:val="001165E5"/>
    <w:rsid w:val="00116C92"/>
    <w:rsid w:val="001171ED"/>
    <w:rsid w:val="00117857"/>
    <w:rsid w:val="001178B2"/>
    <w:rsid w:val="001207BC"/>
    <w:rsid w:val="00120F5D"/>
    <w:rsid w:val="0012106F"/>
    <w:rsid w:val="00122705"/>
    <w:rsid w:val="00123EC8"/>
    <w:rsid w:val="001244B4"/>
    <w:rsid w:val="001250AF"/>
    <w:rsid w:val="00125AF0"/>
    <w:rsid w:val="00125B36"/>
    <w:rsid w:val="00126378"/>
    <w:rsid w:val="0012637D"/>
    <w:rsid w:val="001266A7"/>
    <w:rsid w:val="00127E52"/>
    <w:rsid w:val="00127FBE"/>
    <w:rsid w:val="00130192"/>
    <w:rsid w:val="00130510"/>
    <w:rsid w:val="00130F60"/>
    <w:rsid w:val="00131027"/>
    <w:rsid w:val="00131C45"/>
    <w:rsid w:val="00131E3D"/>
    <w:rsid w:val="00132145"/>
    <w:rsid w:val="001335C3"/>
    <w:rsid w:val="00133741"/>
    <w:rsid w:val="00133B55"/>
    <w:rsid w:val="001346D7"/>
    <w:rsid w:val="00134824"/>
    <w:rsid w:val="0013489E"/>
    <w:rsid w:val="00135D14"/>
    <w:rsid w:val="00137859"/>
    <w:rsid w:val="00140523"/>
    <w:rsid w:val="001409A9"/>
    <w:rsid w:val="00140E6C"/>
    <w:rsid w:val="00140E80"/>
    <w:rsid w:val="001425AB"/>
    <w:rsid w:val="00142619"/>
    <w:rsid w:val="00143237"/>
    <w:rsid w:val="00143650"/>
    <w:rsid w:val="001439A9"/>
    <w:rsid w:val="00144130"/>
    <w:rsid w:val="00145618"/>
    <w:rsid w:val="00145879"/>
    <w:rsid w:val="00147231"/>
    <w:rsid w:val="00150A03"/>
    <w:rsid w:val="00150B0D"/>
    <w:rsid w:val="0015142E"/>
    <w:rsid w:val="00151947"/>
    <w:rsid w:val="00152F37"/>
    <w:rsid w:val="00153069"/>
    <w:rsid w:val="00153E35"/>
    <w:rsid w:val="00156A01"/>
    <w:rsid w:val="00156B1A"/>
    <w:rsid w:val="00156DDC"/>
    <w:rsid w:val="001579A0"/>
    <w:rsid w:val="0016184B"/>
    <w:rsid w:val="00161B97"/>
    <w:rsid w:val="001625D6"/>
    <w:rsid w:val="00163D78"/>
    <w:rsid w:val="001648F1"/>
    <w:rsid w:val="00164DFC"/>
    <w:rsid w:val="00164E8A"/>
    <w:rsid w:val="00164FF4"/>
    <w:rsid w:val="00166517"/>
    <w:rsid w:val="001666F1"/>
    <w:rsid w:val="001701AE"/>
    <w:rsid w:val="0017085B"/>
    <w:rsid w:val="00170C9A"/>
    <w:rsid w:val="00171A07"/>
    <w:rsid w:val="00171CAA"/>
    <w:rsid w:val="001724DC"/>
    <w:rsid w:val="00173AC0"/>
    <w:rsid w:val="00174225"/>
    <w:rsid w:val="00174263"/>
    <w:rsid w:val="00175BD8"/>
    <w:rsid w:val="00175E47"/>
    <w:rsid w:val="001760CE"/>
    <w:rsid w:val="00176AA4"/>
    <w:rsid w:val="00177DD2"/>
    <w:rsid w:val="0018239F"/>
    <w:rsid w:val="001834EC"/>
    <w:rsid w:val="00183A27"/>
    <w:rsid w:val="00183D48"/>
    <w:rsid w:val="00183FD7"/>
    <w:rsid w:val="001855B2"/>
    <w:rsid w:val="001862C4"/>
    <w:rsid w:val="001864D1"/>
    <w:rsid w:val="00186DE4"/>
    <w:rsid w:val="00186FDF"/>
    <w:rsid w:val="0018771F"/>
    <w:rsid w:val="00190DE0"/>
    <w:rsid w:val="00191CF8"/>
    <w:rsid w:val="00192816"/>
    <w:rsid w:val="0019581F"/>
    <w:rsid w:val="0019638A"/>
    <w:rsid w:val="00197133"/>
    <w:rsid w:val="00197C74"/>
    <w:rsid w:val="001A025D"/>
    <w:rsid w:val="001A0C81"/>
    <w:rsid w:val="001A0C94"/>
    <w:rsid w:val="001A1529"/>
    <w:rsid w:val="001A2CDC"/>
    <w:rsid w:val="001A4966"/>
    <w:rsid w:val="001A5DD9"/>
    <w:rsid w:val="001A6ABB"/>
    <w:rsid w:val="001A6DF8"/>
    <w:rsid w:val="001A77B7"/>
    <w:rsid w:val="001A78F9"/>
    <w:rsid w:val="001A7BF2"/>
    <w:rsid w:val="001A7CE0"/>
    <w:rsid w:val="001A7D87"/>
    <w:rsid w:val="001B02B3"/>
    <w:rsid w:val="001B22CC"/>
    <w:rsid w:val="001B2E60"/>
    <w:rsid w:val="001B3227"/>
    <w:rsid w:val="001B481C"/>
    <w:rsid w:val="001B5C95"/>
    <w:rsid w:val="001B5F88"/>
    <w:rsid w:val="001B62A9"/>
    <w:rsid w:val="001B7490"/>
    <w:rsid w:val="001B7E3B"/>
    <w:rsid w:val="001C2206"/>
    <w:rsid w:val="001C229C"/>
    <w:rsid w:val="001C2CB3"/>
    <w:rsid w:val="001C3425"/>
    <w:rsid w:val="001C3733"/>
    <w:rsid w:val="001C51D2"/>
    <w:rsid w:val="001C5502"/>
    <w:rsid w:val="001C6DFB"/>
    <w:rsid w:val="001D0534"/>
    <w:rsid w:val="001D1289"/>
    <w:rsid w:val="001D2692"/>
    <w:rsid w:val="001D4360"/>
    <w:rsid w:val="001D44DA"/>
    <w:rsid w:val="001D4575"/>
    <w:rsid w:val="001D48ED"/>
    <w:rsid w:val="001D5C90"/>
    <w:rsid w:val="001D658C"/>
    <w:rsid w:val="001D72E3"/>
    <w:rsid w:val="001E03E3"/>
    <w:rsid w:val="001E0646"/>
    <w:rsid w:val="001E1574"/>
    <w:rsid w:val="001E27E0"/>
    <w:rsid w:val="001E2B56"/>
    <w:rsid w:val="001E3680"/>
    <w:rsid w:val="001E3684"/>
    <w:rsid w:val="001E3B45"/>
    <w:rsid w:val="001E3CB4"/>
    <w:rsid w:val="001E45B1"/>
    <w:rsid w:val="001E4E35"/>
    <w:rsid w:val="001E596F"/>
    <w:rsid w:val="001E7079"/>
    <w:rsid w:val="001E757D"/>
    <w:rsid w:val="001F1965"/>
    <w:rsid w:val="001F20B6"/>
    <w:rsid w:val="001F38E3"/>
    <w:rsid w:val="001F3957"/>
    <w:rsid w:val="001F43E1"/>
    <w:rsid w:val="001F4611"/>
    <w:rsid w:val="001F5304"/>
    <w:rsid w:val="001F5562"/>
    <w:rsid w:val="001F5D05"/>
    <w:rsid w:val="001F76BB"/>
    <w:rsid w:val="001F7790"/>
    <w:rsid w:val="001F7B66"/>
    <w:rsid w:val="002007AF"/>
    <w:rsid w:val="00201345"/>
    <w:rsid w:val="002016FE"/>
    <w:rsid w:val="00201DDF"/>
    <w:rsid w:val="00204E5A"/>
    <w:rsid w:val="002053DD"/>
    <w:rsid w:val="00207149"/>
    <w:rsid w:val="002071AD"/>
    <w:rsid w:val="00210BD5"/>
    <w:rsid w:val="002111F7"/>
    <w:rsid w:val="00212466"/>
    <w:rsid w:val="0021247D"/>
    <w:rsid w:val="002142ED"/>
    <w:rsid w:val="002162E9"/>
    <w:rsid w:val="00216CEC"/>
    <w:rsid w:val="0021700A"/>
    <w:rsid w:val="002174CE"/>
    <w:rsid w:val="00221317"/>
    <w:rsid w:val="00221AFA"/>
    <w:rsid w:val="00223290"/>
    <w:rsid w:val="002232B4"/>
    <w:rsid w:val="0022416F"/>
    <w:rsid w:val="0022570A"/>
    <w:rsid w:val="00225C03"/>
    <w:rsid w:val="00225D86"/>
    <w:rsid w:val="00226617"/>
    <w:rsid w:val="00230B3E"/>
    <w:rsid w:val="0023109F"/>
    <w:rsid w:val="00231C6F"/>
    <w:rsid w:val="00232CE2"/>
    <w:rsid w:val="00233584"/>
    <w:rsid w:val="00236B90"/>
    <w:rsid w:val="002402B6"/>
    <w:rsid w:val="00241DB5"/>
    <w:rsid w:val="00241E12"/>
    <w:rsid w:val="00242AB9"/>
    <w:rsid w:val="00242DA6"/>
    <w:rsid w:val="00243897"/>
    <w:rsid w:val="00243D20"/>
    <w:rsid w:val="002441AC"/>
    <w:rsid w:val="00244349"/>
    <w:rsid w:val="002445E7"/>
    <w:rsid w:val="00244628"/>
    <w:rsid w:val="00244A84"/>
    <w:rsid w:val="00244E7D"/>
    <w:rsid w:val="00245704"/>
    <w:rsid w:val="00245FBB"/>
    <w:rsid w:val="002462B6"/>
    <w:rsid w:val="002466DE"/>
    <w:rsid w:val="0024676B"/>
    <w:rsid w:val="002467ED"/>
    <w:rsid w:val="00246AA6"/>
    <w:rsid w:val="002470D9"/>
    <w:rsid w:val="0025048F"/>
    <w:rsid w:val="00250FFD"/>
    <w:rsid w:val="00254DF5"/>
    <w:rsid w:val="0025581C"/>
    <w:rsid w:val="00256442"/>
    <w:rsid w:val="00256BB3"/>
    <w:rsid w:val="00256EFE"/>
    <w:rsid w:val="00257468"/>
    <w:rsid w:val="00257582"/>
    <w:rsid w:val="002576FB"/>
    <w:rsid w:val="00257C01"/>
    <w:rsid w:val="00261355"/>
    <w:rsid w:val="002618CC"/>
    <w:rsid w:val="00263B77"/>
    <w:rsid w:val="00266085"/>
    <w:rsid w:val="00267A47"/>
    <w:rsid w:val="00270082"/>
    <w:rsid w:val="002702C5"/>
    <w:rsid w:val="00270C8D"/>
    <w:rsid w:val="0027276C"/>
    <w:rsid w:val="00272BF2"/>
    <w:rsid w:val="002765FD"/>
    <w:rsid w:val="00277A5B"/>
    <w:rsid w:val="002803B6"/>
    <w:rsid w:val="00280C90"/>
    <w:rsid w:val="0028329D"/>
    <w:rsid w:val="002834D7"/>
    <w:rsid w:val="00283C98"/>
    <w:rsid w:val="0028428B"/>
    <w:rsid w:val="00284C84"/>
    <w:rsid w:val="00284E4B"/>
    <w:rsid w:val="00285A94"/>
    <w:rsid w:val="00286BD4"/>
    <w:rsid w:val="00287252"/>
    <w:rsid w:val="00287440"/>
    <w:rsid w:val="00287B56"/>
    <w:rsid w:val="00287CD1"/>
    <w:rsid w:val="00290DC5"/>
    <w:rsid w:val="0029173D"/>
    <w:rsid w:val="00291ECB"/>
    <w:rsid w:val="002933D7"/>
    <w:rsid w:val="00293536"/>
    <w:rsid w:val="00293F1A"/>
    <w:rsid w:val="00295446"/>
    <w:rsid w:val="002959A2"/>
    <w:rsid w:val="00295AD3"/>
    <w:rsid w:val="00296E76"/>
    <w:rsid w:val="002A0396"/>
    <w:rsid w:val="002A14C2"/>
    <w:rsid w:val="002A1870"/>
    <w:rsid w:val="002A2721"/>
    <w:rsid w:val="002A2EF3"/>
    <w:rsid w:val="002A3EBA"/>
    <w:rsid w:val="002A3F6F"/>
    <w:rsid w:val="002A42B6"/>
    <w:rsid w:val="002A5024"/>
    <w:rsid w:val="002A56B9"/>
    <w:rsid w:val="002A6269"/>
    <w:rsid w:val="002A7E0D"/>
    <w:rsid w:val="002B0801"/>
    <w:rsid w:val="002B1524"/>
    <w:rsid w:val="002B15B2"/>
    <w:rsid w:val="002B17C6"/>
    <w:rsid w:val="002B1B7C"/>
    <w:rsid w:val="002B30E1"/>
    <w:rsid w:val="002B4399"/>
    <w:rsid w:val="002B76FC"/>
    <w:rsid w:val="002C149F"/>
    <w:rsid w:val="002C173A"/>
    <w:rsid w:val="002C29B0"/>
    <w:rsid w:val="002C2CB2"/>
    <w:rsid w:val="002C3AEF"/>
    <w:rsid w:val="002C3D5F"/>
    <w:rsid w:val="002C4056"/>
    <w:rsid w:val="002C5CBC"/>
    <w:rsid w:val="002C5F0D"/>
    <w:rsid w:val="002C65CB"/>
    <w:rsid w:val="002C69D5"/>
    <w:rsid w:val="002C7D41"/>
    <w:rsid w:val="002C7E9D"/>
    <w:rsid w:val="002D04C2"/>
    <w:rsid w:val="002D0E1D"/>
    <w:rsid w:val="002D0F3B"/>
    <w:rsid w:val="002D125C"/>
    <w:rsid w:val="002D2682"/>
    <w:rsid w:val="002D2A43"/>
    <w:rsid w:val="002D2ADE"/>
    <w:rsid w:val="002D4007"/>
    <w:rsid w:val="002D4914"/>
    <w:rsid w:val="002D4CA6"/>
    <w:rsid w:val="002D4FBD"/>
    <w:rsid w:val="002D667B"/>
    <w:rsid w:val="002D6CEB"/>
    <w:rsid w:val="002D785A"/>
    <w:rsid w:val="002E0A41"/>
    <w:rsid w:val="002E1743"/>
    <w:rsid w:val="002E194B"/>
    <w:rsid w:val="002E203A"/>
    <w:rsid w:val="002E3B07"/>
    <w:rsid w:val="002E456E"/>
    <w:rsid w:val="002E52EE"/>
    <w:rsid w:val="002E5695"/>
    <w:rsid w:val="002E669A"/>
    <w:rsid w:val="002E68AA"/>
    <w:rsid w:val="002E77ED"/>
    <w:rsid w:val="002E7B35"/>
    <w:rsid w:val="002E7F0A"/>
    <w:rsid w:val="002F3183"/>
    <w:rsid w:val="002F41A7"/>
    <w:rsid w:val="002F42EA"/>
    <w:rsid w:val="002F43CA"/>
    <w:rsid w:val="002F442D"/>
    <w:rsid w:val="002F54DE"/>
    <w:rsid w:val="002F5D66"/>
    <w:rsid w:val="0030096B"/>
    <w:rsid w:val="00300B21"/>
    <w:rsid w:val="00300E4F"/>
    <w:rsid w:val="00300EF5"/>
    <w:rsid w:val="00300F12"/>
    <w:rsid w:val="00301CEC"/>
    <w:rsid w:val="00302504"/>
    <w:rsid w:val="00302679"/>
    <w:rsid w:val="00303367"/>
    <w:rsid w:val="0030411E"/>
    <w:rsid w:val="00305EBC"/>
    <w:rsid w:val="0030606F"/>
    <w:rsid w:val="0030694E"/>
    <w:rsid w:val="00306A57"/>
    <w:rsid w:val="00307938"/>
    <w:rsid w:val="00307FEF"/>
    <w:rsid w:val="00310375"/>
    <w:rsid w:val="003110E4"/>
    <w:rsid w:val="00311AE4"/>
    <w:rsid w:val="00312982"/>
    <w:rsid w:val="003133AB"/>
    <w:rsid w:val="003138C7"/>
    <w:rsid w:val="0031480E"/>
    <w:rsid w:val="0031535B"/>
    <w:rsid w:val="00315C4D"/>
    <w:rsid w:val="00320783"/>
    <w:rsid w:val="0032387E"/>
    <w:rsid w:val="00323BB8"/>
    <w:rsid w:val="00323DEB"/>
    <w:rsid w:val="00324690"/>
    <w:rsid w:val="00324912"/>
    <w:rsid w:val="00324ACD"/>
    <w:rsid w:val="0032783C"/>
    <w:rsid w:val="00327CDA"/>
    <w:rsid w:val="003314AE"/>
    <w:rsid w:val="00332280"/>
    <w:rsid w:val="0033270D"/>
    <w:rsid w:val="00333039"/>
    <w:rsid w:val="0033380E"/>
    <w:rsid w:val="00333B58"/>
    <w:rsid w:val="00333E19"/>
    <w:rsid w:val="00334586"/>
    <w:rsid w:val="0033478E"/>
    <w:rsid w:val="00334C3C"/>
    <w:rsid w:val="0033550D"/>
    <w:rsid w:val="00336819"/>
    <w:rsid w:val="00337F52"/>
    <w:rsid w:val="00340FDC"/>
    <w:rsid w:val="0034117A"/>
    <w:rsid w:val="0034163C"/>
    <w:rsid w:val="00341845"/>
    <w:rsid w:val="00341E89"/>
    <w:rsid w:val="003426B4"/>
    <w:rsid w:val="00346563"/>
    <w:rsid w:val="00346EFC"/>
    <w:rsid w:val="003475D6"/>
    <w:rsid w:val="00347895"/>
    <w:rsid w:val="00347ABA"/>
    <w:rsid w:val="00347B93"/>
    <w:rsid w:val="00350828"/>
    <w:rsid w:val="00350BB7"/>
    <w:rsid w:val="00350FE9"/>
    <w:rsid w:val="00351C8D"/>
    <w:rsid w:val="00352C18"/>
    <w:rsid w:val="00355A9E"/>
    <w:rsid w:val="00356D8B"/>
    <w:rsid w:val="00356FF2"/>
    <w:rsid w:val="00357C5C"/>
    <w:rsid w:val="00360481"/>
    <w:rsid w:val="003608FC"/>
    <w:rsid w:val="00361566"/>
    <w:rsid w:val="003617BF"/>
    <w:rsid w:val="003627EA"/>
    <w:rsid w:val="003634DD"/>
    <w:rsid w:val="00363694"/>
    <w:rsid w:val="003638F9"/>
    <w:rsid w:val="00363E13"/>
    <w:rsid w:val="0036452E"/>
    <w:rsid w:val="00365FC8"/>
    <w:rsid w:val="00366582"/>
    <w:rsid w:val="00366766"/>
    <w:rsid w:val="00366D07"/>
    <w:rsid w:val="00366DB7"/>
    <w:rsid w:val="0037026B"/>
    <w:rsid w:val="003712CB"/>
    <w:rsid w:val="003717A1"/>
    <w:rsid w:val="00371946"/>
    <w:rsid w:val="00372E52"/>
    <w:rsid w:val="003736C0"/>
    <w:rsid w:val="003737D8"/>
    <w:rsid w:val="003756EB"/>
    <w:rsid w:val="00375CCD"/>
    <w:rsid w:val="0037654D"/>
    <w:rsid w:val="00376DA9"/>
    <w:rsid w:val="00377515"/>
    <w:rsid w:val="003804EA"/>
    <w:rsid w:val="00380E1C"/>
    <w:rsid w:val="0038250F"/>
    <w:rsid w:val="00382E47"/>
    <w:rsid w:val="0038369E"/>
    <w:rsid w:val="0038473E"/>
    <w:rsid w:val="00385739"/>
    <w:rsid w:val="00386F5D"/>
    <w:rsid w:val="00387AD8"/>
    <w:rsid w:val="00391367"/>
    <w:rsid w:val="003915B6"/>
    <w:rsid w:val="00391F0D"/>
    <w:rsid w:val="003922B0"/>
    <w:rsid w:val="00392E6E"/>
    <w:rsid w:val="0039301C"/>
    <w:rsid w:val="0039450B"/>
    <w:rsid w:val="003968FD"/>
    <w:rsid w:val="003976CC"/>
    <w:rsid w:val="0039776B"/>
    <w:rsid w:val="003A02B8"/>
    <w:rsid w:val="003A1A38"/>
    <w:rsid w:val="003A1C07"/>
    <w:rsid w:val="003A1CCF"/>
    <w:rsid w:val="003A20B8"/>
    <w:rsid w:val="003A242A"/>
    <w:rsid w:val="003A2952"/>
    <w:rsid w:val="003A33A9"/>
    <w:rsid w:val="003A38FA"/>
    <w:rsid w:val="003A4499"/>
    <w:rsid w:val="003A4576"/>
    <w:rsid w:val="003A4586"/>
    <w:rsid w:val="003A576F"/>
    <w:rsid w:val="003A5EBA"/>
    <w:rsid w:val="003A6A67"/>
    <w:rsid w:val="003A6B4D"/>
    <w:rsid w:val="003A7268"/>
    <w:rsid w:val="003B245F"/>
    <w:rsid w:val="003B3220"/>
    <w:rsid w:val="003B4004"/>
    <w:rsid w:val="003B42F8"/>
    <w:rsid w:val="003B44E4"/>
    <w:rsid w:val="003B53F4"/>
    <w:rsid w:val="003B58A1"/>
    <w:rsid w:val="003B58FD"/>
    <w:rsid w:val="003B5D56"/>
    <w:rsid w:val="003B607E"/>
    <w:rsid w:val="003C0EE4"/>
    <w:rsid w:val="003C1341"/>
    <w:rsid w:val="003C1730"/>
    <w:rsid w:val="003C34BB"/>
    <w:rsid w:val="003C3696"/>
    <w:rsid w:val="003C4E98"/>
    <w:rsid w:val="003C54F0"/>
    <w:rsid w:val="003C58AA"/>
    <w:rsid w:val="003C60B2"/>
    <w:rsid w:val="003C6BB3"/>
    <w:rsid w:val="003C725F"/>
    <w:rsid w:val="003D05F7"/>
    <w:rsid w:val="003D2DF1"/>
    <w:rsid w:val="003D300D"/>
    <w:rsid w:val="003D32DB"/>
    <w:rsid w:val="003D4EA6"/>
    <w:rsid w:val="003D5668"/>
    <w:rsid w:val="003D6564"/>
    <w:rsid w:val="003D6BD9"/>
    <w:rsid w:val="003D6DB5"/>
    <w:rsid w:val="003E066C"/>
    <w:rsid w:val="003E0CA6"/>
    <w:rsid w:val="003E156D"/>
    <w:rsid w:val="003E1F17"/>
    <w:rsid w:val="003E2257"/>
    <w:rsid w:val="003E2A15"/>
    <w:rsid w:val="003E2FB8"/>
    <w:rsid w:val="003E3F7B"/>
    <w:rsid w:val="003E4EE4"/>
    <w:rsid w:val="003E5DD6"/>
    <w:rsid w:val="003E7258"/>
    <w:rsid w:val="003E7412"/>
    <w:rsid w:val="003F0289"/>
    <w:rsid w:val="003F0A4F"/>
    <w:rsid w:val="003F0F32"/>
    <w:rsid w:val="003F1C2B"/>
    <w:rsid w:val="003F1FFE"/>
    <w:rsid w:val="003F2748"/>
    <w:rsid w:val="003F3413"/>
    <w:rsid w:val="003F373C"/>
    <w:rsid w:val="003F3FA0"/>
    <w:rsid w:val="003F6726"/>
    <w:rsid w:val="00400A7A"/>
    <w:rsid w:val="00402321"/>
    <w:rsid w:val="00404A5A"/>
    <w:rsid w:val="0040603E"/>
    <w:rsid w:val="00407711"/>
    <w:rsid w:val="00407C4F"/>
    <w:rsid w:val="00407E58"/>
    <w:rsid w:val="00410450"/>
    <w:rsid w:val="004109C0"/>
    <w:rsid w:val="00410A9E"/>
    <w:rsid w:val="00410BB2"/>
    <w:rsid w:val="004113F6"/>
    <w:rsid w:val="0041152A"/>
    <w:rsid w:val="0041281D"/>
    <w:rsid w:val="0041340B"/>
    <w:rsid w:val="00414040"/>
    <w:rsid w:val="004158CD"/>
    <w:rsid w:val="00416AE3"/>
    <w:rsid w:val="00417BD3"/>
    <w:rsid w:val="004202A7"/>
    <w:rsid w:val="00421535"/>
    <w:rsid w:val="00422108"/>
    <w:rsid w:val="00423B1A"/>
    <w:rsid w:val="00423FC0"/>
    <w:rsid w:val="00424F2B"/>
    <w:rsid w:val="00425C8F"/>
    <w:rsid w:val="004262D8"/>
    <w:rsid w:val="00426327"/>
    <w:rsid w:val="00426384"/>
    <w:rsid w:val="00432440"/>
    <w:rsid w:val="004329AF"/>
    <w:rsid w:val="00433FF3"/>
    <w:rsid w:val="004346C3"/>
    <w:rsid w:val="00434CFC"/>
    <w:rsid w:val="00434ED1"/>
    <w:rsid w:val="004363C7"/>
    <w:rsid w:val="00436ED4"/>
    <w:rsid w:val="00436F48"/>
    <w:rsid w:val="00437241"/>
    <w:rsid w:val="00440CDB"/>
    <w:rsid w:val="00441E78"/>
    <w:rsid w:val="0044249B"/>
    <w:rsid w:val="004427E4"/>
    <w:rsid w:val="00444336"/>
    <w:rsid w:val="004445A1"/>
    <w:rsid w:val="004448B9"/>
    <w:rsid w:val="00444FAE"/>
    <w:rsid w:val="004459D1"/>
    <w:rsid w:val="00447C01"/>
    <w:rsid w:val="004501EA"/>
    <w:rsid w:val="00450A8E"/>
    <w:rsid w:val="004517B1"/>
    <w:rsid w:val="00451960"/>
    <w:rsid w:val="00452593"/>
    <w:rsid w:val="004529EC"/>
    <w:rsid w:val="00452C45"/>
    <w:rsid w:val="00456948"/>
    <w:rsid w:val="0045699E"/>
    <w:rsid w:val="00457143"/>
    <w:rsid w:val="004616E1"/>
    <w:rsid w:val="0046171C"/>
    <w:rsid w:val="00461D84"/>
    <w:rsid w:val="004634A3"/>
    <w:rsid w:val="0046462D"/>
    <w:rsid w:val="004652D5"/>
    <w:rsid w:val="00465ABC"/>
    <w:rsid w:val="00466850"/>
    <w:rsid w:val="004677BB"/>
    <w:rsid w:val="004707DA"/>
    <w:rsid w:val="00470D7B"/>
    <w:rsid w:val="00470F72"/>
    <w:rsid w:val="00471498"/>
    <w:rsid w:val="00471C7B"/>
    <w:rsid w:val="00472CA5"/>
    <w:rsid w:val="00472CBE"/>
    <w:rsid w:val="004734E2"/>
    <w:rsid w:val="00474473"/>
    <w:rsid w:val="004748FF"/>
    <w:rsid w:val="0047672A"/>
    <w:rsid w:val="00476C1D"/>
    <w:rsid w:val="00477508"/>
    <w:rsid w:val="004800AC"/>
    <w:rsid w:val="004804FB"/>
    <w:rsid w:val="00480EF6"/>
    <w:rsid w:val="004815B8"/>
    <w:rsid w:val="00481716"/>
    <w:rsid w:val="004823B2"/>
    <w:rsid w:val="00482445"/>
    <w:rsid w:val="00482984"/>
    <w:rsid w:val="00482B59"/>
    <w:rsid w:val="00483F5C"/>
    <w:rsid w:val="00484563"/>
    <w:rsid w:val="00484587"/>
    <w:rsid w:val="00485CD5"/>
    <w:rsid w:val="0049056F"/>
    <w:rsid w:val="00491846"/>
    <w:rsid w:val="00491B54"/>
    <w:rsid w:val="00492834"/>
    <w:rsid w:val="00493928"/>
    <w:rsid w:val="00493CF9"/>
    <w:rsid w:val="00494DC4"/>
    <w:rsid w:val="00495978"/>
    <w:rsid w:val="0049649E"/>
    <w:rsid w:val="004965F2"/>
    <w:rsid w:val="00497A82"/>
    <w:rsid w:val="004A054F"/>
    <w:rsid w:val="004A1449"/>
    <w:rsid w:val="004A2D7B"/>
    <w:rsid w:val="004A32B0"/>
    <w:rsid w:val="004A5131"/>
    <w:rsid w:val="004A676B"/>
    <w:rsid w:val="004A6C17"/>
    <w:rsid w:val="004A7718"/>
    <w:rsid w:val="004B00CF"/>
    <w:rsid w:val="004B047E"/>
    <w:rsid w:val="004B0F55"/>
    <w:rsid w:val="004B2183"/>
    <w:rsid w:val="004B22D0"/>
    <w:rsid w:val="004B23A2"/>
    <w:rsid w:val="004B2893"/>
    <w:rsid w:val="004B28BD"/>
    <w:rsid w:val="004B3B54"/>
    <w:rsid w:val="004B3ECC"/>
    <w:rsid w:val="004B4084"/>
    <w:rsid w:val="004B4475"/>
    <w:rsid w:val="004B6FA6"/>
    <w:rsid w:val="004B7180"/>
    <w:rsid w:val="004B7752"/>
    <w:rsid w:val="004B780E"/>
    <w:rsid w:val="004C08E7"/>
    <w:rsid w:val="004C0B1B"/>
    <w:rsid w:val="004C0C75"/>
    <w:rsid w:val="004C0CD8"/>
    <w:rsid w:val="004C1C9D"/>
    <w:rsid w:val="004C2388"/>
    <w:rsid w:val="004C43AD"/>
    <w:rsid w:val="004C4962"/>
    <w:rsid w:val="004C6E7C"/>
    <w:rsid w:val="004C706C"/>
    <w:rsid w:val="004C7783"/>
    <w:rsid w:val="004C7AD0"/>
    <w:rsid w:val="004C7CAA"/>
    <w:rsid w:val="004D0605"/>
    <w:rsid w:val="004D50A4"/>
    <w:rsid w:val="004D5128"/>
    <w:rsid w:val="004D56F8"/>
    <w:rsid w:val="004D651C"/>
    <w:rsid w:val="004E0D3C"/>
    <w:rsid w:val="004E1549"/>
    <w:rsid w:val="004E20DB"/>
    <w:rsid w:val="004E33CB"/>
    <w:rsid w:val="004E34E9"/>
    <w:rsid w:val="004E394C"/>
    <w:rsid w:val="004E54B7"/>
    <w:rsid w:val="004E5580"/>
    <w:rsid w:val="004E5EC1"/>
    <w:rsid w:val="004F04E9"/>
    <w:rsid w:val="004F07E6"/>
    <w:rsid w:val="004F0A7F"/>
    <w:rsid w:val="004F10C6"/>
    <w:rsid w:val="004F30CD"/>
    <w:rsid w:val="004F415E"/>
    <w:rsid w:val="004F4CA9"/>
    <w:rsid w:val="004F5491"/>
    <w:rsid w:val="004F5C8F"/>
    <w:rsid w:val="004F687C"/>
    <w:rsid w:val="004F760D"/>
    <w:rsid w:val="004F7DE0"/>
    <w:rsid w:val="00501219"/>
    <w:rsid w:val="005014D6"/>
    <w:rsid w:val="00501720"/>
    <w:rsid w:val="00503C4D"/>
    <w:rsid w:val="00504DA2"/>
    <w:rsid w:val="00505747"/>
    <w:rsid w:val="0050628F"/>
    <w:rsid w:val="00506C76"/>
    <w:rsid w:val="00507791"/>
    <w:rsid w:val="005100B3"/>
    <w:rsid w:val="00511572"/>
    <w:rsid w:val="00511F2E"/>
    <w:rsid w:val="005127E5"/>
    <w:rsid w:val="00513352"/>
    <w:rsid w:val="005133D5"/>
    <w:rsid w:val="00514ADF"/>
    <w:rsid w:val="00516071"/>
    <w:rsid w:val="005166A7"/>
    <w:rsid w:val="00516D1A"/>
    <w:rsid w:val="00517515"/>
    <w:rsid w:val="0051764C"/>
    <w:rsid w:val="00517D9E"/>
    <w:rsid w:val="00521055"/>
    <w:rsid w:val="005214D0"/>
    <w:rsid w:val="005217AB"/>
    <w:rsid w:val="00521BB7"/>
    <w:rsid w:val="00521C36"/>
    <w:rsid w:val="00522B2A"/>
    <w:rsid w:val="005238F8"/>
    <w:rsid w:val="00523C4C"/>
    <w:rsid w:val="00523D71"/>
    <w:rsid w:val="005243FA"/>
    <w:rsid w:val="0052463F"/>
    <w:rsid w:val="00524EBF"/>
    <w:rsid w:val="00525222"/>
    <w:rsid w:val="00525772"/>
    <w:rsid w:val="00525B4B"/>
    <w:rsid w:val="005262E2"/>
    <w:rsid w:val="00526389"/>
    <w:rsid w:val="00526CDB"/>
    <w:rsid w:val="00527FB5"/>
    <w:rsid w:val="00527FD5"/>
    <w:rsid w:val="0053051E"/>
    <w:rsid w:val="00530717"/>
    <w:rsid w:val="005308A7"/>
    <w:rsid w:val="00530DEB"/>
    <w:rsid w:val="0053208A"/>
    <w:rsid w:val="0053214D"/>
    <w:rsid w:val="00532848"/>
    <w:rsid w:val="005328D8"/>
    <w:rsid w:val="00533945"/>
    <w:rsid w:val="00533B32"/>
    <w:rsid w:val="00534461"/>
    <w:rsid w:val="0053446E"/>
    <w:rsid w:val="005344AE"/>
    <w:rsid w:val="00534890"/>
    <w:rsid w:val="00534A51"/>
    <w:rsid w:val="00535C0F"/>
    <w:rsid w:val="00537E7B"/>
    <w:rsid w:val="00541F12"/>
    <w:rsid w:val="00542ECD"/>
    <w:rsid w:val="00543C0D"/>
    <w:rsid w:val="005448BF"/>
    <w:rsid w:val="005454A1"/>
    <w:rsid w:val="0054679D"/>
    <w:rsid w:val="00552790"/>
    <w:rsid w:val="00553106"/>
    <w:rsid w:val="00553330"/>
    <w:rsid w:val="00553FAD"/>
    <w:rsid w:val="00554D7C"/>
    <w:rsid w:val="00555CD5"/>
    <w:rsid w:val="005564DE"/>
    <w:rsid w:val="005569F4"/>
    <w:rsid w:val="00556DA5"/>
    <w:rsid w:val="005571C8"/>
    <w:rsid w:val="005572F1"/>
    <w:rsid w:val="00557BED"/>
    <w:rsid w:val="00557C02"/>
    <w:rsid w:val="00560466"/>
    <w:rsid w:val="00562400"/>
    <w:rsid w:val="00562982"/>
    <w:rsid w:val="00562EE9"/>
    <w:rsid w:val="0056326E"/>
    <w:rsid w:val="00564032"/>
    <w:rsid w:val="005641B8"/>
    <w:rsid w:val="00564E1B"/>
    <w:rsid w:val="005655BF"/>
    <w:rsid w:val="00565C0D"/>
    <w:rsid w:val="00566482"/>
    <w:rsid w:val="00567E7C"/>
    <w:rsid w:val="0057025A"/>
    <w:rsid w:val="00571FA7"/>
    <w:rsid w:val="005740F1"/>
    <w:rsid w:val="00574C7C"/>
    <w:rsid w:val="00574D2D"/>
    <w:rsid w:val="005753B8"/>
    <w:rsid w:val="00575ACB"/>
    <w:rsid w:val="00575C07"/>
    <w:rsid w:val="0057639F"/>
    <w:rsid w:val="005772B3"/>
    <w:rsid w:val="00577ADE"/>
    <w:rsid w:val="00577BFC"/>
    <w:rsid w:val="005803EB"/>
    <w:rsid w:val="00580441"/>
    <w:rsid w:val="00581757"/>
    <w:rsid w:val="00581BBF"/>
    <w:rsid w:val="00582328"/>
    <w:rsid w:val="005826A6"/>
    <w:rsid w:val="00583753"/>
    <w:rsid w:val="005837D3"/>
    <w:rsid w:val="00583A71"/>
    <w:rsid w:val="00583BE8"/>
    <w:rsid w:val="00584CFE"/>
    <w:rsid w:val="00585271"/>
    <w:rsid w:val="00585AE2"/>
    <w:rsid w:val="00585CB4"/>
    <w:rsid w:val="005860BB"/>
    <w:rsid w:val="005869CE"/>
    <w:rsid w:val="00590119"/>
    <w:rsid w:val="005915D6"/>
    <w:rsid w:val="00592813"/>
    <w:rsid w:val="00592945"/>
    <w:rsid w:val="00592CF1"/>
    <w:rsid w:val="00592F53"/>
    <w:rsid w:val="00593004"/>
    <w:rsid w:val="00594216"/>
    <w:rsid w:val="005944A0"/>
    <w:rsid w:val="0059505F"/>
    <w:rsid w:val="00596B86"/>
    <w:rsid w:val="00596C18"/>
    <w:rsid w:val="005973E7"/>
    <w:rsid w:val="00597641"/>
    <w:rsid w:val="00597AF7"/>
    <w:rsid w:val="005A154A"/>
    <w:rsid w:val="005A157D"/>
    <w:rsid w:val="005A2D11"/>
    <w:rsid w:val="005A4DAA"/>
    <w:rsid w:val="005A4F8C"/>
    <w:rsid w:val="005A616F"/>
    <w:rsid w:val="005A6B1F"/>
    <w:rsid w:val="005A77CF"/>
    <w:rsid w:val="005A7A52"/>
    <w:rsid w:val="005B0040"/>
    <w:rsid w:val="005B0872"/>
    <w:rsid w:val="005B1007"/>
    <w:rsid w:val="005B1373"/>
    <w:rsid w:val="005B1416"/>
    <w:rsid w:val="005B1663"/>
    <w:rsid w:val="005B1CB6"/>
    <w:rsid w:val="005B1D89"/>
    <w:rsid w:val="005B2B61"/>
    <w:rsid w:val="005B2C58"/>
    <w:rsid w:val="005B2FF7"/>
    <w:rsid w:val="005B3AF5"/>
    <w:rsid w:val="005B56C6"/>
    <w:rsid w:val="005B5EBF"/>
    <w:rsid w:val="005B699E"/>
    <w:rsid w:val="005B6D6E"/>
    <w:rsid w:val="005B7850"/>
    <w:rsid w:val="005B79D0"/>
    <w:rsid w:val="005C067A"/>
    <w:rsid w:val="005C0985"/>
    <w:rsid w:val="005C1A8F"/>
    <w:rsid w:val="005C2A21"/>
    <w:rsid w:val="005C2B0C"/>
    <w:rsid w:val="005C4D3A"/>
    <w:rsid w:val="005C62B8"/>
    <w:rsid w:val="005C643E"/>
    <w:rsid w:val="005C786F"/>
    <w:rsid w:val="005D0EEF"/>
    <w:rsid w:val="005D10CA"/>
    <w:rsid w:val="005D245A"/>
    <w:rsid w:val="005D3E0E"/>
    <w:rsid w:val="005D4440"/>
    <w:rsid w:val="005D4932"/>
    <w:rsid w:val="005D4CF1"/>
    <w:rsid w:val="005D53F3"/>
    <w:rsid w:val="005E137E"/>
    <w:rsid w:val="005E1867"/>
    <w:rsid w:val="005E377F"/>
    <w:rsid w:val="005E456B"/>
    <w:rsid w:val="005E5449"/>
    <w:rsid w:val="005E6234"/>
    <w:rsid w:val="005E7C01"/>
    <w:rsid w:val="005E7E57"/>
    <w:rsid w:val="005F04D8"/>
    <w:rsid w:val="005F14B0"/>
    <w:rsid w:val="005F1833"/>
    <w:rsid w:val="005F20A1"/>
    <w:rsid w:val="005F24D8"/>
    <w:rsid w:val="005F34EB"/>
    <w:rsid w:val="005F3C6D"/>
    <w:rsid w:val="005F46C2"/>
    <w:rsid w:val="005F4A38"/>
    <w:rsid w:val="005F5837"/>
    <w:rsid w:val="005F6A40"/>
    <w:rsid w:val="005F6B45"/>
    <w:rsid w:val="005F7250"/>
    <w:rsid w:val="005F7AD3"/>
    <w:rsid w:val="005F7E59"/>
    <w:rsid w:val="0060217F"/>
    <w:rsid w:val="00602612"/>
    <w:rsid w:val="00602D4C"/>
    <w:rsid w:val="0060336E"/>
    <w:rsid w:val="006071EC"/>
    <w:rsid w:val="00607F03"/>
    <w:rsid w:val="006103B9"/>
    <w:rsid w:val="00612241"/>
    <w:rsid w:val="0061294F"/>
    <w:rsid w:val="00613E25"/>
    <w:rsid w:val="00614D35"/>
    <w:rsid w:val="00620F9C"/>
    <w:rsid w:val="00621002"/>
    <w:rsid w:val="0062274C"/>
    <w:rsid w:val="00622BDA"/>
    <w:rsid w:val="00622F59"/>
    <w:rsid w:val="0062362D"/>
    <w:rsid w:val="00623A39"/>
    <w:rsid w:val="00623B47"/>
    <w:rsid w:val="00625360"/>
    <w:rsid w:val="0062545D"/>
    <w:rsid w:val="006254D4"/>
    <w:rsid w:val="00625D3E"/>
    <w:rsid w:val="00627210"/>
    <w:rsid w:val="00627911"/>
    <w:rsid w:val="00627BC2"/>
    <w:rsid w:val="0063071F"/>
    <w:rsid w:val="0063149B"/>
    <w:rsid w:val="00631509"/>
    <w:rsid w:val="00631EEB"/>
    <w:rsid w:val="00632DE3"/>
    <w:rsid w:val="006335D4"/>
    <w:rsid w:val="00633BD5"/>
    <w:rsid w:val="00633EAE"/>
    <w:rsid w:val="00633EB0"/>
    <w:rsid w:val="006342E2"/>
    <w:rsid w:val="006346A6"/>
    <w:rsid w:val="00634AD5"/>
    <w:rsid w:val="006361C4"/>
    <w:rsid w:val="00636296"/>
    <w:rsid w:val="00636339"/>
    <w:rsid w:val="00637B17"/>
    <w:rsid w:val="00637E58"/>
    <w:rsid w:val="0064032A"/>
    <w:rsid w:val="006406E3"/>
    <w:rsid w:val="006408B3"/>
    <w:rsid w:val="00640E32"/>
    <w:rsid w:val="00641C49"/>
    <w:rsid w:val="00642311"/>
    <w:rsid w:val="0064256E"/>
    <w:rsid w:val="006428BF"/>
    <w:rsid w:val="00643234"/>
    <w:rsid w:val="0064384A"/>
    <w:rsid w:val="00645C37"/>
    <w:rsid w:val="00645FBA"/>
    <w:rsid w:val="006461E6"/>
    <w:rsid w:val="00646409"/>
    <w:rsid w:val="006473AE"/>
    <w:rsid w:val="00647920"/>
    <w:rsid w:val="00647F04"/>
    <w:rsid w:val="00650141"/>
    <w:rsid w:val="00650DBC"/>
    <w:rsid w:val="00653CE0"/>
    <w:rsid w:val="00653EE9"/>
    <w:rsid w:val="00653F26"/>
    <w:rsid w:val="00654136"/>
    <w:rsid w:val="006542F2"/>
    <w:rsid w:val="006563E3"/>
    <w:rsid w:val="0065785B"/>
    <w:rsid w:val="00660C25"/>
    <w:rsid w:val="0066124D"/>
    <w:rsid w:val="00663593"/>
    <w:rsid w:val="00664028"/>
    <w:rsid w:val="00664071"/>
    <w:rsid w:val="0066495F"/>
    <w:rsid w:val="00666C15"/>
    <w:rsid w:val="00667DEA"/>
    <w:rsid w:val="00667F80"/>
    <w:rsid w:val="00673230"/>
    <w:rsid w:val="006734F1"/>
    <w:rsid w:val="00674163"/>
    <w:rsid w:val="006745D8"/>
    <w:rsid w:val="00675B44"/>
    <w:rsid w:val="0067620D"/>
    <w:rsid w:val="0067732E"/>
    <w:rsid w:val="0067733A"/>
    <w:rsid w:val="006778D2"/>
    <w:rsid w:val="00680C2C"/>
    <w:rsid w:val="006830FB"/>
    <w:rsid w:val="006832EC"/>
    <w:rsid w:val="006838B1"/>
    <w:rsid w:val="00683BFA"/>
    <w:rsid w:val="00684FCC"/>
    <w:rsid w:val="00685A98"/>
    <w:rsid w:val="00685D94"/>
    <w:rsid w:val="00690D31"/>
    <w:rsid w:val="00691EA8"/>
    <w:rsid w:val="00692BB0"/>
    <w:rsid w:val="00692F03"/>
    <w:rsid w:val="00693583"/>
    <w:rsid w:val="006946E3"/>
    <w:rsid w:val="00695C34"/>
    <w:rsid w:val="0069621E"/>
    <w:rsid w:val="006978BE"/>
    <w:rsid w:val="006A05CC"/>
    <w:rsid w:val="006A09DB"/>
    <w:rsid w:val="006A2028"/>
    <w:rsid w:val="006A2070"/>
    <w:rsid w:val="006A2499"/>
    <w:rsid w:val="006A3029"/>
    <w:rsid w:val="006A3BEF"/>
    <w:rsid w:val="006A3EC6"/>
    <w:rsid w:val="006A4129"/>
    <w:rsid w:val="006A4B2E"/>
    <w:rsid w:val="006A5277"/>
    <w:rsid w:val="006A5518"/>
    <w:rsid w:val="006A57E4"/>
    <w:rsid w:val="006A5960"/>
    <w:rsid w:val="006A5998"/>
    <w:rsid w:val="006A7AF0"/>
    <w:rsid w:val="006A7C7C"/>
    <w:rsid w:val="006B0119"/>
    <w:rsid w:val="006B02A4"/>
    <w:rsid w:val="006B4D87"/>
    <w:rsid w:val="006B5AE3"/>
    <w:rsid w:val="006B76AC"/>
    <w:rsid w:val="006B7AB6"/>
    <w:rsid w:val="006B7C90"/>
    <w:rsid w:val="006C0334"/>
    <w:rsid w:val="006C0464"/>
    <w:rsid w:val="006C05DB"/>
    <w:rsid w:val="006C1399"/>
    <w:rsid w:val="006C157F"/>
    <w:rsid w:val="006C1C17"/>
    <w:rsid w:val="006C1C7A"/>
    <w:rsid w:val="006C2124"/>
    <w:rsid w:val="006C264C"/>
    <w:rsid w:val="006C2EBE"/>
    <w:rsid w:val="006C3B4B"/>
    <w:rsid w:val="006C4A89"/>
    <w:rsid w:val="006C4FCD"/>
    <w:rsid w:val="006C57A1"/>
    <w:rsid w:val="006C60DD"/>
    <w:rsid w:val="006C7190"/>
    <w:rsid w:val="006D01ED"/>
    <w:rsid w:val="006D096A"/>
    <w:rsid w:val="006D101F"/>
    <w:rsid w:val="006D1C71"/>
    <w:rsid w:val="006D230B"/>
    <w:rsid w:val="006D2D55"/>
    <w:rsid w:val="006D3B21"/>
    <w:rsid w:val="006D4CB7"/>
    <w:rsid w:val="006D78F0"/>
    <w:rsid w:val="006D7CC4"/>
    <w:rsid w:val="006E0484"/>
    <w:rsid w:val="006E0502"/>
    <w:rsid w:val="006E06EF"/>
    <w:rsid w:val="006E0E7E"/>
    <w:rsid w:val="006E11C3"/>
    <w:rsid w:val="006E3B56"/>
    <w:rsid w:val="006E3CA7"/>
    <w:rsid w:val="006E5513"/>
    <w:rsid w:val="006E57BA"/>
    <w:rsid w:val="006E58A3"/>
    <w:rsid w:val="006E59AC"/>
    <w:rsid w:val="006E6401"/>
    <w:rsid w:val="006E69E6"/>
    <w:rsid w:val="006E6D5D"/>
    <w:rsid w:val="006F0114"/>
    <w:rsid w:val="006F0296"/>
    <w:rsid w:val="006F164B"/>
    <w:rsid w:val="006F2AA0"/>
    <w:rsid w:val="006F2DE4"/>
    <w:rsid w:val="006F30EF"/>
    <w:rsid w:val="006F40DE"/>
    <w:rsid w:val="006F49DE"/>
    <w:rsid w:val="006F4EAB"/>
    <w:rsid w:val="006F5735"/>
    <w:rsid w:val="006F656F"/>
    <w:rsid w:val="0070089E"/>
    <w:rsid w:val="00700A28"/>
    <w:rsid w:val="0070118C"/>
    <w:rsid w:val="00701985"/>
    <w:rsid w:val="0070253F"/>
    <w:rsid w:val="00704988"/>
    <w:rsid w:val="0070508E"/>
    <w:rsid w:val="007053E7"/>
    <w:rsid w:val="0070589A"/>
    <w:rsid w:val="00705A8E"/>
    <w:rsid w:val="007111AE"/>
    <w:rsid w:val="00711EF7"/>
    <w:rsid w:val="007124CB"/>
    <w:rsid w:val="007151BE"/>
    <w:rsid w:val="00716C86"/>
    <w:rsid w:val="00717AA4"/>
    <w:rsid w:val="00717C26"/>
    <w:rsid w:val="00723531"/>
    <w:rsid w:val="007238D4"/>
    <w:rsid w:val="00723FC4"/>
    <w:rsid w:val="0072562C"/>
    <w:rsid w:val="00725C55"/>
    <w:rsid w:val="00725F28"/>
    <w:rsid w:val="00726679"/>
    <w:rsid w:val="00727565"/>
    <w:rsid w:val="007309B5"/>
    <w:rsid w:val="0073160C"/>
    <w:rsid w:val="00731D32"/>
    <w:rsid w:val="00731DCD"/>
    <w:rsid w:val="00732C98"/>
    <w:rsid w:val="00733843"/>
    <w:rsid w:val="00733C07"/>
    <w:rsid w:val="007361C0"/>
    <w:rsid w:val="007379AA"/>
    <w:rsid w:val="00737DB2"/>
    <w:rsid w:val="007406EE"/>
    <w:rsid w:val="0074186A"/>
    <w:rsid w:val="00742356"/>
    <w:rsid w:val="00742AD6"/>
    <w:rsid w:val="00743855"/>
    <w:rsid w:val="0074542F"/>
    <w:rsid w:val="007456D7"/>
    <w:rsid w:val="00745A76"/>
    <w:rsid w:val="00745D9D"/>
    <w:rsid w:val="007460E6"/>
    <w:rsid w:val="007465BD"/>
    <w:rsid w:val="00746B77"/>
    <w:rsid w:val="007476B9"/>
    <w:rsid w:val="007509CC"/>
    <w:rsid w:val="007519DE"/>
    <w:rsid w:val="00752163"/>
    <w:rsid w:val="00752C1A"/>
    <w:rsid w:val="00754255"/>
    <w:rsid w:val="00755D45"/>
    <w:rsid w:val="00755E95"/>
    <w:rsid w:val="00756E7E"/>
    <w:rsid w:val="00757E35"/>
    <w:rsid w:val="00757E47"/>
    <w:rsid w:val="00757EB2"/>
    <w:rsid w:val="00760471"/>
    <w:rsid w:val="00760BCA"/>
    <w:rsid w:val="00760CC8"/>
    <w:rsid w:val="007614F1"/>
    <w:rsid w:val="00763303"/>
    <w:rsid w:val="00763418"/>
    <w:rsid w:val="00763B7B"/>
    <w:rsid w:val="00763B8E"/>
    <w:rsid w:val="00764577"/>
    <w:rsid w:val="00764F16"/>
    <w:rsid w:val="00765089"/>
    <w:rsid w:val="007659DD"/>
    <w:rsid w:val="007664AE"/>
    <w:rsid w:val="00772D3C"/>
    <w:rsid w:val="0077306F"/>
    <w:rsid w:val="00773976"/>
    <w:rsid w:val="00773E4C"/>
    <w:rsid w:val="00773F4D"/>
    <w:rsid w:val="00774790"/>
    <w:rsid w:val="00775C30"/>
    <w:rsid w:val="00776531"/>
    <w:rsid w:val="007766D2"/>
    <w:rsid w:val="007776A2"/>
    <w:rsid w:val="00777DCB"/>
    <w:rsid w:val="0078089E"/>
    <w:rsid w:val="007808B4"/>
    <w:rsid w:val="00781248"/>
    <w:rsid w:val="00781714"/>
    <w:rsid w:val="00783494"/>
    <w:rsid w:val="00783B52"/>
    <w:rsid w:val="00784732"/>
    <w:rsid w:val="00784FA2"/>
    <w:rsid w:val="007851E9"/>
    <w:rsid w:val="007853AB"/>
    <w:rsid w:val="00785E83"/>
    <w:rsid w:val="007864B6"/>
    <w:rsid w:val="00786576"/>
    <w:rsid w:val="00786DF0"/>
    <w:rsid w:val="007875D3"/>
    <w:rsid w:val="00787ED6"/>
    <w:rsid w:val="0079122A"/>
    <w:rsid w:val="00791636"/>
    <w:rsid w:val="00791B39"/>
    <w:rsid w:val="00792CFE"/>
    <w:rsid w:val="00792D4C"/>
    <w:rsid w:val="00793845"/>
    <w:rsid w:val="007938EF"/>
    <w:rsid w:val="007939A5"/>
    <w:rsid w:val="00793A55"/>
    <w:rsid w:val="00793E7C"/>
    <w:rsid w:val="00794435"/>
    <w:rsid w:val="00794BF8"/>
    <w:rsid w:val="00795D92"/>
    <w:rsid w:val="007965BD"/>
    <w:rsid w:val="00796BE6"/>
    <w:rsid w:val="00796BF1"/>
    <w:rsid w:val="007977B9"/>
    <w:rsid w:val="007979BC"/>
    <w:rsid w:val="00797E47"/>
    <w:rsid w:val="007A091F"/>
    <w:rsid w:val="007A0CDD"/>
    <w:rsid w:val="007A14DD"/>
    <w:rsid w:val="007A2E82"/>
    <w:rsid w:val="007A33E6"/>
    <w:rsid w:val="007A3DD1"/>
    <w:rsid w:val="007A44B4"/>
    <w:rsid w:val="007A523C"/>
    <w:rsid w:val="007A59FE"/>
    <w:rsid w:val="007A6AF1"/>
    <w:rsid w:val="007A6C02"/>
    <w:rsid w:val="007A700C"/>
    <w:rsid w:val="007B280B"/>
    <w:rsid w:val="007B291F"/>
    <w:rsid w:val="007B4276"/>
    <w:rsid w:val="007B4402"/>
    <w:rsid w:val="007B462E"/>
    <w:rsid w:val="007B495D"/>
    <w:rsid w:val="007B52C5"/>
    <w:rsid w:val="007B67B4"/>
    <w:rsid w:val="007B6CB5"/>
    <w:rsid w:val="007B7A8D"/>
    <w:rsid w:val="007C077A"/>
    <w:rsid w:val="007C0EE9"/>
    <w:rsid w:val="007C1118"/>
    <w:rsid w:val="007C12D8"/>
    <w:rsid w:val="007C1510"/>
    <w:rsid w:val="007C266B"/>
    <w:rsid w:val="007C2AF3"/>
    <w:rsid w:val="007C54D6"/>
    <w:rsid w:val="007C59E6"/>
    <w:rsid w:val="007C5DE8"/>
    <w:rsid w:val="007C6F98"/>
    <w:rsid w:val="007C7942"/>
    <w:rsid w:val="007D1221"/>
    <w:rsid w:val="007D1DB9"/>
    <w:rsid w:val="007D2129"/>
    <w:rsid w:val="007D21D4"/>
    <w:rsid w:val="007D46E9"/>
    <w:rsid w:val="007D5620"/>
    <w:rsid w:val="007D5E47"/>
    <w:rsid w:val="007D7118"/>
    <w:rsid w:val="007D76CB"/>
    <w:rsid w:val="007D7AD1"/>
    <w:rsid w:val="007DC253"/>
    <w:rsid w:val="007E1F1B"/>
    <w:rsid w:val="007E5445"/>
    <w:rsid w:val="007E66C2"/>
    <w:rsid w:val="007E7164"/>
    <w:rsid w:val="007E729B"/>
    <w:rsid w:val="007E7B64"/>
    <w:rsid w:val="007F0263"/>
    <w:rsid w:val="007F094C"/>
    <w:rsid w:val="007F096C"/>
    <w:rsid w:val="007F0E8C"/>
    <w:rsid w:val="007F2635"/>
    <w:rsid w:val="007F365F"/>
    <w:rsid w:val="007F405E"/>
    <w:rsid w:val="007F489D"/>
    <w:rsid w:val="007F4FEB"/>
    <w:rsid w:val="007F4FF0"/>
    <w:rsid w:val="007F656F"/>
    <w:rsid w:val="007F70E8"/>
    <w:rsid w:val="00800749"/>
    <w:rsid w:val="00800DD2"/>
    <w:rsid w:val="00801B20"/>
    <w:rsid w:val="0080444C"/>
    <w:rsid w:val="00804504"/>
    <w:rsid w:val="008076C5"/>
    <w:rsid w:val="00807F1B"/>
    <w:rsid w:val="00813661"/>
    <w:rsid w:val="00814724"/>
    <w:rsid w:val="008166D8"/>
    <w:rsid w:val="00821243"/>
    <w:rsid w:val="00822994"/>
    <w:rsid w:val="00823C8B"/>
    <w:rsid w:val="00824BD3"/>
    <w:rsid w:val="00825CBE"/>
    <w:rsid w:val="00826565"/>
    <w:rsid w:val="00827D8F"/>
    <w:rsid w:val="008301BB"/>
    <w:rsid w:val="00830F1E"/>
    <w:rsid w:val="00834F75"/>
    <w:rsid w:val="00835CC1"/>
    <w:rsid w:val="008361A8"/>
    <w:rsid w:val="008367B8"/>
    <w:rsid w:val="00840B18"/>
    <w:rsid w:val="008416E6"/>
    <w:rsid w:val="00841D28"/>
    <w:rsid w:val="008424D2"/>
    <w:rsid w:val="00844170"/>
    <w:rsid w:val="008453BE"/>
    <w:rsid w:val="00845CAC"/>
    <w:rsid w:val="00846923"/>
    <w:rsid w:val="00846A1E"/>
    <w:rsid w:val="00847ABB"/>
    <w:rsid w:val="008503E3"/>
    <w:rsid w:val="0085073A"/>
    <w:rsid w:val="00851256"/>
    <w:rsid w:val="00852829"/>
    <w:rsid w:val="00852845"/>
    <w:rsid w:val="00852A1B"/>
    <w:rsid w:val="008534F2"/>
    <w:rsid w:val="008545B6"/>
    <w:rsid w:val="00854D84"/>
    <w:rsid w:val="008555EB"/>
    <w:rsid w:val="00855628"/>
    <w:rsid w:val="00857566"/>
    <w:rsid w:val="0086004C"/>
    <w:rsid w:val="008602C1"/>
    <w:rsid w:val="00861976"/>
    <w:rsid w:val="00862AFC"/>
    <w:rsid w:val="008644F1"/>
    <w:rsid w:val="0086661A"/>
    <w:rsid w:val="008712B3"/>
    <w:rsid w:val="00872DE0"/>
    <w:rsid w:val="00874582"/>
    <w:rsid w:val="0087480F"/>
    <w:rsid w:val="008749D2"/>
    <w:rsid w:val="00874E9F"/>
    <w:rsid w:val="0087575E"/>
    <w:rsid w:val="0087601F"/>
    <w:rsid w:val="0087704C"/>
    <w:rsid w:val="008774D4"/>
    <w:rsid w:val="0087757B"/>
    <w:rsid w:val="00881512"/>
    <w:rsid w:val="00881C7F"/>
    <w:rsid w:val="00881E23"/>
    <w:rsid w:val="00882C5F"/>
    <w:rsid w:val="00883585"/>
    <w:rsid w:val="00883936"/>
    <w:rsid w:val="00885641"/>
    <w:rsid w:val="00885EEF"/>
    <w:rsid w:val="00886A7A"/>
    <w:rsid w:val="00886D59"/>
    <w:rsid w:val="00887A4F"/>
    <w:rsid w:val="00887ECB"/>
    <w:rsid w:val="00890EA1"/>
    <w:rsid w:val="00890F0C"/>
    <w:rsid w:val="008920D8"/>
    <w:rsid w:val="00892C0F"/>
    <w:rsid w:val="00893391"/>
    <w:rsid w:val="00893848"/>
    <w:rsid w:val="008938CB"/>
    <w:rsid w:val="00893FA3"/>
    <w:rsid w:val="00894685"/>
    <w:rsid w:val="0089485A"/>
    <w:rsid w:val="00895455"/>
    <w:rsid w:val="0089572E"/>
    <w:rsid w:val="0089598D"/>
    <w:rsid w:val="008963DA"/>
    <w:rsid w:val="00896775"/>
    <w:rsid w:val="00896801"/>
    <w:rsid w:val="00896DA2"/>
    <w:rsid w:val="00897D70"/>
    <w:rsid w:val="00897E4A"/>
    <w:rsid w:val="008A03CB"/>
    <w:rsid w:val="008A09F3"/>
    <w:rsid w:val="008A2023"/>
    <w:rsid w:val="008A25E6"/>
    <w:rsid w:val="008A2B49"/>
    <w:rsid w:val="008A2BA8"/>
    <w:rsid w:val="008A2BE0"/>
    <w:rsid w:val="008A3972"/>
    <w:rsid w:val="008A3E86"/>
    <w:rsid w:val="008B08A8"/>
    <w:rsid w:val="008B0C95"/>
    <w:rsid w:val="008B0DCA"/>
    <w:rsid w:val="008B1B8F"/>
    <w:rsid w:val="008B1D56"/>
    <w:rsid w:val="008B1E99"/>
    <w:rsid w:val="008B2098"/>
    <w:rsid w:val="008B3216"/>
    <w:rsid w:val="008B3D12"/>
    <w:rsid w:val="008B7135"/>
    <w:rsid w:val="008B7A52"/>
    <w:rsid w:val="008C00BC"/>
    <w:rsid w:val="008C06AA"/>
    <w:rsid w:val="008C0CE7"/>
    <w:rsid w:val="008C28DF"/>
    <w:rsid w:val="008C2FC3"/>
    <w:rsid w:val="008C45AB"/>
    <w:rsid w:val="008C4645"/>
    <w:rsid w:val="008C50B0"/>
    <w:rsid w:val="008C56A6"/>
    <w:rsid w:val="008C60E5"/>
    <w:rsid w:val="008C6542"/>
    <w:rsid w:val="008C6831"/>
    <w:rsid w:val="008D1DD7"/>
    <w:rsid w:val="008D211B"/>
    <w:rsid w:val="008D2388"/>
    <w:rsid w:val="008D25BB"/>
    <w:rsid w:val="008D2961"/>
    <w:rsid w:val="008D2DA6"/>
    <w:rsid w:val="008D4262"/>
    <w:rsid w:val="008D616C"/>
    <w:rsid w:val="008D6743"/>
    <w:rsid w:val="008D6C70"/>
    <w:rsid w:val="008E02ED"/>
    <w:rsid w:val="008E0489"/>
    <w:rsid w:val="008E1CE6"/>
    <w:rsid w:val="008E22F2"/>
    <w:rsid w:val="008E239D"/>
    <w:rsid w:val="008E536E"/>
    <w:rsid w:val="008E57C9"/>
    <w:rsid w:val="008E6044"/>
    <w:rsid w:val="008E661A"/>
    <w:rsid w:val="008E7B17"/>
    <w:rsid w:val="008E7C8D"/>
    <w:rsid w:val="008F07EC"/>
    <w:rsid w:val="008F0EBE"/>
    <w:rsid w:val="008F2016"/>
    <w:rsid w:val="008F280B"/>
    <w:rsid w:val="008F34C9"/>
    <w:rsid w:val="008F51F3"/>
    <w:rsid w:val="008F727F"/>
    <w:rsid w:val="00901131"/>
    <w:rsid w:val="009020DA"/>
    <w:rsid w:val="00902DEA"/>
    <w:rsid w:val="00902E0A"/>
    <w:rsid w:val="00903486"/>
    <w:rsid w:val="009041B0"/>
    <w:rsid w:val="0090540F"/>
    <w:rsid w:val="009056A5"/>
    <w:rsid w:val="009067A0"/>
    <w:rsid w:val="0090778B"/>
    <w:rsid w:val="00907F01"/>
    <w:rsid w:val="00910075"/>
    <w:rsid w:val="00910B86"/>
    <w:rsid w:val="00911570"/>
    <w:rsid w:val="009122CB"/>
    <w:rsid w:val="009125D6"/>
    <w:rsid w:val="00912CED"/>
    <w:rsid w:val="0091302A"/>
    <w:rsid w:val="00913A87"/>
    <w:rsid w:val="009149E0"/>
    <w:rsid w:val="009175A7"/>
    <w:rsid w:val="00917C94"/>
    <w:rsid w:val="00917CDB"/>
    <w:rsid w:val="009200FF"/>
    <w:rsid w:val="0092072C"/>
    <w:rsid w:val="00921136"/>
    <w:rsid w:val="00921299"/>
    <w:rsid w:val="00922AF7"/>
    <w:rsid w:val="00922B93"/>
    <w:rsid w:val="00923743"/>
    <w:rsid w:val="009242E4"/>
    <w:rsid w:val="00924780"/>
    <w:rsid w:val="00925467"/>
    <w:rsid w:val="009265FC"/>
    <w:rsid w:val="00926605"/>
    <w:rsid w:val="009267EF"/>
    <w:rsid w:val="00926E9E"/>
    <w:rsid w:val="009278D7"/>
    <w:rsid w:val="00927BA4"/>
    <w:rsid w:val="00930216"/>
    <w:rsid w:val="009304AE"/>
    <w:rsid w:val="00931E68"/>
    <w:rsid w:val="00931F93"/>
    <w:rsid w:val="00932C01"/>
    <w:rsid w:val="0093307C"/>
    <w:rsid w:val="0093316B"/>
    <w:rsid w:val="009333B4"/>
    <w:rsid w:val="0093342E"/>
    <w:rsid w:val="00934DB3"/>
    <w:rsid w:val="00935E7F"/>
    <w:rsid w:val="00935E9A"/>
    <w:rsid w:val="00935FB5"/>
    <w:rsid w:val="009360B7"/>
    <w:rsid w:val="009413E8"/>
    <w:rsid w:val="00941A87"/>
    <w:rsid w:val="0094215E"/>
    <w:rsid w:val="00943EDB"/>
    <w:rsid w:val="00944D6E"/>
    <w:rsid w:val="00945440"/>
    <w:rsid w:val="0094547E"/>
    <w:rsid w:val="00946312"/>
    <w:rsid w:val="00946354"/>
    <w:rsid w:val="009465B0"/>
    <w:rsid w:val="00946AEC"/>
    <w:rsid w:val="009478C2"/>
    <w:rsid w:val="009506A6"/>
    <w:rsid w:val="009513A1"/>
    <w:rsid w:val="00952B88"/>
    <w:rsid w:val="009530C0"/>
    <w:rsid w:val="00953827"/>
    <w:rsid w:val="00953AF5"/>
    <w:rsid w:val="00953B9A"/>
    <w:rsid w:val="0095407E"/>
    <w:rsid w:val="0095456C"/>
    <w:rsid w:val="00954A0B"/>
    <w:rsid w:val="00954A85"/>
    <w:rsid w:val="00955BA1"/>
    <w:rsid w:val="00955D57"/>
    <w:rsid w:val="00956A1C"/>
    <w:rsid w:val="00956F76"/>
    <w:rsid w:val="009609C9"/>
    <w:rsid w:val="009616D1"/>
    <w:rsid w:val="00961A12"/>
    <w:rsid w:val="00961CD0"/>
    <w:rsid w:val="00962308"/>
    <w:rsid w:val="00962369"/>
    <w:rsid w:val="009624E5"/>
    <w:rsid w:val="0096366A"/>
    <w:rsid w:val="009636F0"/>
    <w:rsid w:val="009643FB"/>
    <w:rsid w:val="00964CF2"/>
    <w:rsid w:val="00965C10"/>
    <w:rsid w:val="009704FF"/>
    <w:rsid w:val="00970A24"/>
    <w:rsid w:val="0097120A"/>
    <w:rsid w:val="00971850"/>
    <w:rsid w:val="00972258"/>
    <w:rsid w:val="00972347"/>
    <w:rsid w:val="00974030"/>
    <w:rsid w:val="009746C0"/>
    <w:rsid w:val="00974B25"/>
    <w:rsid w:val="009754CC"/>
    <w:rsid w:val="009755A5"/>
    <w:rsid w:val="00975A5A"/>
    <w:rsid w:val="00975D67"/>
    <w:rsid w:val="00975E8A"/>
    <w:rsid w:val="00980AFA"/>
    <w:rsid w:val="009815A2"/>
    <w:rsid w:val="00981718"/>
    <w:rsid w:val="00981977"/>
    <w:rsid w:val="00982E2A"/>
    <w:rsid w:val="00983F4B"/>
    <w:rsid w:val="00984464"/>
    <w:rsid w:val="00984DD5"/>
    <w:rsid w:val="009860BB"/>
    <w:rsid w:val="00990387"/>
    <w:rsid w:val="00990473"/>
    <w:rsid w:val="00990785"/>
    <w:rsid w:val="009908F3"/>
    <w:rsid w:val="009926F0"/>
    <w:rsid w:val="00993611"/>
    <w:rsid w:val="009949AC"/>
    <w:rsid w:val="00994B6D"/>
    <w:rsid w:val="00994BF4"/>
    <w:rsid w:val="00995563"/>
    <w:rsid w:val="00995DFF"/>
    <w:rsid w:val="0099648B"/>
    <w:rsid w:val="009964EC"/>
    <w:rsid w:val="00996929"/>
    <w:rsid w:val="009A0199"/>
    <w:rsid w:val="009A149A"/>
    <w:rsid w:val="009A1CA2"/>
    <w:rsid w:val="009A4383"/>
    <w:rsid w:val="009A4813"/>
    <w:rsid w:val="009A57C9"/>
    <w:rsid w:val="009A59AE"/>
    <w:rsid w:val="009A5E09"/>
    <w:rsid w:val="009A5FEE"/>
    <w:rsid w:val="009A6274"/>
    <w:rsid w:val="009A679F"/>
    <w:rsid w:val="009A7FB4"/>
    <w:rsid w:val="009B115D"/>
    <w:rsid w:val="009B1290"/>
    <w:rsid w:val="009B255C"/>
    <w:rsid w:val="009B2B94"/>
    <w:rsid w:val="009B2F1A"/>
    <w:rsid w:val="009B3807"/>
    <w:rsid w:val="009B3831"/>
    <w:rsid w:val="009B3FD3"/>
    <w:rsid w:val="009B52F7"/>
    <w:rsid w:val="009B667B"/>
    <w:rsid w:val="009B6BE7"/>
    <w:rsid w:val="009B7791"/>
    <w:rsid w:val="009B79B6"/>
    <w:rsid w:val="009C020D"/>
    <w:rsid w:val="009C11C4"/>
    <w:rsid w:val="009C2A55"/>
    <w:rsid w:val="009C398F"/>
    <w:rsid w:val="009C3A29"/>
    <w:rsid w:val="009C47F4"/>
    <w:rsid w:val="009C51E1"/>
    <w:rsid w:val="009C5913"/>
    <w:rsid w:val="009D1B68"/>
    <w:rsid w:val="009D22F6"/>
    <w:rsid w:val="009D39FB"/>
    <w:rsid w:val="009D3ABC"/>
    <w:rsid w:val="009D414E"/>
    <w:rsid w:val="009D41A9"/>
    <w:rsid w:val="009D42EC"/>
    <w:rsid w:val="009D4463"/>
    <w:rsid w:val="009D4CA8"/>
    <w:rsid w:val="009D50C3"/>
    <w:rsid w:val="009D5506"/>
    <w:rsid w:val="009D5AD2"/>
    <w:rsid w:val="009D5BF7"/>
    <w:rsid w:val="009D63AE"/>
    <w:rsid w:val="009D73E3"/>
    <w:rsid w:val="009E05F9"/>
    <w:rsid w:val="009E1E7F"/>
    <w:rsid w:val="009E2D09"/>
    <w:rsid w:val="009E38A5"/>
    <w:rsid w:val="009E48B1"/>
    <w:rsid w:val="009E5324"/>
    <w:rsid w:val="009E61D8"/>
    <w:rsid w:val="009E64C1"/>
    <w:rsid w:val="009E6AD0"/>
    <w:rsid w:val="009E6B1C"/>
    <w:rsid w:val="009E79DE"/>
    <w:rsid w:val="009F005D"/>
    <w:rsid w:val="009F03BA"/>
    <w:rsid w:val="009F1F84"/>
    <w:rsid w:val="009F2AED"/>
    <w:rsid w:val="009F3830"/>
    <w:rsid w:val="009F3F63"/>
    <w:rsid w:val="009F4329"/>
    <w:rsid w:val="009F4D81"/>
    <w:rsid w:val="009F7A8D"/>
    <w:rsid w:val="00A006BC"/>
    <w:rsid w:val="00A00DE4"/>
    <w:rsid w:val="00A00F68"/>
    <w:rsid w:val="00A019C7"/>
    <w:rsid w:val="00A01C53"/>
    <w:rsid w:val="00A0203D"/>
    <w:rsid w:val="00A02A76"/>
    <w:rsid w:val="00A032B1"/>
    <w:rsid w:val="00A0427F"/>
    <w:rsid w:val="00A04B80"/>
    <w:rsid w:val="00A04DA2"/>
    <w:rsid w:val="00A10C5A"/>
    <w:rsid w:val="00A13067"/>
    <w:rsid w:val="00A1312D"/>
    <w:rsid w:val="00A140D7"/>
    <w:rsid w:val="00A148CE"/>
    <w:rsid w:val="00A1493A"/>
    <w:rsid w:val="00A15C7D"/>
    <w:rsid w:val="00A16720"/>
    <w:rsid w:val="00A171F7"/>
    <w:rsid w:val="00A20830"/>
    <w:rsid w:val="00A20AA7"/>
    <w:rsid w:val="00A21DC4"/>
    <w:rsid w:val="00A223EA"/>
    <w:rsid w:val="00A234F8"/>
    <w:rsid w:val="00A23D77"/>
    <w:rsid w:val="00A2443D"/>
    <w:rsid w:val="00A244F9"/>
    <w:rsid w:val="00A24E84"/>
    <w:rsid w:val="00A25B2D"/>
    <w:rsid w:val="00A25D09"/>
    <w:rsid w:val="00A26606"/>
    <w:rsid w:val="00A26655"/>
    <w:rsid w:val="00A267F3"/>
    <w:rsid w:val="00A27C40"/>
    <w:rsid w:val="00A30A0F"/>
    <w:rsid w:val="00A30A9A"/>
    <w:rsid w:val="00A31FEE"/>
    <w:rsid w:val="00A33115"/>
    <w:rsid w:val="00A33AA7"/>
    <w:rsid w:val="00A33D81"/>
    <w:rsid w:val="00A3418E"/>
    <w:rsid w:val="00A343B2"/>
    <w:rsid w:val="00A3454A"/>
    <w:rsid w:val="00A35CCC"/>
    <w:rsid w:val="00A36F39"/>
    <w:rsid w:val="00A400D7"/>
    <w:rsid w:val="00A40491"/>
    <w:rsid w:val="00A40FDB"/>
    <w:rsid w:val="00A415D1"/>
    <w:rsid w:val="00A42BB7"/>
    <w:rsid w:val="00A42E98"/>
    <w:rsid w:val="00A4306D"/>
    <w:rsid w:val="00A43EDB"/>
    <w:rsid w:val="00A43F06"/>
    <w:rsid w:val="00A44A30"/>
    <w:rsid w:val="00A450F0"/>
    <w:rsid w:val="00A46BCC"/>
    <w:rsid w:val="00A46BEA"/>
    <w:rsid w:val="00A46F16"/>
    <w:rsid w:val="00A47DFA"/>
    <w:rsid w:val="00A47FC1"/>
    <w:rsid w:val="00A504F8"/>
    <w:rsid w:val="00A50C43"/>
    <w:rsid w:val="00A50C6E"/>
    <w:rsid w:val="00A50CC0"/>
    <w:rsid w:val="00A50E7E"/>
    <w:rsid w:val="00A51FE5"/>
    <w:rsid w:val="00A56D13"/>
    <w:rsid w:val="00A573FC"/>
    <w:rsid w:val="00A61E69"/>
    <w:rsid w:val="00A62374"/>
    <w:rsid w:val="00A62B9B"/>
    <w:rsid w:val="00A632BB"/>
    <w:rsid w:val="00A6352B"/>
    <w:rsid w:val="00A64027"/>
    <w:rsid w:val="00A650A3"/>
    <w:rsid w:val="00A6570B"/>
    <w:rsid w:val="00A677AD"/>
    <w:rsid w:val="00A67F47"/>
    <w:rsid w:val="00A70F44"/>
    <w:rsid w:val="00A71276"/>
    <w:rsid w:val="00A717A8"/>
    <w:rsid w:val="00A71AE4"/>
    <w:rsid w:val="00A73D50"/>
    <w:rsid w:val="00A7616E"/>
    <w:rsid w:val="00A7644D"/>
    <w:rsid w:val="00A802A4"/>
    <w:rsid w:val="00A802F8"/>
    <w:rsid w:val="00A80489"/>
    <w:rsid w:val="00A80501"/>
    <w:rsid w:val="00A8056A"/>
    <w:rsid w:val="00A80B01"/>
    <w:rsid w:val="00A81A30"/>
    <w:rsid w:val="00A82A5D"/>
    <w:rsid w:val="00A83520"/>
    <w:rsid w:val="00A8580B"/>
    <w:rsid w:val="00A91297"/>
    <w:rsid w:val="00A91CB6"/>
    <w:rsid w:val="00A91F1F"/>
    <w:rsid w:val="00A941D2"/>
    <w:rsid w:val="00A94225"/>
    <w:rsid w:val="00A94EF6"/>
    <w:rsid w:val="00A95088"/>
    <w:rsid w:val="00AA000F"/>
    <w:rsid w:val="00AA0668"/>
    <w:rsid w:val="00AA0C51"/>
    <w:rsid w:val="00AA18C2"/>
    <w:rsid w:val="00AA29D5"/>
    <w:rsid w:val="00AA2DF7"/>
    <w:rsid w:val="00AA3E85"/>
    <w:rsid w:val="00AA489C"/>
    <w:rsid w:val="00AA5D01"/>
    <w:rsid w:val="00AA7AEE"/>
    <w:rsid w:val="00AB0290"/>
    <w:rsid w:val="00AB0E8E"/>
    <w:rsid w:val="00AB1370"/>
    <w:rsid w:val="00AB20A2"/>
    <w:rsid w:val="00AB3494"/>
    <w:rsid w:val="00AB3B9F"/>
    <w:rsid w:val="00AB4767"/>
    <w:rsid w:val="00AB5045"/>
    <w:rsid w:val="00AB50D7"/>
    <w:rsid w:val="00AB5FA1"/>
    <w:rsid w:val="00AB662D"/>
    <w:rsid w:val="00AB6AFB"/>
    <w:rsid w:val="00AB768B"/>
    <w:rsid w:val="00AB7803"/>
    <w:rsid w:val="00AB78A2"/>
    <w:rsid w:val="00AB7970"/>
    <w:rsid w:val="00AB7CCB"/>
    <w:rsid w:val="00AB7E69"/>
    <w:rsid w:val="00AC0BF8"/>
    <w:rsid w:val="00AC1559"/>
    <w:rsid w:val="00AC2051"/>
    <w:rsid w:val="00AC2421"/>
    <w:rsid w:val="00AC2A22"/>
    <w:rsid w:val="00AC30DB"/>
    <w:rsid w:val="00AC3486"/>
    <w:rsid w:val="00AC4251"/>
    <w:rsid w:val="00AC4745"/>
    <w:rsid w:val="00AC4A02"/>
    <w:rsid w:val="00AC5465"/>
    <w:rsid w:val="00AC5522"/>
    <w:rsid w:val="00AC5E2A"/>
    <w:rsid w:val="00AC6AB7"/>
    <w:rsid w:val="00AC7BEC"/>
    <w:rsid w:val="00AC7C02"/>
    <w:rsid w:val="00AD0CEF"/>
    <w:rsid w:val="00AD16C5"/>
    <w:rsid w:val="00AD2AE4"/>
    <w:rsid w:val="00AD3607"/>
    <w:rsid w:val="00AD3C80"/>
    <w:rsid w:val="00AD448A"/>
    <w:rsid w:val="00AD44F1"/>
    <w:rsid w:val="00AD4902"/>
    <w:rsid w:val="00AD4F2A"/>
    <w:rsid w:val="00AD5A52"/>
    <w:rsid w:val="00AD6F62"/>
    <w:rsid w:val="00AD74E5"/>
    <w:rsid w:val="00AD77F5"/>
    <w:rsid w:val="00AE0905"/>
    <w:rsid w:val="00AE1B9B"/>
    <w:rsid w:val="00AE1CC2"/>
    <w:rsid w:val="00AE2211"/>
    <w:rsid w:val="00AE2821"/>
    <w:rsid w:val="00AE2E11"/>
    <w:rsid w:val="00AE2FD8"/>
    <w:rsid w:val="00AE3884"/>
    <w:rsid w:val="00AE3E1F"/>
    <w:rsid w:val="00AE5956"/>
    <w:rsid w:val="00AE5A8A"/>
    <w:rsid w:val="00AE6CC0"/>
    <w:rsid w:val="00AE72B3"/>
    <w:rsid w:val="00AF0246"/>
    <w:rsid w:val="00AF0344"/>
    <w:rsid w:val="00AF07CE"/>
    <w:rsid w:val="00AF150A"/>
    <w:rsid w:val="00AF2355"/>
    <w:rsid w:val="00AF2B55"/>
    <w:rsid w:val="00AF30A1"/>
    <w:rsid w:val="00AF33E5"/>
    <w:rsid w:val="00AF3A6E"/>
    <w:rsid w:val="00AF45A7"/>
    <w:rsid w:val="00AF666B"/>
    <w:rsid w:val="00AF68C5"/>
    <w:rsid w:val="00AF7E89"/>
    <w:rsid w:val="00B01A48"/>
    <w:rsid w:val="00B0239F"/>
    <w:rsid w:val="00B0255E"/>
    <w:rsid w:val="00B025D8"/>
    <w:rsid w:val="00B026CA"/>
    <w:rsid w:val="00B02D47"/>
    <w:rsid w:val="00B03C32"/>
    <w:rsid w:val="00B0526C"/>
    <w:rsid w:val="00B05A5B"/>
    <w:rsid w:val="00B05D1D"/>
    <w:rsid w:val="00B060B4"/>
    <w:rsid w:val="00B06FC7"/>
    <w:rsid w:val="00B071C7"/>
    <w:rsid w:val="00B0776C"/>
    <w:rsid w:val="00B07959"/>
    <w:rsid w:val="00B1026B"/>
    <w:rsid w:val="00B10DFA"/>
    <w:rsid w:val="00B11BBA"/>
    <w:rsid w:val="00B11D9A"/>
    <w:rsid w:val="00B12338"/>
    <w:rsid w:val="00B12E43"/>
    <w:rsid w:val="00B13FA0"/>
    <w:rsid w:val="00B151A4"/>
    <w:rsid w:val="00B1709F"/>
    <w:rsid w:val="00B172C4"/>
    <w:rsid w:val="00B17703"/>
    <w:rsid w:val="00B200CC"/>
    <w:rsid w:val="00B219D4"/>
    <w:rsid w:val="00B22211"/>
    <w:rsid w:val="00B229DB"/>
    <w:rsid w:val="00B23625"/>
    <w:rsid w:val="00B23978"/>
    <w:rsid w:val="00B2451A"/>
    <w:rsid w:val="00B24751"/>
    <w:rsid w:val="00B24B0A"/>
    <w:rsid w:val="00B2512B"/>
    <w:rsid w:val="00B25654"/>
    <w:rsid w:val="00B2678E"/>
    <w:rsid w:val="00B2683C"/>
    <w:rsid w:val="00B2798E"/>
    <w:rsid w:val="00B32083"/>
    <w:rsid w:val="00B325E3"/>
    <w:rsid w:val="00B32C84"/>
    <w:rsid w:val="00B3452F"/>
    <w:rsid w:val="00B35398"/>
    <w:rsid w:val="00B358C5"/>
    <w:rsid w:val="00B35994"/>
    <w:rsid w:val="00B35CA3"/>
    <w:rsid w:val="00B35D60"/>
    <w:rsid w:val="00B36382"/>
    <w:rsid w:val="00B37BDB"/>
    <w:rsid w:val="00B42B37"/>
    <w:rsid w:val="00B43670"/>
    <w:rsid w:val="00B4410D"/>
    <w:rsid w:val="00B459A0"/>
    <w:rsid w:val="00B459C2"/>
    <w:rsid w:val="00B46403"/>
    <w:rsid w:val="00B46D98"/>
    <w:rsid w:val="00B46F0C"/>
    <w:rsid w:val="00B52A42"/>
    <w:rsid w:val="00B53F9F"/>
    <w:rsid w:val="00B546B7"/>
    <w:rsid w:val="00B54A44"/>
    <w:rsid w:val="00B54B70"/>
    <w:rsid w:val="00B54E9E"/>
    <w:rsid w:val="00B61576"/>
    <w:rsid w:val="00B61D75"/>
    <w:rsid w:val="00B61EF4"/>
    <w:rsid w:val="00B62638"/>
    <w:rsid w:val="00B638EB"/>
    <w:rsid w:val="00B6395E"/>
    <w:rsid w:val="00B641BD"/>
    <w:rsid w:val="00B671A2"/>
    <w:rsid w:val="00B675E8"/>
    <w:rsid w:val="00B719EA"/>
    <w:rsid w:val="00B73138"/>
    <w:rsid w:val="00B7362D"/>
    <w:rsid w:val="00B73BE7"/>
    <w:rsid w:val="00B74862"/>
    <w:rsid w:val="00B752B5"/>
    <w:rsid w:val="00B75452"/>
    <w:rsid w:val="00B754C8"/>
    <w:rsid w:val="00B755B2"/>
    <w:rsid w:val="00B7563F"/>
    <w:rsid w:val="00B75BE0"/>
    <w:rsid w:val="00B76B60"/>
    <w:rsid w:val="00B76D46"/>
    <w:rsid w:val="00B77099"/>
    <w:rsid w:val="00B80F15"/>
    <w:rsid w:val="00B81556"/>
    <w:rsid w:val="00B81836"/>
    <w:rsid w:val="00B81DA4"/>
    <w:rsid w:val="00B829D6"/>
    <w:rsid w:val="00B852EC"/>
    <w:rsid w:val="00B85358"/>
    <w:rsid w:val="00B85E82"/>
    <w:rsid w:val="00B8691D"/>
    <w:rsid w:val="00B86B39"/>
    <w:rsid w:val="00B87686"/>
    <w:rsid w:val="00B87999"/>
    <w:rsid w:val="00B90A77"/>
    <w:rsid w:val="00B90F21"/>
    <w:rsid w:val="00B91171"/>
    <w:rsid w:val="00B937C8"/>
    <w:rsid w:val="00B94361"/>
    <w:rsid w:val="00B9438C"/>
    <w:rsid w:val="00B94694"/>
    <w:rsid w:val="00B94949"/>
    <w:rsid w:val="00B94EBF"/>
    <w:rsid w:val="00B951DB"/>
    <w:rsid w:val="00B958A5"/>
    <w:rsid w:val="00B97786"/>
    <w:rsid w:val="00BA01A5"/>
    <w:rsid w:val="00BA05DE"/>
    <w:rsid w:val="00BA07F9"/>
    <w:rsid w:val="00BA1DFE"/>
    <w:rsid w:val="00BA2074"/>
    <w:rsid w:val="00BA304F"/>
    <w:rsid w:val="00BA3E72"/>
    <w:rsid w:val="00BA41F3"/>
    <w:rsid w:val="00BA4934"/>
    <w:rsid w:val="00BA55C9"/>
    <w:rsid w:val="00BA59EB"/>
    <w:rsid w:val="00BA5F98"/>
    <w:rsid w:val="00BA624C"/>
    <w:rsid w:val="00BA6F42"/>
    <w:rsid w:val="00BA7224"/>
    <w:rsid w:val="00BA75DB"/>
    <w:rsid w:val="00BA7ECE"/>
    <w:rsid w:val="00BB2F44"/>
    <w:rsid w:val="00BB33D0"/>
    <w:rsid w:val="00BB4A12"/>
    <w:rsid w:val="00BB59D3"/>
    <w:rsid w:val="00BB653C"/>
    <w:rsid w:val="00BB6BFB"/>
    <w:rsid w:val="00BC031A"/>
    <w:rsid w:val="00BC2377"/>
    <w:rsid w:val="00BC57F1"/>
    <w:rsid w:val="00BC66C5"/>
    <w:rsid w:val="00BC760D"/>
    <w:rsid w:val="00BC7A63"/>
    <w:rsid w:val="00BD0085"/>
    <w:rsid w:val="00BD03AF"/>
    <w:rsid w:val="00BD16B0"/>
    <w:rsid w:val="00BD444D"/>
    <w:rsid w:val="00BD5218"/>
    <w:rsid w:val="00BD53F8"/>
    <w:rsid w:val="00BD62AE"/>
    <w:rsid w:val="00BD6F91"/>
    <w:rsid w:val="00BE1004"/>
    <w:rsid w:val="00BE1332"/>
    <w:rsid w:val="00BE1501"/>
    <w:rsid w:val="00BE269F"/>
    <w:rsid w:val="00BE37D2"/>
    <w:rsid w:val="00BE3E9C"/>
    <w:rsid w:val="00BE4A93"/>
    <w:rsid w:val="00BE535C"/>
    <w:rsid w:val="00BE5430"/>
    <w:rsid w:val="00BE5540"/>
    <w:rsid w:val="00BE61B1"/>
    <w:rsid w:val="00BE63B9"/>
    <w:rsid w:val="00BE6897"/>
    <w:rsid w:val="00BE7E39"/>
    <w:rsid w:val="00BE7FEC"/>
    <w:rsid w:val="00BF265A"/>
    <w:rsid w:val="00BF288B"/>
    <w:rsid w:val="00BF3375"/>
    <w:rsid w:val="00BF36E2"/>
    <w:rsid w:val="00BF387B"/>
    <w:rsid w:val="00BF4483"/>
    <w:rsid w:val="00BF472F"/>
    <w:rsid w:val="00BF5BCC"/>
    <w:rsid w:val="00BF6602"/>
    <w:rsid w:val="00C00D17"/>
    <w:rsid w:val="00C00E7C"/>
    <w:rsid w:val="00C00FBE"/>
    <w:rsid w:val="00C01871"/>
    <w:rsid w:val="00C01C24"/>
    <w:rsid w:val="00C02A40"/>
    <w:rsid w:val="00C03EEB"/>
    <w:rsid w:val="00C04971"/>
    <w:rsid w:val="00C05467"/>
    <w:rsid w:val="00C064DB"/>
    <w:rsid w:val="00C10044"/>
    <w:rsid w:val="00C106A6"/>
    <w:rsid w:val="00C10F87"/>
    <w:rsid w:val="00C12F3B"/>
    <w:rsid w:val="00C159B1"/>
    <w:rsid w:val="00C15AAA"/>
    <w:rsid w:val="00C15F25"/>
    <w:rsid w:val="00C16E3F"/>
    <w:rsid w:val="00C17C89"/>
    <w:rsid w:val="00C17EBB"/>
    <w:rsid w:val="00C21457"/>
    <w:rsid w:val="00C215F6"/>
    <w:rsid w:val="00C22C49"/>
    <w:rsid w:val="00C23395"/>
    <w:rsid w:val="00C25352"/>
    <w:rsid w:val="00C25A26"/>
    <w:rsid w:val="00C2627B"/>
    <w:rsid w:val="00C26298"/>
    <w:rsid w:val="00C26B99"/>
    <w:rsid w:val="00C27195"/>
    <w:rsid w:val="00C271B8"/>
    <w:rsid w:val="00C30E4F"/>
    <w:rsid w:val="00C31CC3"/>
    <w:rsid w:val="00C334D4"/>
    <w:rsid w:val="00C33D71"/>
    <w:rsid w:val="00C33F1F"/>
    <w:rsid w:val="00C34557"/>
    <w:rsid w:val="00C34FB3"/>
    <w:rsid w:val="00C360E8"/>
    <w:rsid w:val="00C36130"/>
    <w:rsid w:val="00C363E9"/>
    <w:rsid w:val="00C36AC8"/>
    <w:rsid w:val="00C3702F"/>
    <w:rsid w:val="00C37573"/>
    <w:rsid w:val="00C402D2"/>
    <w:rsid w:val="00C40660"/>
    <w:rsid w:val="00C41274"/>
    <w:rsid w:val="00C4139A"/>
    <w:rsid w:val="00C42920"/>
    <w:rsid w:val="00C43521"/>
    <w:rsid w:val="00C451A0"/>
    <w:rsid w:val="00C45C43"/>
    <w:rsid w:val="00C45E15"/>
    <w:rsid w:val="00C46510"/>
    <w:rsid w:val="00C47240"/>
    <w:rsid w:val="00C4730C"/>
    <w:rsid w:val="00C51B28"/>
    <w:rsid w:val="00C53768"/>
    <w:rsid w:val="00C54659"/>
    <w:rsid w:val="00C551EF"/>
    <w:rsid w:val="00C5548E"/>
    <w:rsid w:val="00C55875"/>
    <w:rsid w:val="00C55AD0"/>
    <w:rsid w:val="00C55E58"/>
    <w:rsid w:val="00C56918"/>
    <w:rsid w:val="00C56C6C"/>
    <w:rsid w:val="00C57105"/>
    <w:rsid w:val="00C5786B"/>
    <w:rsid w:val="00C6279F"/>
    <w:rsid w:val="00C6306E"/>
    <w:rsid w:val="00C63EB1"/>
    <w:rsid w:val="00C648F1"/>
    <w:rsid w:val="00C6515A"/>
    <w:rsid w:val="00C66ACF"/>
    <w:rsid w:val="00C71498"/>
    <w:rsid w:val="00C718EF"/>
    <w:rsid w:val="00C71D6F"/>
    <w:rsid w:val="00C72A55"/>
    <w:rsid w:val="00C742F2"/>
    <w:rsid w:val="00C75612"/>
    <w:rsid w:val="00C75790"/>
    <w:rsid w:val="00C76091"/>
    <w:rsid w:val="00C7645B"/>
    <w:rsid w:val="00C76D4E"/>
    <w:rsid w:val="00C7776C"/>
    <w:rsid w:val="00C77796"/>
    <w:rsid w:val="00C77B72"/>
    <w:rsid w:val="00C77BC7"/>
    <w:rsid w:val="00C80321"/>
    <w:rsid w:val="00C811AC"/>
    <w:rsid w:val="00C8270F"/>
    <w:rsid w:val="00C866B0"/>
    <w:rsid w:val="00C91392"/>
    <w:rsid w:val="00C9220C"/>
    <w:rsid w:val="00C92588"/>
    <w:rsid w:val="00C92707"/>
    <w:rsid w:val="00C92F0D"/>
    <w:rsid w:val="00C9322B"/>
    <w:rsid w:val="00C941D2"/>
    <w:rsid w:val="00C9464B"/>
    <w:rsid w:val="00C96560"/>
    <w:rsid w:val="00C96648"/>
    <w:rsid w:val="00C96B8C"/>
    <w:rsid w:val="00C96D5D"/>
    <w:rsid w:val="00C96D8B"/>
    <w:rsid w:val="00C97BC6"/>
    <w:rsid w:val="00CA060B"/>
    <w:rsid w:val="00CA16E9"/>
    <w:rsid w:val="00CA19C4"/>
    <w:rsid w:val="00CA1E4D"/>
    <w:rsid w:val="00CA233A"/>
    <w:rsid w:val="00CA46D5"/>
    <w:rsid w:val="00CA497B"/>
    <w:rsid w:val="00CA536B"/>
    <w:rsid w:val="00CA5716"/>
    <w:rsid w:val="00CA5819"/>
    <w:rsid w:val="00CA7045"/>
    <w:rsid w:val="00CA7C63"/>
    <w:rsid w:val="00CA7D6B"/>
    <w:rsid w:val="00CB04AF"/>
    <w:rsid w:val="00CB0541"/>
    <w:rsid w:val="00CB2313"/>
    <w:rsid w:val="00CB3002"/>
    <w:rsid w:val="00CB400B"/>
    <w:rsid w:val="00CB40F2"/>
    <w:rsid w:val="00CB4413"/>
    <w:rsid w:val="00CB63FF"/>
    <w:rsid w:val="00CB64E0"/>
    <w:rsid w:val="00CB6F44"/>
    <w:rsid w:val="00CB7359"/>
    <w:rsid w:val="00CC01C4"/>
    <w:rsid w:val="00CC18AC"/>
    <w:rsid w:val="00CC3632"/>
    <w:rsid w:val="00CC3E67"/>
    <w:rsid w:val="00CC3F7F"/>
    <w:rsid w:val="00CC46C7"/>
    <w:rsid w:val="00CD06EC"/>
    <w:rsid w:val="00CD08E0"/>
    <w:rsid w:val="00CD161A"/>
    <w:rsid w:val="00CD1974"/>
    <w:rsid w:val="00CD3C23"/>
    <w:rsid w:val="00CD4767"/>
    <w:rsid w:val="00CD493E"/>
    <w:rsid w:val="00CD6146"/>
    <w:rsid w:val="00CD6E40"/>
    <w:rsid w:val="00CD7FB4"/>
    <w:rsid w:val="00CE0A2A"/>
    <w:rsid w:val="00CE0E88"/>
    <w:rsid w:val="00CE2269"/>
    <w:rsid w:val="00CE48E5"/>
    <w:rsid w:val="00CE51EB"/>
    <w:rsid w:val="00CE6693"/>
    <w:rsid w:val="00CE6742"/>
    <w:rsid w:val="00CE6ED8"/>
    <w:rsid w:val="00CE7258"/>
    <w:rsid w:val="00CE72DA"/>
    <w:rsid w:val="00CE7784"/>
    <w:rsid w:val="00CE7C32"/>
    <w:rsid w:val="00CE7C95"/>
    <w:rsid w:val="00CF03FF"/>
    <w:rsid w:val="00CF15A4"/>
    <w:rsid w:val="00CF17B4"/>
    <w:rsid w:val="00CF1A1C"/>
    <w:rsid w:val="00CF1B31"/>
    <w:rsid w:val="00CF2419"/>
    <w:rsid w:val="00CF272F"/>
    <w:rsid w:val="00CF29F7"/>
    <w:rsid w:val="00CF367A"/>
    <w:rsid w:val="00CF4222"/>
    <w:rsid w:val="00CF5745"/>
    <w:rsid w:val="00CF579B"/>
    <w:rsid w:val="00CF65BE"/>
    <w:rsid w:val="00CF7796"/>
    <w:rsid w:val="00CF7F8A"/>
    <w:rsid w:val="00D018E0"/>
    <w:rsid w:val="00D03811"/>
    <w:rsid w:val="00D03DD6"/>
    <w:rsid w:val="00D04902"/>
    <w:rsid w:val="00D05308"/>
    <w:rsid w:val="00D071CD"/>
    <w:rsid w:val="00D1084E"/>
    <w:rsid w:val="00D10F0A"/>
    <w:rsid w:val="00D114CC"/>
    <w:rsid w:val="00D11682"/>
    <w:rsid w:val="00D1290C"/>
    <w:rsid w:val="00D140D2"/>
    <w:rsid w:val="00D1657F"/>
    <w:rsid w:val="00D16918"/>
    <w:rsid w:val="00D203AE"/>
    <w:rsid w:val="00D21343"/>
    <w:rsid w:val="00D216BE"/>
    <w:rsid w:val="00D21AE9"/>
    <w:rsid w:val="00D2210F"/>
    <w:rsid w:val="00D22302"/>
    <w:rsid w:val="00D242FB"/>
    <w:rsid w:val="00D246B1"/>
    <w:rsid w:val="00D248F0"/>
    <w:rsid w:val="00D24AF6"/>
    <w:rsid w:val="00D257EF"/>
    <w:rsid w:val="00D26C44"/>
    <w:rsid w:val="00D27654"/>
    <w:rsid w:val="00D27E3F"/>
    <w:rsid w:val="00D30AC2"/>
    <w:rsid w:val="00D30EDC"/>
    <w:rsid w:val="00D315AC"/>
    <w:rsid w:val="00D33576"/>
    <w:rsid w:val="00D33A49"/>
    <w:rsid w:val="00D3488A"/>
    <w:rsid w:val="00D37A3B"/>
    <w:rsid w:val="00D37EDA"/>
    <w:rsid w:val="00D402BF"/>
    <w:rsid w:val="00D40BB2"/>
    <w:rsid w:val="00D41F34"/>
    <w:rsid w:val="00D43BCE"/>
    <w:rsid w:val="00D44E05"/>
    <w:rsid w:val="00D463F3"/>
    <w:rsid w:val="00D52821"/>
    <w:rsid w:val="00D52B39"/>
    <w:rsid w:val="00D52E64"/>
    <w:rsid w:val="00D539B3"/>
    <w:rsid w:val="00D53D66"/>
    <w:rsid w:val="00D54269"/>
    <w:rsid w:val="00D56240"/>
    <w:rsid w:val="00D563BD"/>
    <w:rsid w:val="00D57427"/>
    <w:rsid w:val="00D6077A"/>
    <w:rsid w:val="00D62214"/>
    <w:rsid w:val="00D623BC"/>
    <w:rsid w:val="00D62C45"/>
    <w:rsid w:val="00D63F80"/>
    <w:rsid w:val="00D64B07"/>
    <w:rsid w:val="00D653F6"/>
    <w:rsid w:val="00D66500"/>
    <w:rsid w:val="00D66964"/>
    <w:rsid w:val="00D706B1"/>
    <w:rsid w:val="00D715C3"/>
    <w:rsid w:val="00D71F2C"/>
    <w:rsid w:val="00D722B3"/>
    <w:rsid w:val="00D722DB"/>
    <w:rsid w:val="00D729B2"/>
    <w:rsid w:val="00D73155"/>
    <w:rsid w:val="00D73F8C"/>
    <w:rsid w:val="00D73FBE"/>
    <w:rsid w:val="00D74FC3"/>
    <w:rsid w:val="00D75BD7"/>
    <w:rsid w:val="00D76A69"/>
    <w:rsid w:val="00D77E3E"/>
    <w:rsid w:val="00D800E8"/>
    <w:rsid w:val="00D805B4"/>
    <w:rsid w:val="00D811E5"/>
    <w:rsid w:val="00D81224"/>
    <w:rsid w:val="00D81DA4"/>
    <w:rsid w:val="00D81E46"/>
    <w:rsid w:val="00D844CF"/>
    <w:rsid w:val="00D84F22"/>
    <w:rsid w:val="00D8532E"/>
    <w:rsid w:val="00D868B8"/>
    <w:rsid w:val="00D86E2F"/>
    <w:rsid w:val="00D90223"/>
    <w:rsid w:val="00D915E1"/>
    <w:rsid w:val="00D916BF"/>
    <w:rsid w:val="00D9184A"/>
    <w:rsid w:val="00D91B96"/>
    <w:rsid w:val="00D92066"/>
    <w:rsid w:val="00D920D8"/>
    <w:rsid w:val="00D93371"/>
    <w:rsid w:val="00D935EE"/>
    <w:rsid w:val="00D93DDA"/>
    <w:rsid w:val="00D94A0D"/>
    <w:rsid w:val="00D94B47"/>
    <w:rsid w:val="00D95D35"/>
    <w:rsid w:val="00D979BC"/>
    <w:rsid w:val="00DA0511"/>
    <w:rsid w:val="00DA07DE"/>
    <w:rsid w:val="00DA0EED"/>
    <w:rsid w:val="00DA22D6"/>
    <w:rsid w:val="00DA2981"/>
    <w:rsid w:val="00DA2E8A"/>
    <w:rsid w:val="00DA338E"/>
    <w:rsid w:val="00DA342D"/>
    <w:rsid w:val="00DA3C79"/>
    <w:rsid w:val="00DA449F"/>
    <w:rsid w:val="00DA509D"/>
    <w:rsid w:val="00DA6C7F"/>
    <w:rsid w:val="00DA73C1"/>
    <w:rsid w:val="00DB0B0B"/>
    <w:rsid w:val="00DB0D7E"/>
    <w:rsid w:val="00DB20AA"/>
    <w:rsid w:val="00DB23F5"/>
    <w:rsid w:val="00DB2B3F"/>
    <w:rsid w:val="00DB2BCB"/>
    <w:rsid w:val="00DB3DA2"/>
    <w:rsid w:val="00DB546C"/>
    <w:rsid w:val="00DB58E6"/>
    <w:rsid w:val="00DB6195"/>
    <w:rsid w:val="00DB7230"/>
    <w:rsid w:val="00DB7892"/>
    <w:rsid w:val="00DB7BF7"/>
    <w:rsid w:val="00DC00D1"/>
    <w:rsid w:val="00DC0EED"/>
    <w:rsid w:val="00DC1002"/>
    <w:rsid w:val="00DC1272"/>
    <w:rsid w:val="00DC148D"/>
    <w:rsid w:val="00DC1745"/>
    <w:rsid w:val="00DC1CC7"/>
    <w:rsid w:val="00DC1EBF"/>
    <w:rsid w:val="00DC3800"/>
    <w:rsid w:val="00DC3E24"/>
    <w:rsid w:val="00DC4613"/>
    <w:rsid w:val="00DC51F5"/>
    <w:rsid w:val="00DC5AC3"/>
    <w:rsid w:val="00DC6B4E"/>
    <w:rsid w:val="00DC6C57"/>
    <w:rsid w:val="00DC705D"/>
    <w:rsid w:val="00DC7C0F"/>
    <w:rsid w:val="00DD0DB9"/>
    <w:rsid w:val="00DD1277"/>
    <w:rsid w:val="00DD21C6"/>
    <w:rsid w:val="00DD22EB"/>
    <w:rsid w:val="00DD23E8"/>
    <w:rsid w:val="00DD4B8F"/>
    <w:rsid w:val="00DD5299"/>
    <w:rsid w:val="00DD5E43"/>
    <w:rsid w:val="00DD6F0A"/>
    <w:rsid w:val="00DD746A"/>
    <w:rsid w:val="00DD7C08"/>
    <w:rsid w:val="00DE0274"/>
    <w:rsid w:val="00DE30FC"/>
    <w:rsid w:val="00DE3A0D"/>
    <w:rsid w:val="00DE5920"/>
    <w:rsid w:val="00DE7196"/>
    <w:rsid w:val="00DE7991"/>
    <w:rsid w:val="00DE7B8A"/>
    <w:rsid w:val="00DE7C77"/>
    <w:rsid w:val="00DF0210"/>
    <w:rsid w:val="00DF0AEC"/>
    <w:rsid w:val="00DF1CF3"/>
    <w:rsid w:val="00DF1F03"/>
    <w:rsid w:val="00DF240B"/>
    <w:rsid w:val="00DF30D0"/>
    <w:rsid w:val="00DF5228"/>
    <w:rsid w:val="00DF5259"/>
    <w:rsid w:val="00E020B5"/>
    <w:rsid w:val="00E05687"/>
    <w:rsid w:val="00E06478"/>
    <w:rsid w:val="00E07076"/>
    <w:rsid w:val="00E07192"/>
    <w:rsid w:val="00E072BE"/>
    <w:rsid w:val="00E07C16"/>
    <w:rsid w:val="00E115D0"/>
    <w:rsid w:val="00E13503"/>
    <w:rsid w:val="00E147F1"/>
    <w:rsid w:val="00E1517D"/>
    <w:rsid w:val="00E15A65"/>
    <w:rsid w:val="00E15DB3"/>
    <w:rsid w:val="00E16508"/>
    <w:rsid w:val="00E1674B"/>
    <w:rsid w:val="00E16D1B"/>
    <w:rsid w:val="00E17313"/>
    <w:rsid w:val="00E17762"/>
    <w:rsid w:val="00E178AE"/>
    <w:rsid w:val="00E17E86"/>
    <w:rsid w:val="00E215B7"/>
    <w:rsid w:val="00E21844"/>
    <w:rsid w:val="00E226D3"/>
    <w:rsid w:val="00E2338E"/>
    <w:rsid w:val="00E2451C"/>
    <w:rsid w:val="00E2505F"/>
    <w:rsid w:val="00E2563F"/>
    <w:rsid w:val="00E26461"/>
    <w:rsid w:val="00E306BC"/>
    <w:rsid w:val="00E318E8"/>
    <w:rsid w:val="00E31FE4"/>
    <w:rsid w:val="00E326D8"/>
    <w:rsid w:val="00E32B8B"/>
    <w:rsid w:val="00E337DB"/>
    <w:rsid w:val="00E34021"/>
    <w:rsid w:val="00E35FEE"/>
    <w:rsid w:val="00E36661"/>
    <w:rsid w:val="00E368C1"/>
    <w:rsid w:val="00E368E3"/>
    <w:rsid w:val="00E36A89"/>
    <w:rsid w:val="00E37B88"/>
    <w:rsid w:val="00E40118"/>
    <w:rsid w:val="00E407B7"/>
    <w:rsid w:val="00E41231"/>
    <w:rsid w:val="00E415DC"/>
    <w:rsid w:val="00E419DD"/>
    <w:rsid w:val="00E41DF5"/>
    <w:rsid w:val="00E42614"/>
    <w:rsid w:val="00E44280"/>
    <w:rsid w:val="00E448DB"/>
    <w:rsid w:val="00E4603C"/>
    <w:rsid w:val="00E461E4"/>
    <w:rsid w:val="00E4635E"/>
    <w:rsid w:val="00E47050"/>
    <w:rsid w:val="00E471DE"/>
    <w:rsid w:val="00E47C80"/>
    <w:rsid w:val="00E51505"/>
    <w:rsid w:val="00E51543"/>
    <w:rsid w:val="00E51A0C"/>
    <w:rsid w:val="00E52D48"/>
    <w:rsid w:val="00E5360B"/>
    <w:rsid w:val="00E54056"/>
    <w:rsid w:val="00E541F6"/>
    <w:rsid w:val="00E546F9"/>
    <w:rsid w:val="00E54F5E"/>
    <w:rsid w:val="00E56BB9"/>
    <w:rsid w:val="00E57CA9"/>
    <w:rsid w:val="00E613AD"/>
    <w:rsid w:val="00E61FE7"/>
    <w:rsid w:val="00E62CC7"/>
    <w:rsid w:val="00E64684"/>
    <w:rsid w:val="00E64BC5"/>
    <w:rsid w:val="00E64E38"/>
    <w:rsid w:val="00E64E7B"/>
    <w:rsid w:val="00E659AB"/>
    <w:rsid w:val="00E6670A"/>
    <w:rsid w:val="00E66DE8"/>
    <w:rsid w:val="00E6779D"/>
    <w:rsid w:val="00E67EC4"/>
    <w:rsid w:val="00E7004A"/>
    <w:rsid w:val="00E7042B"/>
    <w:rsid w:val="00E71066"/>
    <w:rsid w:val="00E7129C"/>
    <w:rsid w:val="00E71AFB"/>
    <w:rsid w:val="00E72E63"/>
    <w:rsid w:val="00E73EE6"/>
    <w:rsid w:val="00E748DD"/>
    <w:rsid w:val="00E7677F"/>
    <w:rsid w:val="00E76F88"/>
    <w:rsid w:val="00E77C8A"/>
    <w:rsid w:val="00E77FA7"/>
    <w:rsid w:val="00E82121"/>
    <w:rsid w:val="00E82357"/>
    <w:rsid w:val="00E836CD"/>
    <w:rsid w:val="00E84A8B"/>
    <w:rsid w:val="00E84E35"/>
    <w:rsid w:val="00E84FB1"/>
    <w:rsid w:val="00E851C9"/>
    <w:rsid w:val="00E8539B"/>
    <w:rsid w:val="00E85E99"/>
    <w:rsid w:val="00E868A3"/>
    <w:rsid w:val="00E87B3E"/>
    <w:rsid w:val="00E90932"/>
    <w:rsid w:val="00E91C6C"/>
    <w:rsid w:val="00E924C1"/>
    <w:rsid w:val="00E92A26"/>
    <w:rsid w:val="00E94A8D"/>
    <w:rsid w:val="00E960C9"/>
    <w:rsid w:val="00E97278"/>
    <w:rsid w:val="00E97A1E"/>
    <w:rsid w:val="00E97E65"/>
    <w:rsid w:val="00EA14AC"/>
    <w:rsid w:val="00EA17CE"/>
    <w:rsid w:val="00EA1E53"/>
    <w:rsid w:val="00EA2555"/>
    <w:rsid w:val="00EA3456"/>
    <w:rsid w:val="00EA3512"/>
    <w:rsid w:val="00EA6689"/>
    <w:rsid w:val="00EA6752"/>
    <w:rsid w:val="00EA6C74"/>
    <w:rsid w:val="00EA6F18"/>
    <w:rsid w:val="00EA7182"/>
    <w:rsid w:val="00EB3761"/>
    <w:rsid w:val="00EB44CE"/>
    <w:rsid w:val="00EB4C81"/>
    <w:rsid w:val="00EB5638"/>
    <w:rsid w:val="00EB589A"/>
    <w:rsid w:val="00EB6357"/>
    <w:rsid w:val="00EB63B6"/>
    <w:rsid w:val="00EB7318"/>
    <w:rsid w:val="00EB73BB"/>
    <w:rsid w:val="00EC0272"/>
    <w:rsid w:val="00EC07A0"/>
    <w:rsid w:val="00EC0BEA"/>
    <w:rsid w:val="00EC0FAB"/>
    <w:rsid w:val="00EC106A"/>
    <w:rsid w:val="00EC1878"/>
    <w:rsid w:val="00EC2C9B"/>
    <w:rsid w:val="00EC3AAB"/>
    <w:rsid w:val="00EC3FBB"/>
    <w:rsid w:val="00EC4967"/>
    <w:rsid w:val="00EC4F13"/>
    <w:rsid w:val="00EC522B"/>
    <w:rsid w:val="00EC58A3"/>
    <w:rsid w:val="00EC60F6"/>
    <w:rsid w:val="00EC6516"/>
    <w:rsid w:val="00EC7909"/>
    <w:rsid w:val="00EC7D77"/>
    <w:rsid w:val="00EC7DAB"/>
    <w:rsid w:val="00ED0049"/>
    <w:rsid w:val="00ED0AC6"/>
    <w:rsid w:val="00ED0F3B"/>
    <w:rsid w:val="00ED1636"/>
    <w:rsid w:val="00ED2FE8"/>
    <w:rsid w:val="00ED353E"/>
    <w:rsid w:val="00ED3AF1"/>
    <w:rsid w:val="00ED3E25"/>
    <w:rsid w:val="00ED408D"/>
    <w:rsid w:val="00ED438C"/>
    <w:rsid w:val="00ED4434"/>
    <w:rsid w:val="00ED529F"/>
    <w:rsid w:val="00ED5AD6"/>
    <w:rsid w:val="00ED5BFE"/>
    <w:rsid w:val="00ED6593"/>
    <w:rsid w:val="00ED71DB"/>
    <w:rsid w:val="00ED7827"/>
    <w:rsid w:val="00EE0B70"/>
    <w:rsid w:val="00EE112E"/>
    <w:rsid w:val="00EE24DF"/>
    <w:rsid w:val="00EE2B56"/>
    <w:rsid w:val="00EE4EEB"/>
    <w:rsid w:val="00EE5DC5"/>
    <w:rsid w:val="00EE61C1"/>
    <w:rsid w:val="00EE66B4"/>
    <w:rsid w:val="00EE72BB"/>
    <w:rsid w:val="00EE73D9"/>
    <w:rsid w:val="00EE766C"/>
    <w:rsid w:val="00EF135C"/>
    <w:rsid w:val="00EF1494"/>
    <w:rsid w:val="00EF14EC"/>
    <w:rsid w:val="00EF2E4E"/>
    <w:rsid w:val="00EF30B3"/>
    <w:rsid w:val="00EF496E"/>
    <w:rsid w:val="00EF5D73"/>
    <w:rsid w:val="00EF6F73"/>
    <w:rsid w:val="00F026E9"/>
    <w:rsid w:val="00F04997"/>
    <w:rsid w:val="00F060D8"/>
    <w:rsid w:val="00F06EA5"/>
    <w:rsid w:val="00F0A53B"/>
    <w:rsid w:val="00F103D5"/>
    <w:rsid w:val="00F105D5"/>
    <w:rsid w:val="00F10CF8"/>
    <w:rsid w:val="00F10E32"/>
    <w:rsid w:val="00F12855"/>
    <w:rsid w:val="00F12FBA"/>
    <w:rsid w:val="00F1304A"/>
    <w:rsid w:val="00F140DF"/>
    <w:rsid w:val="00F150D6"/>
    <w:rsid w:val="00F15A8C"/>
    <w:rsid w:val="00F15B84"/>
    <w:rsid w:val="00F161EC"/>
    <w:rsid w:val="00F16876"/>
    <w:rsid w:val="00F16C65"/>
    <w:rsid w:val="00F16D19"/>
    <w:rsid w:val="00F17841"/>
    <w:rsid w:val="00F17B37"/>
    <w:rsid w:val="00F17D94"/>
    <w:rsid w:val="00F2048E"/>
    <w:rsid w:val="00F2187D"/>
    <w:rsid w:val="00F22638"/>
    <w:rsid w:val="00F227F4"/>
    <w:rsid w:val="00F22BAD"/>
    <w:rsid w:val="00F23BBF"/>
    <w:rsid w:val="00F23C76"/>
    <w:rsid w:val="00F23F43"/>
    <w:rsid w:val="00F2449C"/>
    <w:rsid w:val="00F25D98"/>
    <w:rsid w:val="00F31157"/>
    <w:rsid w:val="00F31820"/>
    <w:rsid w:val="00F32F81"/>
    <w:rsid w:val="00F33096"/>
    <w:rsid w:val="00F3332F"/>
    <w:rsid w:val="00F34871"/>
    <w:rsid w:val="00F356A5"/>
    <w:rsid w:val="00F359CF"/>
    <w:rsid w:val="00F35B99"/>
    <w:rsid w:val="00F364CE"/>
    <w:rsid w:val="00F37A9D"/>
    <w:rsid w:val="00F425E4"/>
    <w:rsid w:val="00F42DB5"/>
    <w:rsid w:val="00F437AD"/>
    <w:rsid w:val="00F43ED3"/>
    <w:rsid w:val="00F45AFF"/>
    <w:rsid w:val="00F45FD7"/>
    <w:rsid w:val="00F478CA"/>
    <w:rsid w:val="00F47D25"/>
    <w:rsid w:val="00F50213"/>
    <w:rsid w:val="00F505D2"/>
    <w:rsid w:val="00F50EA2"/>
    <w:rsid w:val="00F510BD"/>
    <w:rsid w:val="00F52108"/>
    <w:rsid w:val="00F52CAC"/>
    <w:rsid w:val="00F531B5"/>
    <w:rsid w:val="00F53741"/>
    <w:rsid w:val="00F54B97"/>
    <w:rsid w:val="00F55D92"/>
    <w:rsid w:val="00F56291"/>
    <w:rsid w:val="00F565E3"/>
    <w:rsid w:val="00F56C07"/>
    <w:rsid w:val="00F57730"/>
    <w:rsid w:val="00F57B4B"/>
    <w:rsid w:val="00F6189E"/>
    <w:rsid w:val="00F61C3A"/>
    <w:rsid w:val="00F6232F"/>
    <w:rsid w:val="00F62435"/>
    <w:rsid w:val="00F62933"/>
    <w:rsid w:val="00F638FD"/>
    <w:rsid w:val="00F63FB1"/>
    <w:rsid w:val="00F6498E"/>
    <w:rsid w:val="00F64D32"/>
    <w:rsid w:val="00F65296"/>
    <w:rsid w:val="00F659CA"/>
    <w:rsid w:val="00F66E9D"/>
    <w:rsid w:val="00F673F9"/>
    <w:rsid w:val="00F70598"/>
    <w:rsid w:val="00F710BA"/>
    <w:rsid w:val="00F718E0"/>
    <w:rsid w:val="00F71A02"/>
    <w:rsid w:val="00F7323D"/>
    <w:rsid w:val="00F73A7F"/>
    <w:rsid w:val="00F74033"/>
    <w:rsid w:val="00F74F4E"/>
    <w:rsid w:val="00F768AE"/>
    <w:rsid w:val="00F76F5F"/>
    <w:rsid w:val="00F77167"/>
    <w:rsid w:val="00F7791A"/>
    <w:rsid w:val="00F7796A"/>
    <w:rsid w:val="00F77DFC"/>
    <w:rsid w:val="00F77EB6"/>
    <w:rsid w:val="00F80526"/>
    <w:rsid w:val="00F80656"/>
    <w:rsid w:val="00F80E01"/>
    <w:rsid w:val="00F8166B"/>
    <w:rsid w:val="00F81709"/>
    <w:rsid w:val="00F81E05"/>
    <w:rsid w:val="00F83379"/>
    <w:rsid w:val="00F834D9"/>
    <w:rsid w:val="00F8372F"/>
    <w:rsid w:val="00F84CDF"/>
    <w:rsid w:val="00F851DB"/>
    <w:rsid w:val="00F8607D"/>
    <w:rsid w:val="00F862F2"/>
    <w:rsid w:val="00F86592"/>
    <w:rsid w:val="00F87970"/>
    <w:rsid w:val="00F87997"/>
    <w:rsid w:val="00F87F15"/>
    <w:rsid w:val="00F90F01"/>
    <w:rsid w:val="00F91453"/>
    <w:rsid w:val="00F923CF"/>
    <w:rsid w:val="00F92810"/>
    <w:rsid w:val="00F92C3D"/>
    <w:rsid w:val="00F9314A"/>
    <w:rsid w:val="00F93BC9"/>
    <w:rsid w:val="00F97E5A"/>
    <w:rsid w:val="00FA073F"/>
    <w:rsid w:val="00FA250E"/>
    <w:rsid w:val="00FA3365"/>
    <w:rsid w:val="00FA34F3"/>
    <w:rsid w:val="00FA369E"/>
    <w:rsid w:val="00FA3AD4"/>
    <w:rsid w:val="00FA3ADC"/>
    <w:rsid w:val="00FA40E7"/>
    <w:rsid w:val="00FA5F9A"/>
    <w:rsid w:val="00FA79AC"/>
    <w:rsid w:val="00FA7C67"/>
    <w:rsid w:val="00FB11D4"/>
    <w:rsid w:val="00FB1413"/>
    <w:rsid w:val="00FB1AC6"/>
    <w:rsid w:val="00FB3688"/>
    <w:rsid w:val="00FB55D4"/>
    <w:rsid w:val="00FB7C8B"/>
    <w:rsid w:val="00FC0269"/>
    <w:rsid w:val="00FC0969"/>
    <w:rsid w:val="00FC11A5"/>
    <w:rsid w:val="00FC146B"/>
    <w:rsid w:val="00FC2FA4"/>
    <w:rsid w:val="00FC302C"/>
    <w:rsid w:val="00FC35EA"/>
    <w:rsid w:val="00FC45D0"/>
    <w:rsid w:val="00FC4629"/>
    <w:rsid w:val="00FC697C"/>
    <w:rsid w:val="00FC710B"/>
    <w:rsid w:val="00FC7AC3"/>
    <w:rsid w:val="00FD071A"/>
    <w:rsid w:val="00FD0E15"/>
    <w:rsid w:val="00FD16CA"/>
    <w:rsid w:val="00FD3BE2"/>
    <w:rsid w:val="00FD5623"/>
    <w:rsid w:val="00FD58B5"/>
    <w:rsid w:val="00FD63EB"/>
    <w:rsid w:val="00FD6655"/>
    <w:rsid w:val="00FD7B21"/>
    <w:rsid w:val="00FE4AA5"/>
    <w:rsid w:val="00FE7AFE"/>
    <w:rsid w:val="00FF1268"/>
    <w:rsid w:val="00FF1758"/>
    <w:rsid w:val="00FF1F8C"/>
    <w:rsid w:val="00FF2C9A"/>
    <w:rsid w:val="00FF3D0F"/>
    <w:rsid w:val="00FF3ECB"/>
    <w:rsid w:val="00FF4922"/>
    <w:rsid w:val="010DE037"/>
    <w:rsid w:val="01AF47D2"/>
    <w:rsid w:val="0296C696"/>
    <w:rsid w:val="03F8ABEE"/>
    <w:rsid w:val="043388EF"/>
    <w:rsid w:val="0438451D"/>
    <w:rsid w:val="044367CF"/>
    <w:rsid w:val="050726E9"/>
    <w:rsid w:val="07CA447A"/>
    <w:rsid w:val="0A49D2B7"/>
    <w:rsid w:val="0B18ED63"/>
    <w:rsid w:val="0BDE8651"/>
    <w:rsid w:val="0C67DF45"/>
    <w:rsid w:val="0C898856"/>
    <w:rsid w:val="0CFE8DD2"/>
    <w:rsid w:val="0E91D47A"/>
    <w:rsid w:val="0F6CE64C"/>
    <w:rsid w:val="0FDD1F43"/>
    <w:rsid w:val="102AD000"/>
    <w:rsid w:val="1044F6A5"/>
    <w:rsid w:val="11F5CC99"/>
    <w:rsid w:val="13238CCA"/>
    <w:rsid w:val="166FDAF7"/>
    <w:rsid w:val="19EDA9BC"/>
    <w:rsid w:val="1A5803EA"/>
    <w:rsid w:val="1BF9D18D"/>
    <w:rsid w:val="1C180AB0"/>
    <w:rsid w:val="1D446E09"/>
    <w:rsid w:val="1E5C7BF3"/>
    <w:rsid w:val="1FA5C28D"/>
    <w:rsid w:val="206E1816"/>
    <w:rsid w:val="27F76B29"/>
    <w:rsid w:val="27FD4CDB"/>
    <w:rsid w:val="2A80E1A8"/>
    <w:rsid w:val="2AD313FF"/>
    <w:rsid w:val="2C55D563"/>
    <w:rsid w:val="2D1000E8"/>
    <w:rsid w:val="2D852508"/>
    <w:rsid w:val="2E827AC1"/>
    <w:rsid w:val="302D3EDF"/>
    <w:rsid w:val="30CAA41A"/>
    <w:rsid w:val="3141F05F"/>
    <w:rsid w:val="3175FA6A"/>
    <w:rsid w:val="32FE2D20"/>
    <w:rsid w:val="3387D29A"/>
    <w:rsid w:val="33D60E02"/>
    <w:rsid w:val="33E3CCE4"/>
    <w:rsid w:val="34CDE3BC"/>
    <w:rsid w:val="355ECF3D"/>
    <w:rsid w:val="38576FDA"/>
    <w:rsid w:val="38A28BFB"/>
    <w:rsid w:val="39010117"/>
    <w:rsid w:val="398674C2"/>
    <w:rsid w:val="39EF2ED5"/>
    <w:rsid w:val="3B7FE380"/>
    <w:rsid w:val="3D2FFC86"/>
    <w:rsid w:val="3D5BC683"/>
    <w:rsid w:val="3F4E0016"/>
    <w:rsid w:val="3F52E40A"/>
    <w:rsid w:val="40249DCC"/>
    <w:rsid w:val="41ED0B10"/>
    <w:rsid w:val="42017DD7"/>
    <w:rsid w:val="420681AB"/>
    <w:rsid w:val="42121B05"/>
    <w:rsid w:val="42A4F3B0"/>
    <w:rsid w:val="42A5888E"/>
    <w:rsid w:val="44A4B161"/>
    <w:rsid w:val="44BE15B3"/>
    <w:rsid w:val="45B96071"/>
    <w:rsid w:val="463C1EBC"/>
    <w:rsid w:val="4742C826"/>
    <w:rsid w:val="4821B622"/>
    <w:rsid w:val="4952EDB8"/>
    <w:rsid w:val="49535A83"/>
    <w:rsid w:val="49C58E32"/>
    <w:rsid w:val="4A8A2138"/>
    <w:rsid w:val="4B13CD78"/>
    <w:rsid w:val="4C3A2C7B"/>
    <w:rsid w:val="4C5C75E8"/>
    <w:rsid w:val="4DD2AAD6"/>
    <w:rsid w:val="4E5E1EDA"/>
    <w:rsid w:val="50729D4D"/>
    <w:rsid w:val="5154F78A"/>
    <w:rsid w:val="52380478"/>
    <w:rsid w:val="52BA3EA8"/>
    <w:rsid w:val="52FAA751"/>
    <w:rsid w:val="5362047B"/>
    <w:rsid w:val="53710AF6"/>
    <w:rsid w:val="54DD7C7C"/>
    <w:rsid w:val="554BB601"/>
    <w:rsid w:val="5566C542"/>
    <w:rsid w:val="58004CC6"/>
    <w:rsid w:val="584116D5"/>
    <w:rsid w:val="5950AD02"/>
    <w:rsid w:val="5C6036C3"/>
    <w:rsid w:val="5C8BA867"/>
    <w:rsid w:val="5E9067C3"/>
    <w:rsid w:val="60C42805"/>
    <w:rsid w:val="613E26F1"/>
    <w:rsid w:val="61956F38"/>
    <w:rsid w:val="61F66DCC"/>
    <w:rsid w:val="62023FBA"/>
    <w:rsid w:val="6242C167"/>
    <w:rsid w:val="624C8927"/>
    <w:rsid w:val="646832AA"/>
    <w:rsid w:val="65181C1D"/>
    <w:rsid w:val="65AA6362"/>
    <w:rsid w:val="699DF804"/>
    <w:rsid w:val="6A9FCAE8"/>
    <w:rsid w:val="6B1985A6"/>
    <w:rsid w:val="6C2E47D7"/>
    <w:rsid w:val="6CF4E38C"/>
    <w:rsid w:val="6DD786D5"/>
    <w:rsid w:val="6F25DAAD"/>
    <w:rsid w:val="706E4A79"/>
    <w:rsid w:val="71144FF2"/>
    <w:rsid w:val="71D45DAD"/>
    <w:rsid w:val="726D34D6"/>
    <w:rsid w:val="731CA5F2"/>
    <w:rsid w:val="73F09F53"/>
    <w:rsid w:val="742A2650"/>
    <w:rsid w:val="745739F6"/>
    <w:rsid w:val="74D2A972"/>
    <w:rsid w:val="75EB10F8"/>
    <w:rsid w:val="770D85F5"/>
    <w:rsid w:val="77132E54"/>
    <w:rsid w:val="789B228C"/>
    <w:rsid w:val="78D9390D"/>
    <w:rsid w:val="7A38AA3B"/>
    <w:rsid w:val="7A58A85C"/>
    <w:rsid w:val="7AA28012"/>
    <w:rsid w:val="7BF7D5E3"/>
    <w:rsid w:val="7E03EF2C"/>
    <w:rsid w:val="7E6D0228"/>
    <w:rsid w:val="7FCCC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76FC38F7-7D8B-44CD-ACA6-92A7DD99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unhideWhenUsed/>
    <w:rsid w:val="002E456E"/>
    <w:rPr>
      <w:sz w:val="20"/>
      <w:szCs w:val="20"/>
    </w:rPr>
  </w:style>
  <w:style w:type="character" w:customStyle="1" w:styleId="CommentTextChar">
    <w:name w:val="Comment Text Char"/>
    <w:basedOn w:val="DefaultParagraphFont"/>
    <w:link w:val="CommentText"/>
    <w:uiPriority w:val="99"/>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7620">
      <w:bodyDiv w:val="1"/>
      <w:marLeft w:val="0"/>
      <w:marRight w:val="0"/>
      <w:marTop w:val="0"/>
      <w:marBottom w:val="0"/>
      <w:divBdr>
        <w:top w:val="none" w:sz="0" w:space="0" w:color="auto"/>
        <w:left w:val="none" w:sz="0" w:space="0" w:color="auto"/>
        <w:bottom w:val="none" w:sz="0" w:space="0" w:color="auto"/>
        <w:right w:val="none" w:sz="0" w:space="0" w:color="auto"/>
      </w:divBdr>
    </w:div>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6144880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207986801">
      <w:bodyDiv w:val="1"/>
      <w:marLeft w:val="0"/>
      <w:marRight w:val="0"/>
      <w:marTop w:val="0"/>
      <w:marBottom w:val="0"/>
      <w:divBdr>
        <w:top w:val="none" w:sz="0" w:space="0" w:color="auto"/>
        <w:left w:val="none" w:sz="0" w:space="0" w:color="auto"/>
        <w:bottom w:val="none" w:sz="0" w:space="0" w:color="auto"/>
        <w:right w:val="none" w:sz="0" w:space="0" w:color="auto"/>
      </w:divBdr>
    </w:div>
    <w:div w:id="1305157610">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 w:id="1600529146">
      <w:bodyDiv w:val="1"/>
      <w:marLeft w:val="0"/>
      <w:marRight w:val="0"/>
      <w:marTop w:val="0"/>
      <w:marBottom w:val="0"/>
      <w:divBdr>
        <w:top w:val="none" w:sz="0" w:space="0" w:color="auto"/>
        <w:left w:val="none" w:sz="0" w:space="0" w:color="auto"/>
        <w:bottom w:val="none" w:sz="0" w:space="0" w:color="auto"/>
        <w:right w:val="none" w:sz="0" w:space="0" w:color="auto"/>
      </w:divBdr>
    </w:div>
    <w:div w:id="1937908478">
      <w:bodyDiv w:val="1"/>
      <w:marLeft w:val="0"/>
      <w:marRight w:val="0"/>
      <w:marTop w:val="0"/>
      <w:marBottom w:val="0"/>
      <w:divBdr>
        <w:top w:val="none" w:sz="0" w:space="0" w:color="auto"/>
        <w:left w:val="none" w:sz="0" w:space="0" w:color="auto"/>
        <w:bottom w:val="none" w:sz="0" w:space="0" w:color="auto"/>
        <w:right w:val="none" w:sz="0" w:space="0" w:color="auto"/>
      </w:divBdr>
      <w:divsChild>
        <w:div w:id="639573951">
          <w:marLeft w:val="0"/>
          <w:marRight w:val="0"/>
          <w:marTop w:val="0"/>
          <w:marBottom w:val="0"/>
          <w:divBdr>
            <w:top w:val="none" w:sz="0" w:space="0" w:color="auto"/>
            <w:left w:val="none" w:sz="0" w:space="0" w:color="auto"/>
            <w:bottom w:val="none" w:sz="0" w:space="0" w:color="auto"/>
            <w:right w:val="none" w:sz="0" w:space="0" w:color="auto"/>
          </w:divBdr>
        </w:div>
        <w:div w:id="2125882750">
          <w:marLeft w:val="0"/>
          <w:marRight w:val="0"/>
          <w:marTop w:val="0"/>
          <w:marBottom w:val="0"/>
          <w:divBdr>
            <w:top w:val="none" w:sz="0" w:space="0" w:color="auto"/>
            <w:left w:val="none" w:sz="0" w:space="0" w:color="auto"/>
            <w:bottom w:val="none" w:sz="0" w:space="0" w:color="auto"/>
            <w:right w:val="none" w:sz="0" w:space="0" w:color="auto"/>
          </w:divBdr>
        </w:div>
      </w:divsChild>
    </w:div>
    <w:div w:id="1976838122">
      <w:bodyDiv w:val="1"/>
      <w:marLeft w:val="0"/>
      <w:marRight w:val="0"/>
      <w:marTop w:val="0"/>
      <w:marBottom w:val="0"/>
      <w:divBdr>
        <w:top w:val="none" w:sz="0" w:space="0" w:color="auto"/>
        <w:left w:val="none" w:sz="0" w:space="0" w:color="auto"/>
        <w:bottom w:val="none" w:sz="0" w:space="0" w:color="auto"/>
        <w:right w:val="none" w:sz="0" w:space="0" w:color="auto"/>
      </w:divBdr>
      <w:divsChild>
        <w:div w:id="410124471">
          <w:marLeft w:val="0"/>
          <w:marRight w:val="0"/>
          <w:marTop w:val="0"/>
          <w:marBottom w:val="0"/>
          <w:divBdr>
            <w:top w:val="none" w:sz="0" w:space="0" w:color="auto"/>
            <w:left w:val="none" w:sz="0" w:space="0" w:color="auto"/>
            <w:bottom w:val="none" w:sz="0" w:space="0" w:color="auto"/>
            <w:right w:val="none" w:sz="0" w:space="0" w:color="auto"/>
          </w:divBdr>
        </w:div>
        <w:div w:id="18368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subpart-D/section-578.37" TargetMode="External"/><Relationship Id="rId13" Type="http://schemas.openxmlformats.org/officeDocument/2006/relationships/hyperlink" Target="https://www.ecfr.gov/current/title-24/subtitle-B/chapter-V/subchapter-C/part-578/subpart-D/section-578.53" TargetMode="External"/><Relationship Id="rId18" Type="http://schemas.openxmlformats.org/officeDocument/2006/relationships/hyperlink" Target="https://www.ecfr.gov/current/title-24/subtitle-B/chapter-V/subchapter-C/part-578/subpart-D/section-578.53" TargetMode="External"/><Relationship Id="rId3" Type="http://schemas.openxmlformats.org/officeDocument/2006/relationships/styles" Target="styles.xml"/><Relationship Id="rId21" Type="http://schemas.openxmlformats.org/officeDocument/2006/relationships/hyperlink" Target="https://www.hudexchange.info/e-snaps/faqs/" TargetMode="External"/><Relationship Id="rId7" Type="http://schemas.openxmlformats.org/officeDocument/2006/relationships/endnotes" Target="endnotes.xml"/><Relationship Id="rId12" Type="http://schemas.openxmlformats.org/officeDocument/2006/relationships/hyperlink" Target="https://www.ecfr.gov/current/title-24/subtitle-B/chapter-V/subchapter-C/part-578/subpart-D/section-578.53" TargetMode="External"/><Relationship Id="rId17" Type="http://schemas.openxmlformats.org/officeDocument/2006/relationships/hyperlink" Target="https://www.ecfr.gov/current/title-24/subtitle-B/chapter-V/subchapter-C/part-578/subpart-D/section-578.3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dexchange.info/resource/2033/hearth-coc-program-interim-rule/" TargetMode="External"/><Relationship Id="rId20" Type="http://schemas.openxmlformats.org/officeDocument/2006/relationships/hyperlink" Target="https://www.huduser.gov/portal/datasets/fm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4/subtitle-B/chapter-V/subchapter-C/part-578/subpart-D/section-578.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d.gov/hud-partners/community-coc" TargetMode="External"/><Relationship Id="rId23" Type="http://schemas.openxmlformats.org/officeDocument/2006/relationships/footer" Target="footer1.xml"/><Relationship Id="rId10" Type="http://schemas.openxmlformats.org/officeDocument/2006/relationships/hyperlink" Target="https://www.ecfr.gov/current/title-24/subtitle-B/chapter-V/subchapter-C/part-578/subpart-D/section-578.37" TargetMode="External"/><Relationship Id="rId19"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ecfr.gov/current/title-24/subtitle-B/chapter-V/subchapter-C/part-578/subpart-D/section-578.53" TargetMode="External"/><Relationship Id="rId14" Type="http://schemas.openxmlformats.org/officeDocument/2006/relationships/hyperlink" Target="https://dca.georgia.gov/affordable-housing/homelessness-assistance/georgia-balance-state-continuum-care/balance-state" TargetMode="External"/><Relationship Id="rId22"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24</Pages>
  <Words>9112</Words>
  <Characters>51940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60931</CharactersWithSpaces>
  <SharedDoc>false</SharedDoc>
  <HLinks>
    <vt:vector size="90" baseType="variant">
      <vt:variant>
        <vt:i4>7733350</vt:i4>
      </vt:variant>
      <vt:variant>
        <vt:i4>588</vt:i4>
      </vt:variant>
      <vt:variant>
        <vt:i4>0</vt:i4>
      </vt:variant>
      <vt:variant>
        <vt:i4>5</vt:i4>
      </vt:variant>
      <vt:variant>
        <vt:lpwstr>https://www.hudexchange.info/resource/2035/coc-program-interim-rule-formatted-version/</vt:lpwstr>
      </vt:variant>
      <vt:variant>
        <vt:lpwstr/>
      </vt:variant>
      <vt:variant>
        <vt:i4>3014777</vt:i4>
      </vt:variant>
      <vt:variant>
        <vt:i4>585</vt:i4>
      </vt:variant>
      <vt:variant>
        <vt:i4>0</vt:i4>
      </vt:variant>
      <vt:variant>
        <vt:i4>5</vt:i4>
      </vt:variant>
      <vt:variant>
        <vt:lpwstr>https://www.hudexchange.info/e-snaps/faqs/</vt:lpwstr>
      </vt:variant>
      <vt:variant>
        <vt:lpwstr/>
      </vt:variant>
      <vt:variant>
        <vt:i4>5701655</vt:i4>
      </vt:variant>
      <vt:variant>
        <vt:i4>570</vt:i4>
      </vt:variant>
      <vt:variant>
        <vt:i4>0</vt:i4>
      </vt:variant>
      <vt:variant>
        <vt:i4>5</vt:i4>
      </vt:variant>
      <vt:variant>
        <vt:lpwstr>https://www.huduser.gov/portal/datasets/fmr.html</vt:lpwstr>
      </vt:variant>
      <vt:variant>
        <vt:lpwstr/>
      </vt:variant>
      <vt:variant>
        <vt:i4>5701655</vt:i4>
      </vt:variant>
      <vt:variant>
        <vt:i4>531</vt:i4>
      </vt:variant>
      <vt:variant>
        <vt:i4>0</vt:i4>
      </vt:variant>
      <vt:variant>
        <vt:i4>5</vt:i4>
      </vt:variant>
      <vt:variant>
        <vt:lpwstr>https://www.huduser.gov/portal/datasets/fmr.html</vt:lpwstr>
      </vt:variant>
      <vt:variant>
        <vt:lpwstr/>
      </vt:variant>
      <vt:variant>
        <vt:i4>589828</vt:i4>
      </vt:variant>
      <vt:variant>
        <vt:i4>495</vt:i4>
      </vt:variant>
      <vt:variant>
        <vt:i4>0</vt:i4>
      </vt:variant>
      <vt:variant>
        <vt:i4>5</vt:i4>
      </vt:variant>
      <vt:variant>
        <vt:lpwstr>https://www.ecfr.gov/current/title-24/subtitle-B/chapter-V/subchapter-C/part-578/subpart-D/section-578.53</vt:lpwstr>
      </vt:variant>
      <vt:variant>
        <vt:lpwstr/>
      </vt:variant>
      <vt:variant>
        <vt:i4>983044</vt:i4>
      </vt:variant>
      <vt:variant>
        <vt:i4>492</vt:i4>
      </vt:variant>
      <vt:variant>
        <vt:i4>0</vt:i4>
      </vt:variant>
      <vt:variant>
        <vt:i4>5</vt:i4>
      </vt:variant>
      <vt:variant>
        <vt:lpwstr>https://www.ecfr.gov/current/title-24/subtitle-B/chapter-V/subchapter-C/part-578/subpart-D/section-578.37</vt:lpwstr>
      </vt:variant>
      <vt:variant>
        <vt:lpwstr/>
      </vt:variant>
      <vt:variant>
        <vt:i4>3997735</vt:i4>
      </vt:variant>
      <vt:variant>
        <vt:i4>480</vt:i4>
      </vt:variant>
      <vt:variant>
        <vt:i4>0</vt:i4>
      </vt:variant>
      <vt:variant>
        <vt:i4>5</vt:i4>
      </vt:variant>
      <vt:variant>
        <vt:lpwstr>https://www.hudexchange.info/resource/2033/hearth-coc-program-interim-rule/</vt:lpwstr>
      </vt:variant>
      <vt:variant>
        <vt:lpwstr/>
      </vt:variant>
      <vt:variant>
        <vt:i4>6488122</vt:i4>
      </vt:variant>
      <vt:variant>
        <vt:i4>441</vt:i4>
      </vt:variant>
      <vt:variant>
        <vt:i4>0</vt:i4>
      </vt:variant>
      <vt:variant>
        <vt:i4>5</vt:i4>
      </vt:variant>
      <vt:variant>
        <vt:lpwstr>https://www.hud.gov/hud-partners/community-coc</vt:lpwstr>
      </vt:variant>
      <vt:variant>
        <vt:lpwstr/>
      </vt:variant>
      <vt:variant>
        <vt:i4>655386</vt:i4>
      </vt:variant>
      <vt:variant>
        <vt:i4>342</vt:i4>
      </vt:variant>
      <vt:variant>
        <vt:i4>0</vt:i4>
      </vt:variant>
      <vt:variant>
        <vt:i4>5</vt:i4>
      </vt:variant>
      <vt:variant>
        <vt:lpwstr>https://dca.georgia.gov/affordable-housing/homelessness-assistance/georgia-balance-state-continuum-care/balance-state</vt:lpwstr>
      </vt:variant>
      <vt:variant>
        <vt:lpwstr/>
      </vt:variant>
      <vt:variant>
        <vt:i4>589828</vt:i4>
      </vt:variant>
      <vt:variant>
        <vt:i4>321</vt:i4>
      </vt:variant>
      <vt:variant>
        <vt:i4>0</vt:i4>
      </vt:variant>
      <vt:variant>
        <vt:i4>5</vt:i4>
      </vt:variant>
      <vt:variant>
        <vt:lpwstr>https://www.ecfr.gov/current/title-24/subtitle-B/chapter-V/subchapter-C/part-578/subpart-D/section-578.53</vt:lpwstr>
      </vt:variant>
      <vt:variant>
        <vt:lpwstr/>
      </vt:variant>
      <vt:variant>
        <vt:i4>589828</vt:i4>
      </vt:variant>
      <vt:variant>
        <vt:i4>318</vt:i4>
      </vt:variant>
      <vt:variant>
        <vt:i4>0</vt:i4>
      </vt:variant>
      <vt:variant>
        <vt:i4>5</vt:i4>
      </vt:variant>
      <vt:variant>
        <vt:lpwstr>https://www.ecfr.gov/current/title-24/subtitle-B/chapter-V/subchapter-C/part-578/subpart-D/section-578.53</vt:lpwstr>
      </vt:variant>
      <vt:variant>
        <vt:lpwstr/>
      </vt:variant>
      <vt:variant>
        <vt:i4>983044</vt:i4>
      </vt:variant>
      <vt:variant>
        <vt:i4>312</vt:i4>
      </vt:variant>
      <vt:variant>
        <vt:i4>0</vt:i4>
      </vt:variant>
      <vt:variant>
        <vt:i4>5</vt:i4>
      </vt:variant>
      <vt:variant>
        <vt:lpwstr>https://www.ecfr.gov/current/title-24/subtitle-B/chapter-V/subchapter-C/part-578/subpart-D/section-578.37</vt:lpwstr>
      </vt:variant>
      <vt:variant>
        <vt:lpwstr/>
      </vt:variant>
      <vt:variant>
        <vt:i4>983044</vt:i4>
      </vt:variant>
      <vt:variant>
        <vt:i4>309</vt:i4>
      </vt:variant>
      <vt:variant>
        <vt:i4>0</vt:i4>
      </vt:variant>
      <vt:variant>
        <vt:i4>5</vt:i4>
      </vt:variant>
      <vt:variant>
        <vt:lpwstr>https://www.ecfr.gov/current/title-24/subtitle-B/chapter-V/subchapter-C/part-578/subpart-D/section-578.37</vt:lpwstr>
      </vt:variant>
      <vt:variant>
        <vt:lpwstr/>
      </vt:variant>
      <vt:variant>
        <vt:i4>589828</vt:i4>
      </vt:variant>
      <vt:variant>
        <vt:i4>117</vt:i4>
      </vt:variant>
      <vt:variant>
        <vt:i4>0</vt:i4>
      </vt:variant>
      <vt:variant>
        <vt:i4>5</vt:i4>
      </vt:variant>
      <vt:variant>
        <vt:lpwstr>https://www.ecfr.gov/current/title-24/subtitle-B/chapter-V/subchapter-C/part-578/subpart-D/section-578.53</vt:lpwstr>
      </vt:variant>
      <vt:variant>
        <vt:lpwstr/>
      </vt:variant>
      <vt:variant>
        <vt:i4>983044</vt:i4>
      </vt:variant>
      <vt:variant>
        <vt:i4>114</vt:i4>
      </vt:variant>
      <vt:variant>
        <vt:i4>0</vt:i4>
      </vt:variant>
      <vt:variant>
        <vt:i4>5</vt:i4>
      </vt:variant>
      <vt:variant>
        <vt:lpwstr>https://www.ecfr.gov/current/title-24/subtitle-B/chapter-V/subchapter-C/part-578/subpart-D/section-578.37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357</cp:revision>
  <cp:lastPrinted>2024-09-03T22:53:00Z</cp:lastPrinted>
  <dcterms:created xsi:type="dcterms:W3CDTF">2026-03-18T05:52:00Z</dcterms:created>
  <dcterms:modified xsi:type="dcterms:W3CDTF">2026-06-22T17:08:00Z</dcterms:modified>
</cp:coreProperties>
</file>