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FCD" w:rsidRPr="00EA0FCD" w:rsidRDefault="00EA0FCD" w:rsidP="00EA0FCD">
      <w:pPr>
        <w:rPr>
          <w:rFonts w:ascii="Arial" w:hAnsi="Arial" w:cs="Arial"/>
          <w:b/>
          <w:color w:val="000000"/>
          <w:sz w:val="28"/>
          <w:szCs w:val="28"/>
          <w:u w:val="single"/>
        </w:rPr>
      </w:pPr>
      <w:r w:rsidRPr="00EA0FCD">
        <w:rPr>
          <w:rFonts w:ascii="Arial" w:hAnsi="Arial" w:cs="Arial"/>
          <w:b/>
          <w:color w:val="000000"/>
          <w:sz w:val="28"/>
          <w:szCs w:val="28"/>
          <w:u w:val="single"/>
        </w:rPr>
        <w:t>Housing Solutions Online (</w:t>
      </w:r>
      <w:proofErr w:type="spellStart"/>
      <w:r w:rsidRPr="00EA0FCD">
        <w:rPr>
          <w:rFonts w:ascii="Arial" w:hAnsi="Arial" w:cs="Arial"/>
          <w:b/>
          <w:color w:val="000000"/>
          <w:sz w:val="28"/>
          <w:szCs w:val="28"/>
          <w:u w:val="single"/>
        </w:rPr>
        <w:t>HSOnline</w:t>
      </w:r>
      <w:proofErr w:type="spellEnd"/>
      <w:r w:rsidRPr="00EA0FCD">
        <w:rPr>
          <w:rFonts w:ascii="Arial" w:hAnsi="Arial" w:cs="Arial"/>
          <w:b/>
          <w:color w:val="000000"/>
          <w:sz w:val="28"/>
          <w:szCs w:val="28"/>
          <w:u w:val="single"/>
        </w:rPr>
        <w:t>) 2018 Registration</w:t>
      </w:r>
    </w:p>
    <w:p w:rsidR="00EA0FCD" w:rsidRDefault="00EA0FCD" w:rsidP="00EA0FCD">
      <w:pPr>
        <w:rPr>
          <w:rFonts w:ascii="Arial" w:hAnsi="Arial" w:cs="Arial"/>
          <w:color w:val="000000"/>
          <w:sz w:val="24"/>
          <w:szCs w:val="24"/>
        </w:rPr>
      </w:pPr>
    </w:p>
    <w:p w:rsidR="00EA0FCD" w:rsidRDefault="00EA0FCD" w:rsidP="00EA0FCD">
      <w:pPr>
        <w:rPr>
          <w:rFonts w:ascii="Arial" w:hAnsi="Arial" w:cs="Arial"/>
          <w:color w:val="000000"/>
          <w:sz w:val="24"/>
          <w:szCs w:val="24"/>
        </w:rPr>
      </w:pPr>
      <w:bookmarkStart w:id="0" w:name="_GoBack"/>
      <w:bookmarkEnd w:id="0"/>
    </w:p>
    <w:p w:rsidR="00EA0FCD" w:rsidRPr="00EA0FCD" w:rsidRDefault="00EA0FCD" w:rsidP="00EA0FCD">
      <w:pPr>
        <w:rPr>
          <w:rFonts w:ascii="Arial" w:hAnsi="Arial" w:cs="Arial"/>
          <w:color w:val="000000"/>
          <w:sz w:val="24"/>
          <w:szCs w:val="24"/>
        </w:rPr>
      </w:pPr>
      <w:r w:rsidRPr="00EA0FCD">
        <w:rPr>
          <w:rFonts w:ascii="Arial" w:hAnsi="Arial" w:cs="Arial"/>
          <w:color w:val="000000"/>
          <w:sz w:val="24"/>
          <w:szCs w:val="24"/>
        </w:rPr>
        <w:t>Hello HOPWA and ESG Grant applicant:</w:t>
      </w:r>
    </w:p>
    <w:p w:rsidR="00EA0FCD" w:rsidRPr="00EA0FCD" w:rsidRDefault="00EA0FCD" w:rsidP="00EA0FCD">
      <w:pPr>
        <w:rPr>
          <w:rFonts w:ascii="Arial" w:hAnsi="Arial" w:cs="Arial"/>
          <w:color w:val="000000"/>
          <w:sz w:val="24"/>
          <w:szCs w:val="24"/>
        </w:rPr>
      </w:pPr>
    </w:p>
    <w:p w:rsidR="00EA0FCD" w:rsidRPr="00EA0FCD" w:rsidRDefault="00EA0FCD" w:rsidP="00EA0FCD">
      <w:pPr>
        <w:rPr>
          <w:rFonts w:ascii="Arial" w:hAnsi="Arial" w:cs="Arial"/>
          <w:color w:val="000000"/>
          <w:sz w:val="24"/>
          <w:szCs w:val="24"/>
        </w:rPr>
      </w:pPr>
      <w:r w:rsidRPr="00EA0FCD">
        <w:rPr>
          <w:rFonts w:ascii="Arial" w:hAnsi="Arial" w:cs="Arial"/>
          <w:color w:val="000000"/>
          <w:sz w:val="24"/>
          <w:szCs w:val="24"/>
        </w:rPr>
        <w:t>Below is the URL for Housing Solutions Online (</w:t>
      </w:r>
      <w:proofErr w:type="spellStart"/>
      <w:r w:rsidRPr="00EA0FCD">
        <w:rPr>
          <w:rFonts w:ascii="Arial" w:hAnsi="Arial" w:cs="Arial"/>
          <w:color w:val="000000"/>
          <w:sz w:val="24"/>
          <w:szCs w:val="24"/>
        </w:rPr>
        <w:t>HSOnline</w:t>
      </w:r>
      <w:proofErr w:type="spellEnd"/>
      <w:r w:rsidRPr="00EA0FCD">
        <w:rPr>
          <w:rFonts w:ascii="Arial" w:hAnsi="Arial" w:cs="Arial"/>
          <w:color w:val="000000"/>
          <w:sz w:val="24"/>
          <w:szCs w:val="24"/>
        </w:rPr>
        <w:t>) Registration and Login:</w:t>
      </w:r>
    </w:p>
    <w:p w:rsidR="00EA0FCD" w:rsidRPr="00EA0FCD" w:rsidRDefault="00EA0FCD" w:rsidP="00EA0FCD">
      <w:pPr>
        <w:rPr>
          <w:rFonts w:ascii="Arial" w:hAnsi="Arial" w:cs="Arial"/>
          <w:color w:val="000000"/>
          <w:sz w:val="24"/>
          <w:szCs w:val="24"/>
        </w:rPr>
      </w:pPr>
    </w:p>
    <w:p w:rsidR="00EA0FCD" w:rsidRPr="00EA0FCD" w:rsidRDefault="00EA0FCD" w:rsidP="00EA0FCD">
      <w:pPr>
        <w:pStyle w:val="PlainText"/>
        <w:rPr>
          <w:rFonts w:ascii="Arial" w:hAnsi="Arial" w:cs="Arial"/>
          <w:sz w:val="24"/>
          <w:szCs w:val="24"/>
        </w:rPr>
      </w:pPr>
      <w:hyperlink r:id="rId4" w:history="1">
        <w:r w:rsidRPr="00EA0FCD">
          <w:rPr>
            <w:rStyle w:val="Hyperlink"/>
            <w:rFonts w:ascii="Arial" w:hAnsi="Arial" w:cs="Arial"/>
            <w:sz w:val="24"/>
            <w:szCs w:val="24"/>
          </w:rPr>
          <w:t>http://dca.360works.com/hsonline2018.html</w:t>
        </w:r>
      </w:hyperlink>
    </w:p>
    <w:p w:rsidR="00EA0FCD" w:rsidRPr="00EA0FCD" w:rsidRDefault="00EA0FCD" w:rsidP="00EA0FCD">
      <w:pPr>
        <w:pStyle w:val="PlainText"/>
        <w:rPr>
          <w:rFonts w:ascii="Arial" w:hAnsi="Arial" w:cs="Arial"/>
          <w:sz w:val="24"/>
          <w:szCs w:val="24"/>
        </w:rPr>
      </w:pPr>
    </w:p>
    <w:p w:rsidR="00EA0FCD" w:rsidRPr="00EA0FCD" w:rsidRDefault="00EA0FCD" w:rsidP="00EA0FCD">
      <w:pPr>
        <w:rPr>
          <w:rFonts w:ascii="Arial" w:hAnsi="Arial" w:cs="Arial"/>
          <w:color w:val="000000"/>
          <w:sz w:val="24"/>
          <w:szCs w:val="24"/>
        </w:rPr>
      </w:pPr>
      <w:r w:rsidRPr="00EA0FCD">
        <w:rPr>
          <w:rFonts w:ascii="Arial" w:hAnsi="Arial" w:cs="Arial"/>
          <w:color w:val="000000"/>
          <w:sz w:val="24"/>
          <w:szCs w:val="24"/>
        </w:rPr>
        <w:t xml:space="preserve">You will see instructions and a link to Register for </w:t>
      </w:r>
      <w:proofErr w:type="spellStart"/>
      <w:r w:rsidRPr="00EA0FCD">
        <w:rPr>
          <w:rFonts w:ascii="Arial" w:hAnsi="Arial" w:cs="Arial"/>
          <w:color w:val="000000"/>
          <w:sz w:val="24"/>
          <w:szCs w:val="24"/>
        </w:rPr>
        <w:t>HSOnline</w:t>
      </w:r>
      <w:proofErr w:type="spellEnd"/>
      <w:r w:rsidRPr="00EA0FCD">
        <w:rPr>
          <w:rFonts w:ascii="Arial" w:hAnsi="Arial" w:cs="Arial"/>
          <w:color w:val="000000"/>
          <w:sz w:val="24"/>
          <w:szCs w:val="24"/>
        </w:rPr>
        <w:t xml:space="preserve"> 2018</w:t>
      </w:r>
    </w:p>
    <w:p w:rsidR="00EA0FCD" w:rsidRPr="00EA0FCD" w:rsidRDefault="00EA0FCD" w:rsidP="00EA0FCD">
      <w:pPr>
        <w:rPr>
          <w:rFonts w:ascii="Arial" w:hAnsi="Arial" w:cs="Arial"/>
          <w:color w:val="000000"/>
          <w:sz w:val="24"/>
          <w:szCs w:val="24"/>
        </w:rPr>
      </w:pPr>
    </w:p>
    <w:p w:rsidR="00EA0FCD" w:rsidRPr="00EA0FCD" w:rsidRDefault="00EA0FCD" w:rsidP="00EA0FCD">
      <w:pPr>
        <w:rPr>
          <w:rFonts w:ascii="Arial" w:hAnsi="Arial" w:cs="Arial"/>
          <w:color w:val="000000"/>
          <w:sz w:val="24"/>
          <w:szCs w:val="24"/>
        </w:rPr>
      </w:pPr>
      <w:r w:rsidRPr="00EA0FCD">
        <w:rPr>
          <w:rFonts w:ascii="Arial" w:hAnsi="Arial" w:cs="Arial"/>
          <w:color w:val="000000"/>
          <w:sz w:val="24"/>
          <w:szCs w:val="24"/>
        </w:rPr>
        <w:t>You must complete the entire Registration form online to receive your Login and Password.</w:t>
      </w:r>
    </w:p>
    <w:p w:rsidR="00EA0FCD" w:rsidRPr="00EA0FCD" w:rsidRDefault="00EA0FCD" w:rsidP="00EA0FCD">
      <w:pPr>
        <w:rPr>
          <w:rFonts w:ascii="Arial" w:hAnsi="Arial" w:cs="Arial"/>
          <w:color w:val="000000"/>
          <w:sz w:val="24"/>
          <w:szCs w:val="24"/>
        </w:rPr>
      </w:pPr>
    </w:p>
    <w:p w:rsidR="00EA0FCD" w:rsidRPr="00EA0FCD" w:rsidRDefault="00EA0FCD" w:rsidP="00EA0FCD">
      <w:pPr>
        <w:rPr>
          <w:rFonts w:ascii="Arial" w:hAnsi="Arial" w:cs="Arial"/>
          <w:color w:val="000000"/>
          <w:sz w:val="24"/>
          <w:szCs w:val="24"/>
        </w:rPr>
      </w:pPr>
      <w:r w:rsidRPr="00EA0FCD">
        <w:rPr>
          <w:rFonts w:ascii="Arial" w:hAnsi="Arial" w:cs="Arial"/>
          <w:color w:val="000000"/>
          <w:sz w:val="24"/>
          <w:szCs w:val="24"/>
        </w:rPr>
        <w:t xml:space="preserve">Your EIN must be in DCA’s Organization Database.  If there is no record of your EIN you will need to contact </w:t>
      </w:r>
      <w:hyperlink r:id="rId5" w:history="1">
        <w:r w:rsidRPr="00EA0FCD">
          <w:rPr>
            <w:rStyle w:val="Hyperlink"/>
            <w:rFonts w:ascii="Arial" w:hAnsi="Arial" w:cs="Arial"/>
            <w:sz w:val="24"/>
            <w:szCs w:val="24"/>
          </w:rPr>
          <w:t>hsonline@dca.ga.gov</w:t>
        </w:r>
      </w:hyperlink>
      <w:r w:rsidRPr="00EA0FCD">
        <w:rPr>
          <w:rFonts w:ascii="Arial" w:hAnsi="Arial" w:cs="Arial"/>
          <w:sz w:val="24"/>
          <w:szCs w:val="24"/>
        </w:rPr>
        <w:t xml:space="preserve"> </w:t>
      </w:r>
      <w:r w:rsidRPr="00EA0FCD">
        <w:rPr>
          <w:rFonts w:ascii="Arial" w:hAnsi="Arial" w:cs="Arial"/>
          <w:color w:val="000000"/>
          <w:sz w:val="24"/>
          <w:szCs w:val="24"/>
        </w:rPr>
        <w:t>and allow 24 hours to enter your EIN into our database.  You will then be able to complete your registration and receive your login and password along with Confirmation that you have registered.</w:t>
      </w:r>
    </w:p>
    <w:p w:rsidR="00EA0FCD" w:rsidRDefault="00EA0FCD" w:rsidP="00EA0FCD">
      <w:pPr>
        <w:rPr>
          <w:color w:val="000000"/>
        </w:rPr>
      </w:pPr>
    </w:p>
    <w:p w:rsidR="00513850" w:rsidRDefault="00513850"/>
    <w:sectPr w:rsidR="005138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FCD"/>
    <w:rsid w:val="00513850"/>
    <w:rsid w:val="00EA0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1CE83"/>
  <w15:chartTrackingRefBased/>
  <w15:docId w15:val="{FCE68CF7-8B06-4908-A0AC-7C4E53E90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FC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A0FCD"/>
    <w:rPr>
      <w:color w:val="0563C1"/>
      <w:u w:val="single"/>
    </w:rPr>
  </w:style>
  <w:style w:type="paragraph" w:styleId="PlainText">
    <w:name w:val="Plain Text"/>
    <w:basedOn w:val="Normal"/>
    <w:link w:val="PlainTextChar"/>
    <w:uiPriority w:val="99"/>
    <w:semiHidden/>
    <w:unhideWhenUsed/>
    <w:rsid w:val="00EA0FCD"/>
    <w:rPr>
      <w:rFonts w:ascii="Courier New" w:hAnsi="Courier New" w:cs="Courier New"/>
      <w:color w:val="000000"/>
      <w:sz w:val="20"/>
      <w:szCs w:val="20"/>
    </w:rPr>
  </w:style>
  <w:style w:type="character" w:customStyle="1" w:styleId="PlainTextChar">
    <w:name w:val="Plain Text Char"/>
    <w:basedOn w:val="DefaultParagraphFont"/>
    <w:link w:val="PlainText"/>
    <w:uiPriority w:val="99"/>
    <w:semiHidden/>
    <w:rsid w:val="00EA0FCD"/>
    <w:rPr>
      <w:rFonts w:ascii="Courier New" w:hAnsi="Courier New" w:cs="Courier New"/>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25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sonline@dca.ga.gov" TargetMode="External"/><Relationship Id="rId4" Type="http://schemas.openxmlformats.org/officeDocument/2006/relationships/hyperlink" Target="http://dca.360works.com/hsonline201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120</Words>
  <Characters>685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Harvinder Makkar</dc:creator>
  <cp:keywords/>
  <dc:description/>
  <cp:lastModifiedBy>Harvinder Makkar</cp:lastModifiedBy>
  <cp:revision>1</cp:revision>
  <dcterms:created xsi:type="dcterms:W3CDTF">2018-03-08T20:50:00Z</dcterms:created>
  <dcterms:modified xsi:type="dcterms:W3CDTF">2018-03-08T20:53:00Z</dcterms:modified>
</cp:coreProperties>
</file>